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B54" w:rsidRDefault="00382B54" w:rsidP="00382B54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Lampiran</w:t>
      </w:r>
      <w:r w:rsidR="000D2F10">
        <w:rPr>
          <w:rFonts w:asciiTheme="majorBidi" w:hAnsiTheme="majorBidi" w:cstheme="majorBidi"/>
          <w:b/>
          <w:bCs/>
          <w:sz w:val="24"/>
          <w:szCs w:val="24"/>
        </w:rPr>
        <w:t xml:space="preserve"> 1.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Instrumen Penelitian</w:t>
      </w:r>
    </w:p>
    <w:p w:rsidR="00382B54" w:rsidRPr="000D2F10" w:rsidRDefault="00382B54" w:rsidP="00382B54">
      <w:pPr>
        <w:pStyle w:val="ListParagraph"/>
        <w:numPr>
          <w:ilvl w:val="0"/>
          <w:numId w:val="6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 w:rsidRPr="000D2F10">
        <w:rPr>
          <w:rFonts w:asciiTheme="majorBidi" w:hAnsiTheme="majorBidi" w:cstheme="majorBidi"/>
          <w:sz w:val="24"/>
          <w:szCs w:val="24"/>
          <w:lang w:val="id-ID"/>
        </w:rPr>
        <w:t>Instrumen Self Regulated Learning</w:t>
      </w:r>
    </w:p>
    <w:tbl>
      <w:tblPr>
        <w:tblStyle w:val="TableGrid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709"/>
        <w:gridCol w:w="567"/>
        <w:gridCol w:w="425"/>
        <w:gridCol w:w="567"/>
      </w:tblGrid>
      <w:tr w:rsidR="00382B54" w:rsidRPr="00382B54" w:rsidTr="00382B54">
        <w:tc>
          <w:tcPr>
            <w:tcW w:w="851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82B54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  <w:tc>
          <w:tcPr>
            <w:tcW w:w="6804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82B54">
              <w:rPr>
                <w:rFonts w:asciiTheme="majorBidi" w:hAnsiTheme="majorBidi" w:cstheme="majorBidi"/>
                <w:b/>
                <w:bCs/>
              </w:rPr>
              <w:t>PERNYATAAN</w:t>
            </w:r>
          </w:p>
        </w:tc>
        <w:tc>
          <w:tcPr>
            <w:tcW w:w="709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82B54">
              <w:rPr>
                <w:rFonts w:asciiTheme="majorBidi" w:hAnsiTheme="majorBidi" w:cstheme="majorBidi"/>
                <w:b/>
                <w:bCs/>
              </w:rPr>
              <w:t>STS</w:t>
            </w: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82B54">
              <w:rPr>
                <w:rFonts w:asciiTheme="majorBidi" w:hAnsiTheme="majorBidi" w:cstheme="majorBidi"/>
                <w:b/>
                <w:bCs/>
              </w:rPr>
              <w:t>TS</w:t>
            </w:r>
          </w:p>
        </w:tc>
        <w:tc>
          <w:tcPr>
            <w:tcW w:w="425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82B54">
              <w:rPr>
                <w:rFonts w:asciiTheme="majorBidi" w:hAnsiTheme="majorBidi" w:cstheme="majorBidi"/>
                <w:b/>
                <w:bCs/>
              </w:rPr>
              <w:t>S</w:t>
            </w: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82B54">
              <w:rPr>
                <w:rFonts w:asciiTheme="majorBidi" w:hAnsiTheme="majorBidi" w:cstheme="majorBidi"/>
                <w:b/>
                <w:bCs/>
              </w:rPr>
              <w:t>SS</w:t>
            </w:r>
          </w:p>
        </w:tc>
      </w:tr>
      <w:tr w:rsidR="005A36A6" w:rsidRPr="00382B54" w:rsidTr="00BA1028">
        <w:tc>
          <w:tcPr>
            <w:tcW w:w="9923" w:type="dxa"/>
            <w:gridSpan w:val="6"/>
          </w:tcPr>
          <w:p w:rsidR="005A36A6" w:rsidRPr="00382B54" w:rsidRDefault="005A36A6" w:rsidP="005A36A6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Indikator : </w:t>
            </w:r>
            <w:r w:rsidRPr="005A36A6">
              <w:rPr>
                <w:rFonts w:asciiTheme="majorBidi" w:hAnsiTheme="majorBidi" w:cstheme="majorBidi"/>
                <w:b/>
                <w:bCs/>
              </w:rPr>
              <w:t>Penetapan tujuan dalam pembelajaran daring ekonomi</w:t>
            </w:r>
          </w:p>
        </w:tc>
      </w:tr>
      <w:tr w:rsidR="00382B54" w:rsidRPr="00382B54" w:rsidTr="00382B54">
        <w:tc>
          <w:tcPr>
            <w:tcW w:w="851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382B54">
              <w:rPr>
                <w:rFonts w:asciiTheme="majorBidi" w:hAnsiTheme="majorBidi" w:cstheme="majorBidi"/>
              </w:rPr>
              <w:t>X1.1</w:t>
            </w:r>
          </w:p>
        </w:tc>
        <w:tc>
          <w:tcPr>
            <w:tcW w:w="6804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  <w:r w:rsidRPr="00382B54">
              <w:rPr>
                <w:rFonts w:asciiTheme="majorBidi" w:hAnsiTheme="majorBidi" w:cstheme="majorBidi"/>
              </w:rPr>
              <w:t xml:space="preserve">Saya menetapkan target materi yang harus dipelajari setiap minggu </w:t>
            </w:r>
          </w:p>
        </w:tc>
        <w:tc>
          <w:tcPr>
            <w:tcW w:w="709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</w:tr>
      <w:tr w:rsidR="00382B54" w:rsidRPr="00382B54" w:rsidTr="00382B54">
        <w:tc>
          <w:tcPr>
            <w:tcW w:w="851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382B54">
              <w:rPr>
                <w:rFonts w:asciiTheme="majorBidi" w:hAnsiTheme="majorBidi" w:cstheme="majorBidi"/>
              </w:rPr>
              <w:t>X1.2</w:t>
            </w:r>
          </w:p>
        </w:tc>
        <w:tc>
          <w:tcPr>
            <w:tcW w:w="6804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382B54">
              <w:rPr>
                <w:rFonts w:asciiTheme="majorBidi" w:hAnsiTheme="majorBidi" w:cstheme="majorBidi"/>
              </w:rPr>
              <w:t>Saya tidak keberatan mendapatkan nilai UAS ekonomi di bawah KKM</w:t>
            </w:r>
          </w:p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382B54">
              <w:rPr>
                <w:rFonts w:asciiTheme="majorBidi" w:hAnsiTheme="majorBidi" w:cstheme="majorBidi"/>
                <w:b/>
                <w:bCs/>
              </w:rPr>
              <w:t>(Negatif)</w:t>
            </w:r>
          </w:p>
        </w:tc>
        <w:tc>
          <w:tcPr>
            <w:tcW w:w="709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</w:tr>
      <w:tr w:rsidR="00382B54" w:rsidRPr="00382B54" w:rsidTr="00382B54">
        <w:tc>
          <w:tcPr>
            <w:tcW w:w="851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382B54">
              <w:rPr>
                <w:rFonts w:asciiTheme="majorBidi" w:hAnsiTheme="majorBidi" w:cstheme="majorBidi"/>
              </w:rPr>
              <w:t>X1.3</w:t>
            </w:r>
          </w:p>
        </w:tc>
        <w:tc>
          <w:tcPr>
            <w:tcW w:w="6804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  <w:r w:rsidRPr="00382B54">
              <w:rPr>
                <w:rFonts w:asciiTheme="majorBidi" w:hAnsiTheme="majorBidi" w:cstheme="majorBidi"/>
              </w:rPr>
              <w:t>Saya mengerjakan tugas dengan maksimal karena akan mempengaruhi nilai UAS</w:t>
            </w:r>
          </w:p>
        </w:tc>
        <w:tc>
          <w:tcPr>
            <w:tcW w:w="709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</w:tr>
      <w:tr w:rsidR="00382B54" w:rsidRPr="00382B54" w:rsidTr="00382B54">
        <w:tc>
          <w:tcPr>
            <w:tcW w:w="851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382B54">
              <w:rPr>
                <w:rFonts w:asciiTheme="majorBidi" w:hAnsiTheme="majorBidi" w:cstheme="majorBidi"/>
              </w:rPr>
              <w:t xml:space="preserve">X1.4 </w:t>
            </w:r>
          </w:p>
        </w:tc>
        <w:tc>
          <w:tcPr>
            <w:tcW w:w="6804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382B54">
              <w:rPr>
                <w:rFonts w:asciiTheme="majorBidi" w:hAnsiTheme="majorBidi" w:cstheme="majorBidi"/>
              </w:rPr>
              <w:t xml:space="preserve">Saya tidak mempertimbangkan kualitas pengerjaan UAS ekonomi karena secara daring </w:t>
            </w:r>
          </w:p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382B54">
              <w:rPr>
                <w:rFonts w:asciiTheme="majorBidi" w:hAnsiTheme="majorBidi" w:cstheme="majorBidi"/>
                <w:b/>
                <w:bCs/>
              </w:rPr>
              <w:t>(Negatif)</w:t>
            </w:r>
          </w:p>
        </w:tc>
        <w:tc>
          <w:tcPr>
            <w:tcW w:w="709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</w:tr>
      <w:tr w:rsidR="005A36A6" w:rsidRPr="00382B54" w:rsidTr="00CC12F2">
        <w:tc>
          <w:tcPr>
            <w:tcW w:w="9923" w:type="dxa"/>
            <w:gridSpan w:val="6"/>
          </w:tcPr>
          <w:p w:rsidR="005A36A6" w:rsidRPr="005A36A6" w:rsidRDefault="005A36A6" w:rsidP="005A36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Indikator : </w:t>
            </w:r>
            <w:r w:rsidRPr="005A36A6">
              <w:rPr>
                <w:rFonts w:asciiTheme="majorBidi" w:hAnsiTheme="majorBidi" w:cstheme="majorBidi"/>
                <w:b/>
                <w:bCs/>
              </w:rPr>
              <w:t>Struktur lingkungan dalam pembelajaran ekonomi secara daring di era pandemi Covid-19</w:t>
            </w:r>
          </w:p>
        </w:tc>
      </w:tr>
      <w:tr w:rsidR="00382B54" w:rsidRPr="00382B54" w:rsidTr="00382B54">
        <w:tc>
          <w:tcPr>
            <w:tcW w:w="851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382B54">
              <w:rPr>
                <w:rFonts w:asciiTheme="majorBidi" w:hAnsiTheme="majorBidi" w:cstheme="majorBidi"/>
              </w:rPr>
              <w:t>X1.5</w:t>
            </w:r>
          </w:p>
        </w:tc>
        <w:tc>
          <w:tcPr>
            <w:tcW w:w="6804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382B54">
              <w:rPr>
                <w:rFonts w:asciiTheme="majorBidi" w:hAnsiTheme="majorBidi" w:cstheme="majorBidi"/>
              </w:rPr>
              <w:t>Saya menghindari lokasi ramai ketika mengikuti kelas daring ekonomi</w:t>
            </w:r>
          </w:p>
        </w:tc>
        <w:tc>
          <w:tcPr>
            <w:tcW w:w="709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</w:tr>
      <w:tr w:rsidR="00382B54" w:rsidRPr="00382B54" w:rsidTr="00382B54">
        <w:tc>
          <w:tcPr>
            <w:tcW w:w="851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382B54">
              <w:rPr>
                <w:rFonts w:asciiTheme="majorBidi" w:hAnsiTheme="majorBidi" w:cstheme="majorBidi"/>
              </w:rPr>
              <w:t>X1.6</w:t>
            </w:r>
          </w:p>
        </w:tc>
        <w:tc>
          <w:tcPr>
            <w:tcW w:w="6804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  <w:r w:rsidRPr="00382B54">
              <w:rPr>
                <w:rFonts w:asciiTheme="majorBidi" w:hAnsiTheme="majorBidi" w:cstheme="majorBidi"/>
              </w:rPr>
              <w:t xml:space="preserve">Saya menemukan tempat dengan jaringan sinyal yang baik selama mengikuti  kelas daring ekonomi </w:t>
            </w:r>
          </w:p>
        </w:tc>
        <w:tc>
          <w:tcPr>
            <w:tcW w:w="709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</w:tr>
      <w:tr w:rsidR="00382B54" w:rsidRPr="00382B54" w:rsidTr="00382B54">
        <w:tc>
          <w:tcPr>
            <w:tcW w:w="851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382B54">
              <w:rPr>
                <w:rFonts w:asciiTheme="majorBidi" w:hAnsiTheme="majorBidi" w:cstheme="majorBidi"/>
              </w:rPr>
              <w:t>X1.7</w:t>
            </w:r>
          </w:p>
        </w:tc>
        <w:tc>
          <w:tcPr>
            <w:tcW w:w="6804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382B54">
              <w:rPr>
                <w:rFonts w:asciiTheme="majorBidi" w:hAnsiTheme="majorBidi" w:cstheme="majorBidi"/>
              </w:rPr>
              <w:t>Saya kesulitan menemukan tempat yang nyaman untuk mengikuti kelas daring ekonomi</w:t>
            </w:r>
          </w:p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382B54">
              <w:rPr>
                <w:rFonts w:asciiTheme="majorBidi" w:hAnsiTheme="majorBidi" w:cstheme="majorBidi"/>
                <w:b/>
                <w:bCs/>
              </w:rPr>
              <w:t>(Negatif)</w:t>
            </w:r>
          </w:p>
        </w:tc>
        <w:tc>
          <w:tcPr>
            <w:tcW w:w="709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</w:tr>
      <w:tr w:rsidR="00382B54" w:rsidRPr="00382B54" w:rsidTr="00382B54">
        <w:tc>
          <w:tcPr>
            <w:tcW w:w="851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382B54">
              <w:rPr>
                <w:rFonts w:asciiTheme="majorBidi" w:hAnsiTheme="majorBidi" w:cstheme="majorBidi"/>
              </w:rPr>
              <w:t>X1.8</w:t>
            </w:r>
          </w:p>
        </w:tc>
        <w:tc>
          <w:tcPr>
            <w:tcW w:w="6804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  <w:r w:rsidRPr="00382B54">
              <w:rPr>
                <w:rFonts w:asciiTheme="majorBidi" w:hAnsiTheme="majorBidi" w:cstheme="majorBidi"/>
              </w:rPr>
              <w:t xml:space="preserve">Saya dapat  menyesuaikan waktu belajar ekonomi dengan kemungkinan gangguan paling sedikit </w:t>
            </w:r>
          </w:p>
        </w:tc>
        <w:tc>
          <w:tcPr>
            <w:tcW w:w="709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</w:tr>
      <w:tr w:rsidR="005A36A6" w:rsidRPr="00382B54" w:rsidTr="00132FC6">
        <w:tc>
          <w:tcPr>
            <w:tcW w:w="9923" w:type="dxa"/>
            <w:gridSpan w:val="6"/>
          </w:tcPr>
          <w:p w:rsidR="005A36A6" w:rsidRPr="005A36A6" w:rsidRDefault="005A36A6" w:rsidP="005A36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Indikator : </w:t>
            </w:r>
            <w:r w:rsidRPr="005A36A6">
              <w:rPr>
                <w:rFonts w:asciiTheme="majorBidi" w:hAnsiTheme="majorBidi" w:cstheme="majorBidi"/>
                <w:b/>
                <w:bCs/>
              </w:rPr>
              <w:t>Strategi penyelesaian tugas ekonomi</w:t>
            </w:r>
          </w:p>
        </w:tc>
      </w:tr>
      <w:tr w:rsidR="00382B54" w:rsidRPr="00382B54" w:rsidTr="00382B54">
        <w:tc>
          <w:tcPr>
            <w:tcW w:w="851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382B54">
              <w:rPr>
                <w:rFonts w:asciiTheme="majorBidi" w:hAnsiTheme="majorBidi" w:cstheme="majorBidi"/>
              </w:rPr>
              <w:t>X1.9</w:t>
            </w:r>
          </w:p>
        </w:tc>
        <w:tc>
          <w:tcPr>
            <w:tcW w:w="6804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382B54">
              <w:rPr>
                <w:rFonts w:asciiTheme="majorBidi" w:hAnsiTheme="majorBidi" w:cstheme="majorBidi"/>
              </w:rPr>
              <w:t>Saya membuat daftar catatan tugas yang diberikan di setiap pertemuan</w:t>
            </w:r>
          </w:p>
        </w:tc>
        <w:tc>
          <w:tcPr>
            <w:tcW w:w="709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</w:tr>
      <w:tr w:rsidR="00382B54" w:rsidRPr="00382B54" w:rsidTr="00382B54">
        <w:tc>
          <w:tcPr>
            <w:tcW w:w="851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382B54">
              <w:rPr>
                <w:rFonts w:asciiTheme="majorBidi" w:hAnsiTheme="majorBidi" w:cstheme="majorBidi"/>
              </w:rPr>
              <w:t>X1.10</w:t>
            </w:r>
          </w:p>
        </w:tc>
        <w:tc>
          <w:tcPr>
            <w:tcW w:w="6804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  <w:r w:rsidRPr="00382B54">
              <w:rPr>
                <w:rFonts w:asciiTheme="majorBidi" w:hAnsiTheme="majorBidi" w:cstheme="majorBidi"/>
              </w:rPr>
              <w:t>Saya memprioritaskan tugas yang harus dikumpulkan dalam waktu dekat</w:t>
            </w:r>
          </w:p>
        </w:tc>
        <w:tc>
          <w:tcPr>
            <w:tcW w:w="709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</w:tr>
      <w:tr w:rsidR="00382B54" w:rsidRPr="00382B54" w:rsidTr="00382B54">
        <w:tc>
          <w:tcPr>
            <w:tcW w:w="851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X1.11</w:t>
            </w:r>
          </w:p>
        </w:tc>
        <w:tc>
          <w:tcPr>
            <w:tcW w:w="6804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  <w:r w:rsidRPr="00382B54">
              <w:rPr>
                <w:rFonts w:asciiTheme="majorBidi" w:hAnsiTheme="majorBidi" w:cstheme="majorBidi"/>
              </w:rPr>
              <w:t>Saya mengerjakan soal-soal latihan ekonomi agar dapat menguasai materi dengan baik</w:t>
            </w:r>
          </w:p>
        </w:tc>
        <w:tc>
          <w:tcPr>
            <w:tcW w:w="709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</w:tr>
      <w:tr w:rsidR="005A36A6" w:rsidRPr="00382B54" w:rsidTr="00625FA7">
        <w:tc>
          <w:tcPr>
            <w:tcW w:w="9923" w:type="dxa"/>
            <w:gridSpan w:val="6"/>
          </w:tcPr>
          <w:p w:rsidR="005A36A6" w:rsidRPr="005A36A6" w:rsidRDefault="005A36A6" w:rsidP="005A36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Indikator : </w:t>
            </w:r>
            <w:r w:rsidRPr="005A36A6">
              <w:rPr>
                <w:rFonts w:asciiTheme="majorBidi" w:hAnsiTheme="majorBidi" w:cstheme="majorBidi"/>
                <w:b/>
                <w:bCs/>
              </w:rPr>
              <w:t>Manajemen waktu dalam belajar ekonomi</w:t>
            </w:r>
          </w:p>
        </w:tc>
      </w:tr>
      <w:tr w:rsidR="00382B54" w:rsidRPr="00382B54" w:rsidTr="00382B54">
        <w:tc>
          <w:tcPr>
            <w:tcW w:w="851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X1.12</w:t>
            </w:r>
          </w:p>
        </w:tc>
        <w:tc>
          <w:tcPr>
            <w:tcW w:w="6804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  <w:r w:rsidRPr="00382B54">
              <w:rPr>
                <w:rFonts w:asciiTheme="majorBidi" w:hAnsiTheme="majorBidi" w:cstheme="majorBidi"/>
                <w:color w:val="000000" w:themeColor="text1"/>
              </w:rPr>
              <w:t>Saya mengalokasikan waktu tambahan belajar ekonomi ketika ada tugas</w:t>
            </w:r>
          </w:p>
        </w:tc>
        <w:tc>
          <w:tcPr>
            <w:tcW w:w="709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</w:tr>
      <w:tr w:rsidR="00382B54" w:rsidRPr="00382B54" w:rsidTr="00382B54">
        <w:tc>
          <w:tcPr>
            <w:tcW w:w="851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X1.13</w:t>
            </w:r>
          </w:p>
        </w:tc>
        <w:tc>
          <w:tcPr>
            <w:tcW w:w="6804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  <w:r w:rsidRPr="00382B54">
              <w:rPr>
                <w:rFonts w:asciiTheme="majorBidi" w:hAnsiTheme="majorBidi" w:cstheme="majorBidi"/>
              </w:rPr>
              <w:t xml:space="preserve">Saya menjadwalkan waktu yang sama setiap minggu dalam belajar ekonomi </w:t>
            </w:r>
          </w:p>
        </w:tc>
        <w:tc>
          <w:tcPr>
            <w:tcW w:w="709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</w:tr>
      <w:tr w:rsidR="00382B54" w:rsidRPr="00382B54" w:rsidTr="00382B54">
        <w:tc>
          <w:tcPr>
            <w:tcW w:w="851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X1.14</w:t>
            </w:r>
          </w:p>
        </w:tc>
        <w:tc>
          <w:tcPr>
            <w:tcW w:w="6804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  <w:r w:rsidRPr="00382B54">
              <w:rPr>
                <w:rFonts w:asciiTheme="majorBidi" w:hAnsiTheme="majorBidi" w:cstheme="majorBidi"/>
                <w:color w:val="000000" w:themeColor="text1"/>
              </w:rPr>
              <w:t>Dalam satu minggu saya mengalokasikan waktu belajar ekonomi minimal 2 kali</w:t>
            </w:r>
          </w:p>
        </w:tc>
        <w:tc>
          <w:tcPr>
            <w:tcW w:w="709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</w:tr>
      <w:tr w:rsidR="005A36A6" w:rsidRPr="00382B54" w:rsidTr="00F166CF">
        <w:tc>
          <w:tcPr>
            <w:tcW w:w="9923" w:type="dxa"/>
            <w:gridSpan w:val="6"/>
          </w:tcPr>
          <w:p w:rsidR="005A36A6" w:rsidRPr="005A36A6" w:rsidRDefault="005A36A6" w:rsidP="005A36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Indikator : </w:t>
            </w:r>
            <w:r w:rsidRPr="005A36A6">
              <w:rPr>
                <w:rFonts w:asciiTheme="majorBidi" w:hAnsiTheme="majorBidi" w:cstheme="majorBidi"/>
                <w:b/>
                <w:bCs/>
              </w:rPr>
              <w:t>Inisiatif  mencari bantuan ketika mengalami kesulitan belajar ekonomi</w:t>
            </w:r>
          </w:p>
        </w:tc>
      </w:tr>
      <w:tr w:rsidR="00382B54" w:rsidRPr="00382B54" w:rsidTr="00382B54">
        <w:tc>
          <w:tcPr>
            <w:tcW w:w="851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X1.15</w:t>
            </w:r>
          </w:p>
        </w:tc>
        <w:tc>
          <w:tcPr>
            <w:tcW w:w="6804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  <w:r w:rsidRPr="00382B54">
              <w:rPr>
                <w:rFonts w:asciiTheme="majorBidi" w:hAnsiTheme="majorBidi" w:cstheme="majorBidi"/>
              </w:rPr>
              <w:t>Saya berkonsultasi dengan orang yang memiliki pengetahuan ekonomi ketika ada kesulitan belajar</w:t>
            </w:r>
          </w:p>
        </w:tc>
        <w:tc>
          <w:tcPr>
            <w:tcW w:w="709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</w:tr>
      <w:tr w:rsidR="00382B54" w:rsidRPr="00382B54" w:rsidTr="00382B54">
        <w:tc>
          <w:tcPr>
            <w:tcW w:w="851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X1.16</w:t>
            </w:r>
          </w:p>
        </w:tc>
        <w:tc>
          <w:tcPr>
            <w:tcW w:w="6804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  <w:r w:rsidRPr="00382B54">
              <w:rPr>
                <w:rFonts w:asciiTheme="majorBidi" w:hAnsiTheme="majorBidi" w:cstheme="majorBidi"/>
              </w:rPr>
              <w:t xml:space="preserve">Saya </w:t>
            </w:r>
            <w:r w:rsidRPr="00382B54">
              <w:rPr>
                <w:rFonts w:asciiTheme="majorBidi" w:hAnsiTheme="majorBidi" w:cstheme="majorBidi"/>
                <w:i/>
                <w:iCs/>
              </w:rPr>
              <w:t>sharing</w:t>
            </w:r>
            <w:r w:rsidRPr="00382B54">
              <w:rPr>
                <w:rFonts w:asciiTheme="majorBidi" w:hAnsiTheme="majorBidi" w:cstheme="majorBidi"/>
              </w:rPr>
              <w:t xml:space="preserve">  materi  belajar ekonomi dengan teman sekelas </w:t>
            </w:r>
          </w:p>
        </w:tc>
        <w:tc>
          <w:tcPr>
            <w:tcW w:w="709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</w:tr>
      <w:tr w:rsidR="00382B54" w:rsidRPr="00382B54" w:rsidTr="00382B54">
        <w:tc>
          <w:tcPr>
            <w:tcW w:w="851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X1.17</w:t>
            </w:r>
          </w:p>
        </w:tc>
        <w:tc>
          <w:tcPr>
            <w:tcW w:w="6804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  <w:r w:rsidRPr="00382B54">
              <w:rPr>
                <w:rFonts w:asciiTheme="majorBidi" w:hAnsiTheme="majorBidi" w:cstheme="majorBidi"/>
              </w:rPr>
              <w:t>Saya berkomunikasi dengan teman jika ada kesulitan mempelajari materi ekonomi</w:t>
            </w:r>
          </w:p>
        </w:tc>
        <w:tc>
          <w:tcPr>
            <w:tcW w:w="709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</w:tr>
      <w:tr w:rsidR="00382B54" w:rsidRPr="00382B54" w:rsidTr="00382B54">
        <w:tc>
          <w:tcPr>
            <w:tcW w:w="851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X1.18</w:t>
            </w:r>
          </w:p>
        </w:tc>
        <w:tc>
          <w:tcPr>
            <w:tcW w:w="6804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  <w:r w:rsidRPr="00382B54">
              <w:rPr>
                <w:rFonts w:asciiTheme="majorBidi" w:hAnsiTheme="majorBidi" w:cstheme="majorBidi"/>
              </w:rPr>
              <w:t>Saya berkonsultasi dengan guru ketika mengalami permasalahan belajar ekonomi</w:t>
            </w:r>
          </w:p>
        </w:tc>
        <w:tc>
          <w:tcPr>
            <w:tcW w:w="709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</w:tr>
      <w:tr w:rsidR="005A36A6" w:rsidRPr="00382B54" w:rsidTr="00A108EA">
        <w:tc>
          <w:tcPr>
            <w:tcW w:w="9923" w:type="dxa"/>
            <w:gridSpan w:val="6"/>
          </w:tcPr>
          <w:p w:rsidR="005A36A6" w:rsidRPr="005A36A6" w:rsidRDefault="005A36A6" w:rsidP="005A36A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Indikator : Penilaian terhadap</w:t>
            </w:r>
            <w:r w:rsidRPr="005A36A6">
              <w:rPr>
                <w:rFonts w:asciiTheme="majorBidi" w:hAnsiTheme="majorBidi" w:cstheme="majorBidi"/>
                <w:b/>
                <w:bCs/>
              </w:rPr>
              <w:t xml:space="preserve"> diri </w:t>
            </w:r>
            <w:r>
              <w:rPr>
                <w:rFonts w:asciiTheme="majorBidi" w:hAnsiTheme="majorBidi" w:cstheme="majorBidi"/>
                <w:b/>
                <w:bCs/>
              </w:rPr>
              <w:t xml:space="preserve">sendiri </w:t>
            </w:r>
            <w:r w:rsidRPr="005A36A6">
              <w:rPr>
                <w:rFonts w:asciiTheme="majorBidi" w:hAnsiTheme="majorBidi" w:cstheme="majorBidi"/>
                <w:b/>
                <w:bCs/>
              </w:rPr>
              <w:t>selama belajar ekonomi</w:t>
            </w:r>
          </w:p>
        </w:tc>
      </w:tr>
      <w:tr w:rsidR="00382B54" w:rsidRPr="00382B54" w:rsidTr="00382B54">
        <w:tc>
          <w:tcPr>
            <w:tcW w:w="851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X1.19</w:t>
            </w:r>
          </w:p>
        </w:tc>
        <w:tc>
          <w:tcPr>
            <w:tcW w:w="6804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382B54">
              <w:rPr>
                <w:rFonts w:asciiTheme="majorBidi" w:hAnsiTheme="majorBidi" w:cstheme="majorBidi"/>
              </w:rPr>
              <w:t>Saya membuat ringkasan materi ekonomi secara lengkap dalam belajar</w:t>
            </w:r>
          </w:p>
        </w:tc>
        <w:tc>
          <w:tcPr>
            <w:tcW w:w="709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</w:tr>
      <w:tr w:rsidR="00382B54" w:rsidRPr="00382B54" w:rsidTr="00382B54">
        <w:tc>
          <w:tcPr>
            <w:tcW w:w="851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X1.20</w:t>
            </w:r>
          </w:p>
        </w:tc>
        <w:tc>
          <w:tcPr>
            <w:tcW w:w="6804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382B54">
              <w:rPr>
                <w:rFonts w:asciiTheme="majorBidi" w:hAnsiTheme="majorBidi" w:cstheme="majorBidi"/>
              </w:rPr>
              <w:t>Saya menanyai diri sendiri tentang apa saja yang telah dipelajari dalam kelas  daring</w:t>
            </w:r>
          </w:p>
        </w:tc>
        <w:tc>
          <w:tcPr>
            <w:tcW w:w="709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</w:tr>
      <w:tr w:rsidR="00382B54" w:rsidRPr="00382B54" w:rsidTr="00382B54">
        <w:tc>
          <w:tcPr>
            <w:tcW w:w="851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X1.21</w:t>
            </w:r>
          </w:p>
        </w:tc>
        <w:tc>
          <w:tcPr>
            <w:tcW w:w="6804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382B54">
              <w:rPr>
                <w:rFonts w:asciiTheme="majorBidi" w:hAnsiTheme="majorBidi" w:cstheme="majorBidi"/>
              </w:rPr>
              <w:t>Saya jarang berdiskusi materi ekonomi dengan teman sekelas</w:t>
            </w:r>
          </w:p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382B54">
              <w:rPr>
                <w:rFonts w:asciiTheme="majorBidi" w:hAnsiTheme="majorBidi" w:cstheme="majorBidi"/>
                <w:b/>
                <w:bCs/>
              </w:rPr>
              <w:t>(Negatif)</w:t>
            </w:r>
            <w:r w:rsidRPr="00382B54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709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</w:tr>
      <w:tr w:rsidR="00382B54" w:rsidRPr="00382B54" w:rsidTr="00382B54">
        <w:tc>
          <w:tcPr>
            <w:tcW w:w="851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X1.22</w:t>
            </w:r>
          </w:p>
        </w:tc>
        <w:tc>
          <w:tcPr>
            <w:tcW w:w="6804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382B54">
              <w:rPr>
                <w:rFonts w:asciiTheme="majorBidi" w:hAnsiTheme="majorBidi" w:cstheme="majorBidi"/>
              </w:rPr>
              <w:t>Saya berkomunikasi dengan teman sekelas untuk mencari tahu apakah pemahaman ekonomi saya berbeda dengan mereka</w:t>
            </w:r>
          </w:p>
        </w:tc>
        <w:tc>
          <w:tcPr>
            <w:tcW w:w="709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425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</w:tcPr>
          <w:p w:rsidR="00382B54" w:rsidRPr="00382B54" w:rsidRDefault="00382B54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2200B8" w:rsidRDefault="002200B8" w:rsidP="002200B8">
      <w:pPr>
        <w:rPr>
          <w:rFonts w:asciiTheme="majorBidi" w:hAnsiTheme="majorBidi" w:cstheme="majorBidi"/>
          <w:b/>
          <w:bCs/>
          <w:sz w:val="24"/>
          <w:szCs w:val="24"/>
        </w:rPr>
        <w:sectPr w:rsidR="002200B8" w:rsidSect="00382B5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382B54" w:rsidRPr="000D2F10" w:rsidRDefault="002200B8" w:rsidP="002200B8">
      <w:pPr>
        <w:pStyle w:val="ListParagraph"/>
        <w:numPr>
          <w:ilvl w:val="0"/>
          <w:numId w:val="6"/>
        </w:numPr>
        <w:spacing w:after="0"/>
        <w:ind w:left="426" w:hanging="426"/>
        <w:rPr>
          <w:rFonts w:asciiTheme="majorBidi" w:hAnsiTheme="majorBidi" w:cstheme="majorBidi"/>
          <w:sz w:val="24"/>
          <w:szCs w:val="24"/>
        </w:rPr>
      </w:pPr>
      <w:r w:rsidRPr="000D2F10">
        <w:rPr>
          <w:rFonts w:asciiTheme="majorBidi" w:hAnsiTheme="majorBidi" w:cstheme="majorBidi"/>
          <w:sz w:val="24"/>
          <w:szCs w:val="24"/>
          <w:lang w:val="id-ID"/>
        </w:rPr>
        <w:lastRenderedPageBreak/>
        <w:t>Instrumen Self Efficacy</w:t>
      </w:r>
    </w:p>
    <w:tbl>
      <w:tblPr>
        <w:tblStyle w:val="TableGrid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709"/>
        <w:gridCol w:w="567"/>
        <w:gridCol w:w="425"/>
        <w:gridCol w:w="567"/>
      </w:tblGrid>
      <w:tr w:rsidR="002200B8" w:rsidRPr="002200B8" w:rsidTr="002200B8">
        <w:tc>
          <w:tcPr>
            <w:tcW w:w="851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200B8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  <w:tc>
          <w:tcPr>
            <w:tcW w:w="6804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200B8">
              <w:rPr>
                <w:rFonts w:asciiTheme="majorBidi" w:hAnsiTheme="majorBidi" w:cstheme="majorBidi"/>
                <w:b/>
                <w:bCs/>
              </w:rPr>
              <w:t>PERNYATAAN</w:t>
            </w:r>
          </w:p>
        </w:tc>
        <w:tc>
          <w:tcPr>
            <w:tcW w:w="709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200B8">
              <w:rPr>
                <w:rFonts w:asciiTheme="majorBidi" w:hAnsiTheme="majorBidi" w:cstheme="majorBidi"/>
                <w:b/>
                <w:bCs/>
              </w:rPr>
              <w:t>STS</w:t>
            </w: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200B8">
              <w:rPr>
                <w:rFonts w:asciiTheme="majorBidi" w:hAnsiTheme="majorBidi" w:cstheme="majorBidi"/>
                <w:b/>
                <w:bCs/>
              </w:rPr>
              <w:t>TS</w:t>
            </w:r>
          </w:p>
        </w:tc>
        <w:tc>
          <w:tcPr>
            <w:tcW w:w="425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200B8">
              <w:rPr>
                <w:rFonts w:asciiTheme="majorBidi" w:hAnsiTheme="majorBidi" w:cstheme="majorBidi"/>
                <w:b/>
                <w:bCs/>
              </w:rPr>
              <w:t>S</w:t>
            </w: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200B8">
              <w:rPr>
                <w:rFonts w:asciiTheme="majorBidi" w:hAnsiTheme="majorBidi" w:cstheme="majorBidi"/>
                <w:b/>
                <w:bCs/>
              </w:rPr>
              <w:t>SS</w:t>
            </w:r>
          </w:p>
        </w:tc>
      </w:tr>
      <w:tr w:rsidR="00DC06F8" w:rsidRPr="002200B8" w:rsidTr="00054F11">
        <w:tc>
          <w:tcPr>
            <w:tcW w:w="9923" w:type="dxa"/>
            <w:gridSpan w:val="6"/>
          </w:tcPr>
          <w:p w:rsidR="00DC06F8" w:rsidRPr="002200B8" w:rsidRDefault="00DC06F8" w:rsidP="00DC06F8">
            <w:pPr>
              <w:widowControl w:val="0"/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Indikator : </w:t>
            </w:r>
            <w:r w:rsidRPr="00DC06F8">
              <w:rPr>
                <w:rFonts w:asciiTheme="majorBidi" w:hAnsiTheme="majorBidi" w:cstheme="majorBidi"/>
                <w:b/>
                <w:bCs/>
              </w:rPr>
              <w:t>Dorongan mengikuti pembelajaran ekonomi secara daring</w:t>
            </w:r>
          </w:p>
        </w:tc>
      </w:tr>
      <w:tr w:rsidR="002200B8" w:rsidRPr="002200B8" w:rsidTr="002200B8">
        <w:tc>
          <w:tcPr>
            <w:tcW w:w="851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  <w:r>
              <w:rPr>
                <w:rFonts w:asciiTheme="majorBidi" w:hAnsiTheme="majorBidi" w:cstheme="majorBidi"/>
              </w:rPr>
              <w:t>X2.1</w:t>
            </w:r>
          </w:p>
        </w:tc>
        <w:tc>
          <w:tcPr>
            <w:tcW w:w="6804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2200B8">
              <w:rPr>
                <w:rFonts w:asciiTheme="majorBidi" w:hAnsiTheme="majorBidi" w:cstheme="majorBidi"/>
              </w:rPr>
              <w:t xml:space="preserve">Saya sering </w:t>
            </w:r>
            <w:r w:rsidRPr="002200B8">
              <w:rPr>
                <w:rFonts w:asciiTheme="majorBidi" w:hAnsiTheme="majorBidi" w:cstheme="majorBidi"/>
                <w:i/>
                <w:iCs/>
              </w:rPr>
              <w:t>sharing</w:t>
            </w:r>
            <w:r w:rsidRPr="002200B8">
              <w:rPr>
                <w:rFonts w:asciiTheme="majorBidi" w:hAnsiTheme="majorBidi" w:cstheme="majorBidi"/>
              </w:rPr>
              <w:t xml:space="preserve"> materi ekonomi dengan teman-teman </w:t>
            </w:r>
          </w:p>
        </w:tc>
        <w:tc>
          <w:tcPr>
            <w:tcW w:w="709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425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2200B8" w:rsidRPr="002200B8" w:rsidTr="002200B8">
        <w:tc>
          <w:tcPr>
            <w:tcW w:w="851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  <w:r>
              <w:rPr>
                <w:rFonts w:asciiTheme="majorBidi" w:hAnsiTheme="majorBidi" w:cstheme="majorBidi"/>
              </w:rPr>
              <w:t>X2.2</w:t>
            </w:r>
          </w:p>
        </w:tc>
        <w:tc>
          <w:tcPr>
            <w:tcW w:w="6804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2200B8">
              <w:rPr>
                <w:rFonts w:asciiTheme="majorBidi" w:hAnsiTheme="majorBidi" w:cstheme="majorBidi"/>
              </w:rPr>
              <w:t>Saya selalu menanggapi teman yang mengajak diskusi pelajaran  ekonomi</w:t>
            </w:r>
          </w:p>
        </w:tc>
        <w:tc>
          <w:tcPr>
            <w:tcW w:w="709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425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2200B8" w:rsidRPr="002200B8" w:rsidTr="002200B8">
        <w:tc>
          <w:tcPr>
            <w:tcW w:w="851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X2.3</w:t>
            </w:r>
          </w:p>
        </w:tc>
        <w:tc>
          <w:tcPr>
            <w:tcW w:w="6804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2200B8">
              <w:rPr>
                <w:rFonts w:asciiTheme="majorBidi" w:hAnsiTheme="majorBidi" w:cstheme="majorBidi"/>
              </w:rPr>
              <w:t>Saya dapat mengerjakan tugas ekonomi sesuai ketentuan yang diberikan guru</w:t>
            </w:r>
          </w:p>
        </w:tc>
        <w:tc>
          <w:tcPr>
            <w:tcW w:w="709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425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2200B8" w:rsidRPr="002200B8" w:rsidTr="002200B8">
        <w:tc>
          <w:tcPr>
            <w:tcW w:w="851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X2.4</w:t>
            </w:r>
          </w:p>
        </w:tc>
        <w:tc>
          <w:tcPr>
            <w:tcW w:w="6804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2200B8">
              <w:rPr>
                <w:rFonts w:asciiTheme="majorBidi" w:hAnsiTheme="majorBidi" w:cstheme="majorBidi"/>
              </w:rPr>
              <w:t>Saya tidak kesulitan mempelajari materi ekonomi yang rumit</w:t>
            </w:r>
          </w:p>
        </w:tc>
        <w:tc>
          <w:tcPr>
            <w:tcW w:w="709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425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2200B8" w:rsidRPr="002200B8" w:rsidTr="002200B8">
        <w:tc>
          <w:tcPr>
            <w:tcW w:w="851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X2.5</w:t>
            </w:r>
          </w:p>
        </w:tc>
        <w:tc>
          <w:tcPr>
            <w:tcW w:w="6804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2200B8">
              <w:rPr>
                <w:rFonts w:asciiTheme="majorBidi" w:hAnsiTheme="majorBidi" w:cstheme="majorBidi"/>
              </w:rPr>
              <w:t xml:space="preserve">Saya selalu mengikuti kelas pembelajaran daring ekonomi tepat waktu </w:t>
            </w:r>
          </w:p>
        </w:tc>
        <w:tc>
          <w:tcPr>
            <w:tcW w:w="709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425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2200B8" w:rsidRPr="002200B8" w:rsidTr="002200B8">
        <w:tc>
          <w:tcPr>
            <w:tcW w:w="851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X2.6</w:t>
            </w:r>
          </w:p>
        </w:tc>
        <w:tc>
          <w:tcPr>
            <w:tcW w:w="6804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2200B8">
              <w:rPr>
                <w:rFonts w:asciiTheme="majorBidi" w:hAnsiTheme="majorBidi" w:cstheme="majorBidi"/>
              </w:rPr>
              <w:t>Saya tertantang mengikuti kelas daring ketika materi yang dibahas seputar rumus dan angka</w:t>
            </w:r>
          </w:p>
        </w:tc>
        <w:tc>
          <w:tcPr>
            <w:tcW w:w="709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425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DC06F8" w:rsidRPr="002200B8" w:rsidTr="009D7541">
        <w:tc>
          <w:tcPr>
            <w:tcW w:w="9923" w:type="dxa"/>
            <w:gridSpan w:val="6"/>
          </w:tcPr>
          <w:p w:rsidR="00DC06F8" w:rsidRPr="002200B8" w:rsidRDefault="00DC06F8" w:rsidP="00DC06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Indikator : </w:t>
            </w:r>
            <w:r w:rsidRPr="00DC06F8">
              <w:rPr>
                <w:rFonts w:asciiTheme="majorBidi" w:hAnsiTheme="majorBidi" w:cstheme="majorBidi"/>
                <w:b/>
                <w:bCs/>
              </w:rPr>
              <w:t>Inisiatif interaksi sosial dengan teman kelas</w:t>
            </w:r>
          </w:p>
        </w:tc>
      </w:tr>
      <w:tr w:rsidR="002200B8" w:rsidRPr="002200B8" w:rsidTr="002200B8">
        <w:tc>
          <w:tcPr>
            <w:tcW w:w="851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X2.7</w:t>
            </w:r>
          </w:p>
        </w:tc>
        <w:tc>
          <w:tcPr>
            <w:tcW w:w="6804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2200B8">
              <w:rPr>
                <w:rFonts w:asciiTheme="majorBidi" w:hAnsiTheme="majorBidi" w:cstheme="majorBidi"/>
              </w:rPr>
              <w:t>Saya tertarik mengikuti teman yang terlambat mengumpulkan tugas</w:t>
            </w:r>
          </w:p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2200B8">
              <w:rPr>
                <w:rFonts w:asciiTheme="majorBidi" w:hAnsiTheme="majorBidi" w:cstheme="majorBidi"/>
                <w:b/>
                <w:bCs/>
              </w:rPr>
              <w:t>(Negatif)</w:t>
            </w:r>
          </w:p>
        </w:tc>
        <w:tc>
          <w:tcPr>
            <w:tcW w:w="709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425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2200B8" w:rsidRPr="002200B8" w:rsidTr="002200B8">
        <w:tc>
          <w:tcPr>
            <w:tcW w:w="851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X2.8</w:t>
            </w:r>
          </w:p>
        </w:tc>
        <w:tc>
          <w:tcPr>
            <w:tcW w:w="6804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2200B8">
              <w:rPr>
                <w:rFonts w:asciiTheme="majorBidi" w:hAnsiTheme="majorBidi" w:cstheme="majorBidi"/>
              </w:rPr>
              <w:t>Saya selalu memulai diskusi ekonomi terlebih dahulu di kelas pembelajaran daring</w:t>
            </w:r>
          </w:p>
        </w:tc>
        <w:tc>
          <w:tcPr>
            <w:tcW w:w="709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425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2200B8" w:rsidRPr="002200B8" w:rsidTr="002200B8">
        <w:tc>
          <w:tcPr>
            <w:tcW w:w="851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  <w:r>
              <w:rPr>
                <w:rFonts w:asciiTheme="majorBidi" w:hAnsiTheme="majorBidi" w:cstheme="majorBidi"/>
              </w:rPr>
              <w:t>X2.9</w:t>
            </w:r>
          </w:p>
        </w:tc>
        <w:tc>
          <w:tcPr>
            <w:tcW w:w="6804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2200B8">
              <w:rPr>
                <w:rFonts w:asciiTheme="majorBidi" w:hAnsiTheme="majorBidi" w:cstheme="majorBidi"/>
              </w:rPr>
              <w:t>Saya baru aktif berdiskusi ketika ada teman yang memulainya</w:t>
            </w:r>
          </w:p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2200B8">
              <w:rPr>
                <w:rFonts w:asciiTheme="majorBidi" w:hAnsiTheme="majorBidi" w:cstheme="majorBidi"/>
                <w:b/>
                <w:bCs/>
              </w:rPr>
              <w:t>(Negatif)</w:t>
            </w:r>
          </w:p>
        </w:tc>
        <w:tc>
          <w:tcPr>
            <w:tcW w:w="709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425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DC06F8" w:rsidRPr="002200B8" w:rsidTr="00EB12F4">
        <w:tc>
          <w:tcPr>
            <w:tcW w:w="9923" w:type="dxa"/>
            <w:gridSpan w:val="6"/>
          </w:tcPr>
          <w:p w:rsidR="00DC06F8" w:rsidRPr="002200B8" w:rsidRDefault="00DC06F8" w:rsidP="00DC06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Indikator : </w:t>
            </w:r>
            <w:r w:rsidRPr="00DC06F8">
              <w:rPr>
                <w:rFonts w:asciiTheme="majorBidi" w:hAnsiTheme="majorBidi" w:cstheme="majorBidi"/>
                <w:b/>
                <w:bCs/>
              </w:rPr>
              <w:t>Kemampuan mengelola aktivitas belajar ekonomi secara daring di era pandemi Covid-19</w:t>
            </w:r>
          </w:p>
        </w:tc>
      </w:tr>
      <w:tr w:rsidR="002200B8" w:rsidRPr="002200B8" w:rsidTr="002200B8">
        <w:tc>
          <w:tcPr>
            <w:tcW w:w="851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X2.10</w:t>
            </w:r>
          </w:p>
        </w:tc>
        <w:tc>
          <w:tcPr>
            <w:tcW w:w="6804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2200B8">
              <w:rPr>
                <w:rFonts w:asciiTheme="majorBidi" w:hAnsiTheme="majorBidi" w:cstheme="majorBidi"/>
              </w:rPr>
              <w:t>Saya dapat beradaptasi dengan cara pembelajaran daring di era pandemi Covid-19</w:t>
            </w:r>
          </w:p>
        </w:tc>
        <w:tc>
          <w:tcPr>
            <w:tcW w:w="709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425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2200B8" w:rsidRPr="002200B8" w:rsidTr="002200B8">
        <w:tc>
          <w:tcPr>
            <w:tcW w:w="851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X2.11</w:t>
            </w:r>
            <w:r w:rsidRPr="002200B8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6804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2200B8">
              <w:rPr>
                <w:rFonts w:asciiTheme="majorBidi" w:hAnsiTheme="majorBidi" w:cstheme="majorBidi"/>
              </w:rPr>
              <w:t>Saya membuat daftar prioritas tugas ekonomi daring sesuai deadline</w:t>
            </w:r>
          </w:p>
        </w:tc>
        <w:tc>
          <w:tcPr>
            <w:tcW w:w="709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425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2200B8" w:rsidRPr="002200B8" w:rsidTr="002200B8">
        <w:tc>
          <w:tcPr>
            <w:tcW w:w="851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X2.12</w:t>
            </w:r>
          </w:p>
        </w:tc>
        <w:tc>
          <w:tcPr>
            <w:tcW w:w="6804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2200B8">
              <w:rPr>
                <w:rFonts w:asciiTheme="majorBidi" w:hAnsiTheme="majorBidi" w:cstheme="majorBidi"/>
              </w:rPr>
              <w:t>Saya sering mengajak teman bertukar pendapat mengenai materi yang sulit dipelajari</w:t>
            </w:r>
          </w:p>
        </w:tc>
        <w:tc>
          <w:tcPr>
            <w:tcW w:w="709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425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DC06F8" w:rsidRPr="002200B8" w:rsidTr="003D5AAB">
        <w:tc>
          <w:tcPr>
            <w:tcW w:w="9923" w:type="dxa"/>
            <w:gridSpan w:val="6"/>
          </w:tcPr>
          <w:p w:rsidR="00DC06F8" w:rsidRPr="00DC06F8" w:rsidRDefault="00DC06F8" w:rsidP="00FD37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DC06F8">
              <w:rPr>
                <w:rFonts w:asciiTheme="majorBidi" w:hAnsiTheme="majorBidi" w:cstheme="majorBidi"/>
                <w:b/>
                <w:bCs/>
              </w:rPr>
              <w:t xml:space="preserve">Indikator : </w:t>
            </w:r>
            <w:r w:rsidR="00FD37B5" w:rsidRPr="00FD37B5">
              <w:rPr>
                <w:rFonts w:asciiTheme="majorBidi" w:hAnsiTheme="majorBidi" w:cstheme="majorBidi"/>
                <w:b/>
                <w:bCs/>
              </w:rPr>
              <w:t>Interaksi dengan guru ekonomi dalam pembelajaran secara daring</w:t>
            </w:r>
          </w:p>
        </w:tc>
      </w:tr>
      <w:tr w:rsidR="002200B8" w:rsidRPr="002200B8" w:rsidTr="002200B8">
        <w:tc>
          <w:tcPr>
            <w:tcW w:w="851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X2.13</w:t>
            </w:r>
          </w:p>
        </w:tc>
        <w:tc>
          <w:tcPr>
            <w:tcW w:w="6804" w:type="dxa"/>
          </w:tcPr>
          <w:p w:rsidR="002200B8" w:rsidRPr="002200B8" w:rsidRDefault="002200B8" w:rsidP="002200B8">
            <w:pPr>
              <w:widowControl w:val="0"/>
              <w:tabs>
                <w:tab w:val="left" w:pos="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200B8">
              <w:rPr>
                <w:rFonts w:asciiTheme="majorBidi" w:hAnsiTheme="majorBidi" w:cstheme="majorBidi"/>
              </w:rPr>
              <w:t>Saya tidak ragu menanyakan kepada guru ketika ada pertanyaan seputar materi ekonomi</w:t>
            </w:r>
          </w:p>
        </w:tc>
        <w:tc>
          <w:tcPr>
            <w:tcW w:w="709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425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2200B8" w:rsidRPr="002200B8" w:rsidTr="002200B8">
        <w:tc>
          <w:tcPr>
            <w:tcW w:w="851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X2.14</w:t>
            </w:r>
            <w:r w:rsidRPr="002200B8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6804" w:type="dxa"/>
          </w:tcPr>
          <w:p w:rsidR="002200B8" w:rsidRPr="002200B8" w:rsidRDefault="002200B8" w:rsidP="002200B8">
            <w:pPr>
              <w:widowControl w:val="0"/>
              <w:tabs>
                <w:tab w:val="left" w:pos="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200B8">
              <w:rPr>
                <w:rFonts w:asciiTheme="majorBidi" w:hAnsiTheme="majorBidi" w:cstheme="majorBidi"/>
              </w:rPr>
              <w:t xml:space="preserve">Saya berkonsultasi dengan guru ketika ada kesulitan  mengerjakan soal latihan ekonomi  </w:t>
            </w:r>
          </w:p>
        </w:tc>
        <w:tc>
          <w:tcPr>
            <w:tcW w:w="709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425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2200B8" w:rsidRPr="002200B8" w:rsidTr="002200B8">
        <w:tc>
          <w:tcPr>
            <w:tcW w:w="851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X2.15</w:t>
            </w:r>
          </w:p>
        </w:tc>
        <w:tc>
          <w:tcPr>
            <w:tcW w:w="6804" w:type="dxa"/>
          </w:tcPr>
          <w:p w:rsidR="002200B8" w:rsidRPr="002200B8" w:rsidRDefault="002200B8" w:rsidP="002200B8">
            <w:pPr>
              <w:widowControl w:val="0"/>
              <w:tabs>
                <w:tab w:val="left" w:pos="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200B8">
              <w:rPr>
                <w:rFonts w:asciiTheme="majorBidi" w:hAnsiTheme="majorBidi" w:cstheme="majorBidi"/>
              </w:rPr>
              <w:t xml:space="preserve">Saya menginformasikan kepada guru apabila berhalangan mengikuti kelas  daring </w:t>
            </w:r>
          </w:p>
        </w:tc>
        <w:tc>
          <w:tcPr>
            <w:tcW w:w="709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425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2200B8" w:rsidRPr="002200B8" w:rsidTr="002200B8">
        <w:tc>
          <w:tcPr>
            <w:tcW w:w="851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X2.16</w:t>
            </w:r>
          </w:p>
        </w:tc>
        <w:tc>
          <w:tcPr>
            <w:tcW w:w="6804" w:type="dxa"/>
          </w:tcPr>
          <w:p w:rsidR="002200B8" w:rsidRPr="002200B8" w:rsidRDefault="002200B8" w:rsidP="002200B8">
            <w:pPr>
              <w:widowControl w:val="0"/>
              <w:tabs>
                <w:tab w:val="left" w:pos="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200B8">
              <w:rPr>
                <w:rFonts w:asciiTheme="majorBidi" w:hAnsiTheme="majorBidi" w:cstheme="majorBidi"/>
              </w:rPr>
              <w:t xml:space="preserve">Saya tidak  tertarik mendiskusikan kesulitan belajar ekonomi dengan guru </w:t>
            </w:r>
          </w:p>
          <w:p w:rsidR="002200B8" w:rsidRPr="002200B8" w:rsidRDefault="002200B8" w:rsidP="002200B8">
            <w:pPr>
              <w:widowControl w:val="0"/>
              <w:tabs>
                <w:tab w:val="left" w:pos="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2200B8">
              <w:rPr>
                <w:rFonts w:asciiTheme="majorBidi" w:hAnsiTheme="majorBidi" w:cstheme="majorBidi"/>
                <w:b/>
                <w:bCs/>
              </w:rPr>
              <w:t>(Negatif)</w:t>
            </w:r>
          </w:p>
        </w:tc>
        <w:tc>
          <w:tcPr>
            <w:tcW w:w="709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425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2200B8" w:rsidRPr="002200B8" w:rsidTr="002200B8">
        <w:tc>
          <w:tcPr>
            <w:tcW w:w="851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X2.17</w:t>
            </w:r>
          </w:p>
        </w:tc>
        <w:tc>
          <w:tcPr>
            <w:tcW w:w="6804" w:type="dxa"/>
          </w:tcPr>
          <w:p w:rsidR="002200B8" w:rsidRPr="002200B8" w:rsidRDefault="002200B8" w:rsidP="002200B8">
            <w:pPr>
              <w:widowControl w:val="0"/>
              <w:tabs>
                <w:tab w:val="left" w:pos="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200B8">
              <w:rPr>
                <w:rFonts w:asciiTheme="majorBidi" w:hAnsiTheme="majorBidi" w:cstheme="majorBidi"/>
              </w:rPr>
              <w:t>Saya tidak perlu menginformasikan kepada guru apabila tidak dapat mengikuti kelas daring</w:t>
            </w:r>
          </w:p>
          <w:p w:rsidR="002200B8" w:rsidRPr="002200B8" w:rsidRDefault="002200B8" w:rsidP="002200B8">
            <w:pPr>
              <w:widowControl w:val="0"/>
              <w:tabs>
                <w:tab w:val="left" w:pos="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200B8">
              <w:rPr>
                <w:rFonts w:asciiTheme="majorBidi" w:hAnsiTheme="majorBidi" w:cstheme="majorBidi"/>
                <w:b/>
                <w:bCs/>
              </w:rPr>
              <w:t>(Negatif)</w:t>
            </w:r>
            <w:r w:rsidRPr="002200B8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709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425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FD37B5" w:rsidRPr="002200B8" w:rsidTr="00FF54A7">
        <w:tc>
          <w:tcPr>
            <w:tcW w:w="9923" w:type="dxa"/>
            <w:gridSpan w:val="6"/>
          </w:tcPr>
          <w:p w:rsidR="00FD37B5" w:rsidRPr="00FD37B5" w:rsidRDefault="00FD37B5" w:rsidP="00FD37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DC06F8">
              <w:rPr>
                <w:rFonts w:asciiTheme="majorBidi" w:hAnsiTheme="majorBidi" w:cstheme="majorBidi"/>
                <w:b/>
                <w:bCs/>
              </w:rPr>
              <w:t>Indikator :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FD37B5">
              <w:rPr>
                <w:rFonts w:asciiTheme="majorBidi" w:hAnsiTheme="majorBidi" w:cstheme="majorBidi"/>
                <w:b/>
                <w:bCs/>
              </w:rPr>
              <w:t>Komunikasi dengan  teman kelas terkait pembelajaran ekonomi</w:t>
            </w:r>
          </w:p>
        </w:tc>
      </w:tr>
      <w:tr w:rsidR="002200B8" w:rsidRPr="002200B8" w:rsidTr="002200B8">
        <w:tc>
          <w:tcPr>
            <w:tcW w:w="851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X2.18</w:t>
            </w:r>
          </w:p>
        </w:tc>
        <w:tc>
          <w:tcPr>
            <w:tcW w:w="6804" w:type="dxa"/>
          </w:tcPr>
          <w:p w:rsidR="002200B8" w:rsidRPr="002200B8" w:rsidRDefault="002200B8" w:rsidP="002200B8">
            <w:pPr>
              <w:widowControl w:val="0"/>
              <w:tabs>
                <w:tab w:val="left" w:pos="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200B8">
              <w:rPr>
                <w:rFonts w:asciiTheme="majorBidi" w:hAnsiTheme="majorBidi" w:cstheme="majorBidi"/>
              </w:rPr>
              <w:t>Saya tidak tertarik berpartisipasi aktif dalam diskusi ekonomi secara daring</w:t>
            </w:r>
          </w:p>
          <w:p w:rsidR="002200B8" w:rsidRPr="002200B8" w:rsidRDefault="002200B8" w:rsidP="002200B8">
            <w:pPr>
              <w:widowControl w:val="0"/>
              <w:tabs>
                <w:tab w:val="left" w:pos="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2200B8">
              <w:rPr>
                <w:rFonts w:asciiTheme="majorBidi" w:hAnsiTheme="majorBidi" w:cstheme="majorBidi"/>
              </w:rPr>
              <w:t>(</w:t>
            </w:r>
            <w:r w:rsidRPr="002200B8">
              <w:rPr>
                <w:rFonts w:asciiTheme="majorBidi" w:hAnsiTheme="majorBidi" w:cstheme="majorBidi"/>
                <w:b/>
                <w:bCs/>
              </w:rPr>
              <w:t>Negatif)</w:t>
            </w:r>
          </w:p>
        </w:tc>
        <w:tc>
          <w:tcPr>
            <w:tcW w:w="709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425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2200B8" w:rsidRPr="002200B8" w:rsidTr="002200B8">
        <w:tc>
          <w:tcPr>
            <w:tcW w:w="851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X2.19</w:t>
            </w:r>
          </w:p>
        </w:tc>
        <w:tc>
          <w:tcPr>
            <w:tcW w:w="6804" w:type="dxa"/>
          </w:tcPr>
          <w:p w:rsidR="002200B8" w:rsidRPr="002200B8" w:rsidRDefault="002200B8" w:rsidP="002200B8">
            <w:pPr>
              <w:widowControl w:val="0"/>
              <w:tabs>
                <w:tab w:val="left" w:pos="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200B8">
              <w:rPr>
                <w:rFonts w:asciiTheme="majorBidi" w:hAnsiTheme="majorBidi" w:cstheme="majorBidi"/>
              </w:rPr>
              <w:t>Saya berkomunikasi aktif dengan teman membahas tugas ekonomi daring</w:t>
            </w:r>
          </w:p>
        </w:tc>
        <w:tc>
          <w:tcPr>
            <w:tcW w:w="709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425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2200B8" w:rsidRPr="002200B8" w:rsidTr="002200B8">
        <w:tc>
          <w:tcPr>
            <w:tcW w:w="851" w:type="dxa"/>
          </w:tcPr>
          <w:p w:rsidR="002200B8" w:rsidRPr="002200B8" w:rsidRDefault="00FE4D36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X2.20</w:t>
            </w:r>
            <w:r w:rsidR="002200B8" w:rsidRPr="002200B8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6804" w:type="dxa"/>
          </w:tcPr>
          <w:p w:rsidR="002200B8" w:rsidRPr="002200B8" w:rsidRDefault="002200B8" w:rsidP="00FE4D36">
            <w:pPr>
              <w:widowControl w:val="0"/>
              <w:tabs>
                <w:tab w:val="left" w:pos="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200B8">
              <w:rPr>
                <w:rFonts w:asciiTheme="majorBidi" w:hAnsiTheme="majorBidi" w:cstheme="majorBidi"/>
              </w:rPr>
              <w:t>Saya berani menanggapi pendapat lain yang  berbeda dengan persepsi</w:t>
            </w:r>
            <w:r w:rsidR="00FE4D36">
              <w:rPr>
                <w:rFonts w:asciiTheme="majorBidi" w:hAnsiTheme="majorBidi" w:cstheme="majorBidi"/>
              </w:rPr>
              <w:t xml:space="preserve"> saya  dalam diskusi </w:t>
            </w:r>
          </w:p>
        </w:tc>
        <w:tc>
          <w:tcPr>
            <w:tcW w:w="709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425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2200B8" w:rsidRPr="002200B8" w:rsidTr="002200B8">
        <w:tc>
          <w:tcPr>
            <w:tcW w:w="851" w:type="dxa"/>
          </w:tcPr>
          <w:p w:rsidR="002200B8" w:rsidRPr="002200B8" w:rsidRDefault="00FE4D36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X2.21</w:t>
            </w:r>
          </w:p>
        </w:tc>
        <w:tc>
          <w:tcPr>
            <w:tcW w:w="6804" w:type="dxa"/>
          </w:tcPr>
          <w:p w:rsidR="002200B8" w:rsidRPr="002200B8" w:rsidRDefault="002200B8" w:rsidP="00FE4D36">
            <w:pPr>
              <w:widowControl w:val="0"/>
              <w:tabs>
                <w:tab w:val="left" w:pos="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200B8">
              <w:rPr>
                <w:rFonts w:asciiTheme="majorBidi" w:hAnsiTheme="majorBidi" w:cstheme="majorBidi"/>
              </w:rPr>
              <w:t>Saya tidak ragu meminta bantuan teman ketika  kesu</w:t>
            </w:r>
            <w:r w:rsidR="00FE4D36">
              <w:rPr>
                <w:rFonts w:asciiTheme="majorBidi" w:hAnsiTheme="majorBidi" w:cstheme="majorBidi"/>
              </w:rPr>
              <w:t>litan mengerjakan tugas ekonomi</w:t>
            </w:r>
          </w:p>
        </w:tc>
        <w:tc>
          <w:tcPr>
            <w:tcW w:w="709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425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2200B8" w:rsidRPr="002200B8" w:rsidTr="002200B8">
        <w:tc>
          <w:tcPr>
            <w:tcW w:w="851" w:type="dxa"/>
          </w:tcPr>
          <w:p w:rsidR="002200B8" w:rsidRPr="002200B8" w:rsidRDefault="00FE4D36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X2.22</w:t>
            </w:r>
          </w:p>
        </w:tc>
        <w:tc>
          <w:tcPr>
            <w:tcW w:w="6804" w:type="dxa"/>
          </w:tcPr>
          <w:p w:rsidR="002200B8" w:rsidRPr="002200B8" w:rsidRDefault="002200B8" w:rsidP="002200B8">
            <w:pPr>
              <w:widowControl w:val="0"/>
              <w:tabs>
                <w:tab w:val="left" w:pos="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200B8">
              <w:rPr>
                <w:rFonts w:asciiTheme="majorBidi" w:hAnsiTheme="majorBidi" w:cstheme="majorBidi"/>
              </w:rPr>
              <w:t>Saya ragu mengungkapkan apabila  pendapat saya berbeda dari teman-teman</w:t>
            </w:r>
          </w:p>
          <w:p w:rsidR="002200B8" w:rsidRPr="002200B8" w:rsidRDefault="002200B8" w:rsidP="002200B8">
            <w:pPr>
              <w:widowControl w:val="0"/>
              <w:tabs>
                <w:tab w:val="left" w:pos="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2200B8">
              <w:rPr>
                <w:rFonts w:asciiTheme="majorBidi" w:hAnsiTheme="majorBidi" w:cstheme="majorBidi"/>
                <w:b/>
                <w:bCs/>
              </w:rPr>
              <w:t>(Negatif)</w:t>
            </w:r>
          </w:p>
        </w:tc>
        <w:tc>
          <w:tcPr>
            <w:tcW w:w="709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425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2200B8" w:rsidRPr="002200B8" w:rsidTr="002200B8">
        <w:tc>
          <w:tcPr>
            <w:tcW w:w="851" w:type="dxa"/>
          </w:tcPr>
          <w:p w:rsidR="002200B8" w:rsidRPr="002200B8" w:rsidRDefault="00FE4D36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X2.23</w:t>
            </w:r>
          </w:p>
        </w:tc>
        <w:tc>
          <w:tcPr>
            <w:tcW w:w="6804" w:type="dxa"/>
          </w:tcPr>
          <w:p w:rsidR="002200B8" w:rsidRPr="002200B8" w:rsidRDefault="002200B8" w:rsidP="002200B8">
            <w:pPr>
              <w:widowControl w:val="0"/>
              <w:tabs>
                <w:tab w:val="left" w:pos="24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200B8">
              <w:rPr>
                <w:rFonts w:asciiTheme="majorBidi" w:hAnsiTheme="majorBidi" w:cstheme="majorBidi"/>
              </w:rPr>
              <w:t xml:space="preserve">Saya menawarkan bantuan apabila ada teman yang kesulitan mengerjakan tugas </w:t>
            </w:r>
          </w:p>
        </w:tc>
        <w:tc>
          <w:tcPr>
            <w:tcW w:w="709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425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567" w:type="dxa"/>
          </w:tcPr>
          <w:p w:rsidR="002200B8" w:rsidRPr="002200B8" w:rsidRDefault="002200B8" w:rsidP="002200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color w:val="FF0000"/>
              </w:rPr>
            </w:pPr>
          </w:p>
        </w:tc>
      </w:tr>
    </w:tbl>
    <w:p w:rsidR="002200B8" w:rsidRPr="002200B8" w:rsidRDefault="002200B8" w:rsidP="002200B8">
      <w:pPr>
        <w:pStyle w:val="ListParagraph"/>
        <w:numPr>
          <w:ilvl w:val="0"/>
          <w:numId w:val="6"/>
        </w:numPr>
        <w:ind w:left="426" w:hanging="426"/>
        <w:rPr>
          <w:rFonts w:asciiTheme="majorBidi" w:hAnsiTheme="majorBidi" w:cstheme="majorBidi"/>
          <w:b/>
          <w:bCs/>
          <w:sz w:val="24"/>
          <w:szCs w:val="24"/>
        </w:rPr>
        <w:sectPr w:rsidR="002200B8" w:rsidRPr="002200B8" w:rsidSect="00382B5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7C6846" w:rsidRDefault="009B5D27" w:rsidP="0068475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Lampiran </w:t>
      </w:r>
      <w:r w:rsidR="000D2F10">
        <w:rPr>
          <w:rFonts w:asciiTheme="majorBidi" w:hAnsiTheme="majorBidi" w:cstheme="majorBidi"/>
          <w:b/>
          <w:bCs/>
          <w:sz w:val="24"/>
          <w:szCs w:val="24"/>
        </w:rPr>
        <w:t xml:space="preserve">2.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Data </w:t>
      </w:r>
      <w:r w:rsidR="00684757">
        <w:rPr>
          <w:rFonts w:asciiTheme="majorBidi" w:hAnsiTheme="majorBidi" w:cstheme="majorBidi"/>
          <w:b/>
          <w:bCs/>
          <w:sz w:val="24"/>
          <w:szCs w:val="24"/>
        </w:rPr>
        <w:t>Skor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Kuesioner Self Regulated Learning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3"/>
        <w:gridCol w:w="583"/>
        <w:gridCol w:w="583"/>
        <w:gridCol w:w="583"/>
        <w:gridCol w:w="583"/>
        <w:gridCol w:w="582"/>
        <w:gridCol w:w="582"/>
        <w:gridCol w:w="582"/>
        <w:gridCol w:w="582"/>
        <w:gridCol w:w="582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</w:tblGrid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id-ID"/>
              </w:rPr>
              <w:t>Kode Responden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4441E0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X1.1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X1.2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X1.3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X1.4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X1.5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X1.6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X1.7 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X1.8 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X1.9 </w:t>
            </w:r>
          </w:p>
        </w:tc>
        <w:tc>
          <w:tcPr>
            <w:tcW w:w="634" w:type="dxa"/>
            <w:noWrap/>
            <w:hideMark/>
          </w:tcPr>
          <w:p w:rsidR="004441E0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X1.</w:t>
            </w:r>
          </w:p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10 </w:t>
            </w:r>
          </w:p>
        </w:tc>
        <w:tc>
          <w:tcPr>
            <w:tcW w:w="634" w:type="dxa"/>
            <w:noWrap/>
            <w:hideMark/>
          </w:tcPr>
          <w:p w:rsidR="004441E0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X1.</w:t>
            </w:r>
          </w:p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11 </w:t>
            </w:r>
          </w:p>
        </w:tc>
        <w:tc>
          <w:tcPr>
            <w:tcW w:w="634" w:type="dxa"/>
            <w:noWrap/>
            <w:hideMark/>
          </w:tcPr>
          <w:p w:rsidR="004441E0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X1.</w:t>
            </w:r>
          </w:p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12 </w:t>
            </w:r>
          </w:p>
        </w:tc>
        <w:tc>
          <w:tcPr>
            <w:tcW w:w="634" w:type="dxa"/>
            <w:noWrap/>
            <w:hideMark/>
          </w:tcPr>
          <w:p w:rsidR="004441E0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X1.</w:t>
            </w:r>
          </w:p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13 </w:t>
            </w:r>
          </w:p>
        </w:tc>
        <w:tc>
          <w:tcPr>
            <w:tcW w:w="634" w:type="dxa"/>
            <w:noWrap/>
            <w:hideMark/>
          </w:tcPr>
          <w:p w:rsidR="004441E0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X1.</w:t>
            </w:r>
          </w:p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14</w:t>
            </w:r>
          </w:p>
        </w:tc>
        <w:tc>
          <w:tcPr>
            <w:tcW w:w="634" w:type="dxa"/>
            <w:noWrap/>
            <w:hideMark/>
          </w:tcPr>
          <w:p w:rsidR="004441E0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X1.</w:t>
            </w:r>
          </w:p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15 </w:t>
            </w:r>
          </w:p>
        </w:tc>
        <w:tc>
          <w:tcPr>
            <w:tcW w:w="634" w:type="dxa"/>
            <w:noWrap/>
            <w:hideMark/>
          </w:tcPr>
          <w:p w:rsidR="004441E0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X1.</w:t>
            </w:r>
          </w:p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16 </w:t>
            </w:r>
          </w:p>
        </w:tc>
        <w:tc>
          <w:tcPr>
            <w:tcW w:w="634" w:type="dxa"/>
            <w:noWrap/>
            <w:hideMark/>
          </w:tcPr>
          <w:p w:rsidR="004441E0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X1.</w:t>
            </w:r>
          </w:p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17 </w:t>
            </w:r>
          </w:p>
        </w:tc>
        <w:tc>
          <w:tcPr>
            <w:tcW w:w="634" w:type="dxa"/>
            <w:noWrap/>
            <w:hideMark/>
          </w:tcPr>
          <w:p w:rsidR="004441E0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X1.</w:t>
            </w:r>
          </w:p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18 </w:t>
            </w:r>
          </w:p>
        </w:tc>
        <w:tc>
          <w:tcPr>
            <w:tcW w:w="634" w:type="dxa"/>
            <w:noWrap/>
            <w:hideMark/>
          </w:tcPr>
          <w:p w:rsidR="004441E0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X1.</w:t>
            </w:r>
          </w:p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19 </w:t>
            </w:r>
          </w:p>
        </w:tc>
        <w:tc>
          <w:tcPr>
            <w:tcW w:w="634" w:type="dxa"/>
            <w:noWrap/>
            <w:hideMark/>
          </w:tcPr>
          <w:p w:rsidR="004441E0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X1.</w:t>
            </w:r>
          </w:p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20 </w:t>
            </w:r>
          </w:p>
        </w:tc>
        <w:tc>
          <w:tcPr>
            <w:tcW w:w="634" w:type="dxa"/>
            <w:noWrap/>
            <w:hideMark/>
          </w:tcPr>
          <w:p w:rsidR="004441E0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X1.</w:t>
            </w:r>
          </w:p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21 </w:t>
            </w:r>
          </w:p>
        </w:tc>
        <w:tc>
          <w:tcPr>
            <w:tcW w:w="634" w:type="dxa"/>
            <w:noWrap/>
            <w:hideMark/>
          </w:tcPr>
          <w:p w:rsidR="004441E0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X1.</w:t>
            </w:r>
          </w:p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22 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R001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R002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R003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R004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R005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R006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R007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R008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R009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R010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R011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R012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R013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R014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R015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R016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R017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R018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R019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R020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R021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R022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R023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R024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R025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lastRenderedPageBreak/>
              <w:t>R026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R027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R028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R029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R030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R031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R032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R033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R034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R035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R036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R037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R038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R039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R040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R041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R042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R043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R044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R045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R046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R047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R048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R049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R050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R051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R052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R053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R054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lastRenderedPageBreak/>
              <w:t>R055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R056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R057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R058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R059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R060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R061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R062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R063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R064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R065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R066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R067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R068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R069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R070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R071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R072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R073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R074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R075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R076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R077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R078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R079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R080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R081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R082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R083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lastRenderedPageBreak/>
              <w:t>R084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R085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R086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R087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R088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R089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R090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R091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</w:tr>
      <w:tr w:rsidR="004441E0" w:rsidRPr="00AA026C" w:rsidTr="00992BC8">
        <w:trPr>
          <w:trHeight w:val="300"/>
        </w:trPr>
        <w:tc>
          <w:tcPr>
            <w:tcW w:w="1046" w:type="dxa"/>
            <w:noWrap/>
            <w:hideMark/>
          </w:tcPr>
          <w:p w:rsidR="004441E0" w:rsidRPr="00AA026C" w:rsidRDefault="004441E0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R092</w:t>
            </w:r>
          </w:p>
        </w:tc>
        <w:tc>
          <w:tcPr>
            <w:tcW w:w="542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4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2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543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  <w:tc>
          <w:tcPr>
            <w:tcW w:w="634" w:type="dxa"/>
            <w:noWrap/>
            <w:hideMark/>
          </w:tcPr>
          <w:p w:rsidR="004441E0" w:rsidRPr="00AA026C" w:rsidRDefault="004441E0" w:rsidP="00084617">
            <w:pPr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3</w:t>
            </w:r>
          </w:p>
        </w:tc>
      </w:tr>
    </w:tbl>
    <w:p w:rsidR="004441E0" w:rsidRDefault="004441E0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84617" w:rsidRDefault="00084617">
      <w:pPr>
        <w:rPr>
          <w:rFonts w:asciiTheme="majorBidi" w:hAnsiTheme="majorBidi" w:cstheme="majorBidi"/>
          <w:b/>
          <w:bCs/>
          <w:sz w:val="24"/>
          <w:szCs w:val="24"/>
        </w:rPr>
        <w:sectPr w:rsidR="00084617" w:rsidSect="009B5D2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084617" w:rsidRDefault="00084617" w:rsidP="00684757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Lampiran</w:t>
      </w:r>
      <w:r w:rsidR="000D2F10">
        <w:rPr>
          <w:rFonts w:asciiTheme="majorBidi" w:hAnsiTheme="majorBidi" w:cstheme="majorBidi"/>
          <w:b/>
          <w:bCs/>
          <w:sz w:val="24"/>
          <w:szCs w:val="24"/>
        </w:rPr>
        <w:t xml:space="preserve"> 3.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Data </w:t>
      </w:r>
      <w:r w:rsidR="00684757">
        <w:rPr>
          <w:rFonts w:asciiTheme="majorBidi" w:hAnsiTheme="majorBidi" w:cstheme="majorBidi"/>
          <w:b/>
          <w:bCs/>
          <w:sz w:val="24"/>
          <w:szCs w:val="24"/>
        </w:rPr>
        <w:t>Skor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Kuesioner Self Efficacy</w:t>
      </w:r>
    </w:p>
    <w:tbl>
      <w:tblPr>
        <w:tblStyle w:val="TableGrid"/>
        <w:tblW w:w="14853" w:type="dxa"/>
        <w:tblLayout w:type="fixed"/>
        <w:tblLook w:val="04A0" w:firstRow="1" w:lastRow="0" w:firstColumn="1" w:lastColumn="0" w:noHBand="0" w:noVBand="1"/>
      </w:tblPr>
      <w:tblGrid>
        <w:gridCol w:w="1162"/>
        <w:gridCol w:w="611"/>
        <w:gridCol w:w="611"/>
        <w:gridCol w:w="611"/>
        <w:gridCol w:w="611"/>
        <w:gridCol w:w="611"/>
        <w:gridCol w:w="611"/>
        <w:gridCol w:w="611"/>
        <w:gridCol w:w="611"/>
        <w:gridCol w:w="57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11"/>
      </w:tblGrid>
      <w:tr w:rsidR="00084617" w:rsidTr="00180C2D">
        <w:tc>
          <w:tcPr>
            <w:tcW w:w="1162" w:type="dxa"/>
          </w:tcPr>
          <w:p w:rsidR="00084617" w:rsidRPr="00AA026C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id-ID"/>
              </w:rPr>
              <w:t>Kode Responden</w:t>
            </w:r>
          </w:p>
        </w:tc>
        <w:tc>
          <w:tcPr>
            <w:tcW w:w="611" w:type="dxa"/>
          </w:tcPr>
          <w:p w:rsidR="00084617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X2.</w:t>
            </w:r>
          </w:p>
          <w:p w:rsidR="00084617" w:rsidRPr="00084617" w:rsidRDefault="00084617" w:rsidP="00992BC8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1</w:t>
            </w:r>
          </w:p>
        </w:tc>
        <w:tc>
          <w:tcPr>
            <w:tcW w:w="611" w:type="dxa"/>
          </w:tcPr>
          <w:p w:rsidR="00992BC8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X2.</w:t>
            </w:r>
          </w:p>
          <w:p w:rsidR="00084617" w:rsidRPr="00084617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2 </w:t>
            </w:r>
          </w:p>
        </w:tc>
        <w:tc>
          <w:tcPr>
            <w:tcW w:w="611" w:type="dxa"/>
          </w:tcPr>
          <w:p w:rsidR="00992BC8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X2.</w:t>
            </w:r>
          </w:p>
          <w:p w:rsidR="00084617" w:rsidRPr="00084617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3 </w:t>
            </w:r>
          </w:p>
        </w:tc>
        <w:tc>
          <w:tcPr>
            <w:tcW w:w="611" w:type="dxa"/>
          </w:tcPr>
          <w:p w:rsidR="00992BC8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X2.</w:t>
            </w:r>
          </w:p>
          <w:p w:rsidR="00084617" w:rsidRPr="00084617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4 </w:t>
            </w:r>
          </w:p>
        </w:tc>
        <w:tc>
          <w:tcPr>
            <w:tcW w:w="611" w:type="dxa"/>
          </w:tcPr>
          <w:p w:rsidR="00992BC8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X2.</w:t>
            </w:r>
          </w:p>
          <w:p w:rsidR="00084617" w:rsidRPr="00084617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5 </w:t>
            </w:r>
          </w:p>
        </w:tc>
        <w:tc>
          <w:tcPr>
            <w:tcW w:w="611" w:type="dxa"/>
          </w:tcPr>
          <w:p w:rsidR="00992BC8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X2.</w:t>
            </w:r>
          </w:p>
          <w:p w:rsidR="00084617" w:rsidRPr="00084617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6 </w:t>
            </w:r>
          </w:p>
        </w:tc>
        <w:tc>
          <w:tcPr>
            <w:tcW w:w="611" w:type="dxa"/>
          </w:tcPr>
          <w:p w:rsidR="00992BC8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X2.</w:t>
            </w:r>
          </w:p>
          <w:p w:rsidR="00084617" w:rsidRPr="00084617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7 </w:t>
            </w:r>
          </w:p>
        </w:tc>
        <w:tc>
          <w:tcPr>
            <w:tcW w:w="611" w:type="dxa"/>
          </w:tcPr>
          <w:p w:rsidR="00992BC8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X2.</w:t>
            </w:r>
          </w:p>
          <w:p w:rsidR="00084617" w:rsidRPr="00084617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8 </w:t>
            </w:r>
          </w:p>
        </w:tc>
        <w:tc>
          <w:tcPr>
            <w:tcW w:w="579" w:type="dxa"/>
          </w:tcPr>
          <w:p w:rsidR="00992BC8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X2.</w:t>
            </w:r>
          </w:p>
          <w:p w:rsidR="00084617" w:rsidRPr="00084617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9 </w:t>
            </w:r>
          </w:p>
        </w:tc>
        <w:tc>
          <w:tcPr>
            <w:tcW w:w="567" w:type="dxa"/>
          </w:tcPr>
          <w:p w:rsidR="00992BC8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X2.</w:t>
            </w:r>
          </w:p>
          <w:p w:rsidR="00084617" w:rsidRPr="00084617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10</w:t>
            </w:r>
          </w:p>
        </w:tc>
        <w:tc>
          <w:tcPr>
            <w:tcW w:w="567" w:type="dxa"/>
          </w:tcPr>
          <w:p w:rsidR="00992BC8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X2.</w:t>
            </w:r>
          </w:p>
          <w:p w:rsidR="00084617" w:rsidRPr="00084617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11 </w:t>
            </w:r>
          </w:p>
        </w:tc>
        <w:tc>
          <w:tcPr>
            <w:tcW w:w="567" w:type="dxa"/>
          </w:tcPr>
          <w:p w:rsidR="00992BC8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X2.</w:t>
            </w:r>
          </w:p>
          <w:p w:rsidR="00084617" w:rsidRPr="00084617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12 </w:t>
            </w:r>
          </w:p>
        </w:tc>
        <w:tc>
          <w:tcPr>
            <w:tcW w:w="567" w:type="dxa"/>
          </w:tcPr>
          <w:p w:rsidR="00992BC8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X2.</w:t>
            </w:r>
          </w:p>
          <w:p w:rsidR="00084617" w:rsidRPr="00084617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13 </w:t>
            </w:r>
          </w:p>
        </w:tc>
        <w:tc>
          <w:tcPr>
            <w:tcW w:w="567" w:type="dxa"/>
          </w:tcPr>
          <w:p w:rsidR="00992BC8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X2.</w:t>
            </w:r>
          </w:p>
          <w:p w:rsidR="00084617" w:rsidRPr="00084617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14 </w:t>
            </w:r>
          </w:p>
        </w:tc>
        <w:tc>
          <w:tcPr>
            <w:tcW w:w="567" w:type="dxa"/>
          </w:tcPr>
          <w:p w:rsidR="00992BC8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X2.</w:t>
            </w:r>
          </w:p>
          <w:p w:rsidR="00084617" w:rsidRPr="00084617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15 </w:t>
            </w:r>
          </w:p>
        </w:tc>
        <w:tc>
          <w:tcPr>
            <w:tcW w:w="567" w:type="dxa"/>
          </w:tcPr>
          <w:p w:rsidR="00992BC8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X2.</w:t>
            </w:r>
          </w:p>
          <w:p w:rsidR="00084617" w:rsidRPr="00084617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16 </w:t>
            </w:r>
          </w:p>
        </w:tc>
        <w:tc>
          <w:tcPr>
            <w:tcW w:w="567" w:type="dxa"/>
          </w:tcPr>
          <w:p w:rsidR="00180C2D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X2.</w:t>
            </w:r>
          </w:p>
          <w:p w:rsidR="00084617" w:rsidRPr="00084617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17 </w:t>
            </w:r>
          </w:p>
        </w:tc>
        <w:tc>
          <w:tcPr>
            <w:tcW w:w="567" w:type="dxa"/>
          </w:tcPr>
          <w:p w:rsidR="00180C2D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X2.</w:t>
            </w:r>
          </w:p>
          <w:p w:rsidR="00084617" w:rsidRPr="00084617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18 </w:t>
            </w:r>
          </w:p>
        </w:tc>
        <w:tc>
          <w:tcPr>
            <w:tcW w:w="567" w:type="dxa"/>
          </w:tcPr>
          <w:p w:rsidR="00180C2D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X2.</w:t>
            </w:r>
          </w:p>
          <w:p w:rsidR="00084617" w:rsidRPr="00084617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19 </w:t>
            </w:r>
          </w:p>
        </w:tc>
        <w:tc>
          <w:tcPr>
            <w:tcW w:w="567" w:type="dxa"/>
          </w:tcPr>
          <w:p w:rsidR="00180C2D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X2.</w:t>
            </w:r>
          </w:p>
          <w:p w:rsidR="00084617" w:rsidRPr="00084617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20 </w:t>
            </w:r>
          </w:p>
        </w:tc>
        <w:tc>
          <w:tcPr>
            <w:tcW w:w="567" w:type="dxa"/>
          </w:tcPr>
          <w:p w:rsidR="00180C2D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>X2.</w:t>
            </w:r>
          </w:p>
          <w:p w:rsidR="00084617" w:rsidRPr="00084617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21 </w:t>
            </w:r>
          </w:p>
        </w:tc>
        <w:tc>
          <w:tcPr>
            <w:tcW w:w="709" w:type="dxa"/>
          </w:tcPr>
          <w:p w:rsidR="00084617" w:rsidRPr="00084617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X2.22 </w:t>
            </w:r>
          </w:p>
        </w:tc>
        <w:tc>
          <w:tcPr>
            <w:tcW w:w="711" w:type="dxa"/>
          </w:tcPr>
          <w:p w:rsidR="00084617" w:rsidRPr="00084617" w:rsidRDefault="00084617" w:rsidP="0008461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</w:pPr>
            <w:r w:rsidRPr="00084617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id-ID"/>
              </w:rPr>
              <w:t xml:space="preserve">X2.23 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R001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R002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R003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R004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R005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R006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R007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R008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R009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R010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R011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R012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R013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R014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R015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R016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R017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R018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R019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R020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R021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R022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R023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R024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R025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R026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R027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R028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R029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R030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R031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R032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R033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lastRenderedPageBreak/>
              <w:t>R034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R035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R036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R037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R038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R039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R040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R041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R042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R043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R044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R045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R046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R047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R048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R049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R050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R051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R052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R053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R054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R055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R056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R057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R058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R059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R060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R061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R062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R063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R064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R065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R066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R067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R068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R069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R070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lastRenderedPageBreak/>
              <w:t>R071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R072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R073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R074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R075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R076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R077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R078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R079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R080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R081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R082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R083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R084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R085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R086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R087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R088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R089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R090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R091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</w:tr>
      <w:tr w:rsidR="00180C2D" w:rsidTr="00077E44">
        <w:tc>
          <w:tcPr>
            <w:tcW w:w="1162" w:type="dxa"/>
          </w:tcPr>
          <w:p w:rsidR="00180C2D" w:rsidRPr="00AA026C" w:rsidRDefault="00180C2D" w:rsidP="00084617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</w:pPr>
            <w:r w:rsidRPr="00AA026C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id-ID"/>
              </w:rPr>
              <w:t>R092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1" w:type="dxa"/>
            <w:vAlign w:val="center"/>
          </w:tcPr>
          <w:p w:rsidR="00180C2D" w:rsidRPr="00180C2D" w:rsidRDefault="00180C2D">
            <w:pPr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80C2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</w:tbl>
    <w:p w:rsidR="00084617" w:rsidRDefault="00084617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CF11AF" w:rsidRDefault="00CF11AF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077E44" w:rsidRDefault="00077E44">
      <w:pPr>
        <w:rPr>
          <w:rFonts w:asciiTheme="majorBidi" w:hAnsiTheme="majorBidi" w:cstheme="majorBidi"/>
          <w:b/>
          <w:bCs/>
          <w:sz w:val="24"/>
          <w:szCs w:val="24"/>
        </w:rPr>
        <w:sectPr w:rsidR="00077E44" w:rsidSect="009B5D2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2D680F" w:rsidRPr="002D680F" w:rsidRDefault="002D680F" w:rsidP="002D680F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Lampiran </w:t>
      </w:r>
      <w:r w:rsidR="000D2F10">
        <w:rPr>
          <w:rFonts w:asciiTheme="majorBidi" w:hAnsiTheme="majorBidi" w:cstheme="majorBidi"/>
          <w:b/>
          <w:bCs/>
          <w:sz w:val="24"/>
          <w:szCs w:val="24"/>
        </w:rPr>
        <w:t xml:space="preserve">4. </w:t>
      </w:r>
      <w:r>
        <w:rPr>
          <w:rFonts w:asciiTheme="majorBidi" w:hAnsiTheme="majorBidi" w:cstheme="majorBidi"/>
          <w:b/>
          <w:bCs/>
          <w:sz w:val="24"/>
          <w:szCs w:val="24"/>
        </w:rPr>
        <w:t>Data Nilai UAS Ekonomi Semester Gasal Tahun Ajaran 2020/2021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675"/>
        <w:gridCol w:w="1559"/>
        <w:gridCol w:w="1134"/>
        <w:gridCol w:w="1161"/>
        <w:gridCol w:w="1134"/>
        <w:gridCol w:w="1161"/>
        <w:gridCol w:w="1134"/>
      </w:tblGrid>
      <w:tr w:rsidR="002D680F" w:rsidTr="002200B8">
        <w:tc>
          <w:tcPr>
            <w:tcW w:w="675" w:type="dxa"/>
            <w:vMerge w:val="restart"/>
          </w:tcPr>
          <w:p w:rsidR="002D680F" w:rsidRDefault="002D680F" w:rsidP="002200B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693" w:type="dxa"/>
            <w:gridSpan w:val="2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KELAS X IPS</w:t>
            </w:r>
          </w:p>
        </w:tc>
        <w:tc>
          <w:tcPr>
            <w:tcW w:w="2295" w:type="dxa"/>
            <w:gridSpan w:val="2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KELAS XI IPS</w:t>
            </w:r>
          </w:p>
        </w:tc>
        <w:tc>
          <w:tcPr>
            <w:tcW w:w="2295" w:type="dxa"/>
            <w:gridSpan w:val="2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KELAS XII IPS</w:t>
            </w:r>
          </w:p>
        </w:tc>
      </w:tr>
      <w:tr w:rsidR="002D680F" w:rsidTr="002D680F">
        <w:tc>
          <w:tcPr>
            <w:tcW w:w="675" w:type="dxa"/>
            <w:vMerge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Kode Responden</w:t>
            </w:r>
          </w:p>
        </w:tc>
        <w:tc>
          <w:tcPr>
            <w:tcW w:w="1134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Nilai UAS</w:t>
            </w:r>
          </w:p>
        </w:tc>
        <w:tc>
          <w:tcPr>
            <w:tcW w:w="1161" w:type="dxa"/>
            <w:vAlign w:val="bottom"/>
          </w:tcPr>
          <w:p w:rsidR="002D680F" w:rsidRPr="002D680F" w:rsidRDefault="002D680F" w:rsidP="002200B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Kode Responden</w:t>
            </w:r>
          </w:p>
        </w:tc>
        <w:tc>
          <w:tcPr>
            <w:tcW w:w="1134" w:type="dxa"/>
            <w:vAlign w:val="bottom"/>
          </w:tcPr>
          <w:p w:rsidR="002D680F" w:rsidRPr="002D680F" w:rsidRDefault="002D680F" w:rsidP="002200B8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Nilai UAS</w:t>
            </w:r>
          </w:p>
        </w:tc>
        <w:tc>
          <w:tcPr>
            <w:tcW w:w="1161" w:type="dxa"/>
            <w:vAlign w:val="bottom"/>
          </w:tcPr>
          <w:p w:rsidR="002D680F" w:rsidRPr="002D680F" w:rsidRDefault="002D680F" w:rsidP="002200B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Kode Responden</w:t>
            </w:r>
          </w:p>
        </w:tc>
        <w:tc>
          <w:tcPr>
            <w:tcW w:w="1134" w:type="dxa"/>
            <w:vAlign w:val="bottom"/>
          </w:tcPr>
          <w:p w:rsidR="002D680F" w:rsidRPr="002D680F" w:rsidRDefault="002D680F" w:rsidP="002200B8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Nilai UAS</w:t>
            </w:r>
          </w:p>
        </w:tc>
      </w:tr>
      <w:tr w:rsidR="00E9228E" w:rsidTr="002200B8">
        <w:tc>
          <w:tcPr>
            <w:tcW w:w="675" w:type="dxa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R002</w:t>
            </w:r>
          </w:p>
        </w:tc>
        <w:tc>
          <w:tcPr>
            <w:tcW w:w="1134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61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R010</w:t>
            </w:r>
          </w:p>
        </w:tc>
        <w:tc>
          <w:tcPr>
            <w:tcW w:w="1134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61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R053</w:t>
            </w:r>
          </w:p>
        </w:tc>
        <w:tc>
          <w:tcPr>
            <w:tcW w:w="1134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</w:t>
            </w:r>
          </w:p>
        </w:tc>
      </w:tr>
      <w:tr w:rsidR="00E9228E" w:rsidTr="002200B8">
        <w:tc>
          <w:tcPr>
            <w:tcW w:w="675" w:type="dxa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R008</w:t>
            </w:r>
          </w:p>
        </w:tc>
        <w:tc>
          <w:tcPr>
            <w:tcW w:w="1134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61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R014</w:t>
            </w:r>
          </w:p>
        </w:tc>
        <w:tc>
          <w:tcPr>
            <w:tcW w:w="1134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61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R057</w:t>
            </w:r>
          </w:p>
        </w:tc>
        <w:tc>
          <w:tcPr>
            <w:tcW w:w="1134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</w:t>
            </w:r>
          </w:p>
        </w:tc>
      </w:tr>
      <w:tr w:rsidR="00E9228E" w:rsidTr="002200B8">
        <w:tc>
          <w:tcPr>
            <w:tcW w:w="675" w:type="dxa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R066</w:t>
            </w:r>
          </w:p>
        </w:tc>
        <w:tc>
          <w:tcPr>
            <w:tcW w:w="1134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61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R018</w:t>
            </w:r>
          </w:p>
        </w:tc>
        <w:tc>
          <w:tcPr>
            <w:tcW w:w="1134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61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R066</w:t>
            </w:r>
          </w:p>
        </w:tc>
        <w:tc>
          <w:tcPr>
            <w:tcW w:w="1134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</w:t>
            </w:r>
          </w:p>
        </w:tc>
      </w:tr>
      <w:tr w:rsidR="00E9228E" w:rsidTr="002200B8">
        <w:tc>
          <w:tcPr>
            <w:tcW w:w="675" w:type="dxa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R042</w:t>
            </w:r>
          </w:p>
        </w:tc>
        <w:tc>
          <w:tcPr>
            <w:tcW w:w="1134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61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R024</w:t>
            </w:r>
          </w:p>
        </w:tc>
        <w:tc>
          <w:tcPr>
            <w:tcW w:w="1134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61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R069</w:t>
            </w:r>
          </w:p>
        </w:tc>
        <w:tc>
          <w:tcPr>
            <w:tcW w:w="1134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</w:t>
            </w:r>
          </w:p>
        </w:tc>
      </w:tr>
      <w:tr w:rsidR="00E9228E" w:rsidTr="002200B8">
        <w:tc>
          <w:tcPr>
            <w:tcW w:w="675" w:type="dxa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R015</w:t>
            </w:r>
          </w:p>
        </w:tc>
        <w:tc>
          <w:tcPr>
            <w:tcW w:w="1134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61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R012</w:t>
            </w:r>
          </w:p>
        </w:tc>
        <w:tc>
          <w:tcPr>
            <w:tcW w:w="1134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61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R054</w:t>
            </w:r>
          </w:p>
        </w:tc>
        <w:tc>
          <w:tcPr>
            <w:tcW w:w="1134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</w:t>
            </w:r>
          </w:p>
        </w:tc>
      </w:tr>
      <w:tr w:rsidR="00E9228E" w:rsidTr="002200B8">
        <w:tc>
          <w:tcPr>
            <w:tcW w:w="675" w:type="dxa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R036</w:t>
            </w:r>
          </w:p>
        </w:tc>
        <w:tc>
          <w:tcPr>
            <w:tcW w:w="1134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61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R019</w:t>
            </w:r>
          </w:p>
        </w:tc>
        <w:tc>
          <w:tcPr>
            <w:tcW w:w="1134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61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R090</w:t>
            </w:r>
          </w:p>
        </w:tc>
        <w:tc>
          <w:tcPr>
            <w:tcW w:w="1134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</w:t>
            </w:r>
          </w:p>
        </w:tc>
      </w:tr>
      <w:tr w:rsidR="00E9228E" w:rsidTr="002200B8">
        <w:tc>
          <w:tcPr>
            <w:tcW w:w="675" w:type="dxa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R009</w:t>
            </w:r>
          </w:p>
        </w:tc>
        <w:tc>
          <w:tcPr>
            <w:tcW w:w="1134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61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R030</w:t>
            </w:r>
          </w:p>
        </w:tc>
        <w:tc>
          <w:tcPr>
            <w:tcW w:w="1134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61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R064</w:t>
            </w:r>
          </w:p>
        </w:tc>
        <w:tc>
          <w:tcPr>
            <w:tcW w:w="1134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65</w:t>
            </w:r>
          </w:p>
        </w:tc>
      </w:tr>
      <w:tr w:rsidR="00E9228E" w:rsidTr="002200B8">
        <w:tc>
          <w:tcPr>
            <w:tcW w:w="675" w:type="dxa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R001</w:t>
            </w:r>
          </w:p>
        </w:tc>
        <w:tc>
          <w:tcPr>
            <w:tcW w:w="1134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61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R085</w:t>
            </w:r>
          </w:p>
        </w:tc>
        <w:tc>
          <w:tcPr>
            <w:tcW w:w="1134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61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R089</w:t>
            </w:r>
          </w:p>
        </w:tc>
        <w:tc>
          <w:tcPr>
            <w:tcW w:w="1134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</w:t>
            </w:r>
          </w:p>
        </w:tc>
      </w:tr>
      <w:tr w:rsidR="00E9228E" w:rsidTr="002200B8">
        <w:tc>
          <w:tcPr>
            <w:tcW w:w="675" w:type="dxa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559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R076</w:t>
            </w:r>
          </w:p>
        </w:tc>
        <w:tc>
          <w:tcPr>
            <w:tcW w:w="1134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61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R028</w:t>
            </w:r>
          </w:p>
        </w:tc>
        <w:tc>
          <w:tcPr>
            <w:tcW w:w="1134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61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R062</w:t>
            </w:r>
          </w:p>
        </w:tc>
        <w:tc>
          <w:tcPr>
            <w:tcW w:w="1134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</w:t>
            </w:r>
          </w:p>
        </w:tc>
      </w:tr>
      <w:tr w:rsidR="00E9228E" w:rsidTr="002200B8">
        <w:tc>
          <w:tcPr>
            <w:tcW w:w="675" w:type="dxa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559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R016</w:t>
            </w:r>
          </w:p>
        </w:tc>
        <w:tc>
          <w:tcPr>
            <w:tcW w:w="1134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161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R075</w:t>
            </w:r>
          </w:p>
        </w:tc>
        <w:tc>
          <w:tcPr>
            <w:tcW w:w="1134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61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R058</w:t>
            </w:r>
          </w:p>
        </w:tc>
        <w:tc>
          <w:tcPr>
            <w:tcW w:w="1134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</w:t>
            </w:r>
          </w:p>
        </w:tc>
      </w:tr>
      <w:tr w:rsidR="00E9228E" w:rsidTr="002200B8">
        <w:tc>
          <w:tcPr>
            <w:tcW w:w="675" w:type="dxa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559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R033</w:t>
            </w:r>
          </w:p>
        </w:tc>
        <w:tc>
          <w:tcPr>
            <w:tcW w:w="1134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61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R013</w:t>
            </w:r>
          </w:p>
        </w:tc>
        <w:tc>
          <w:tcPr>
            <w:tcW w:w="1134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61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R070</w:t>
            </w:r>
          </w:p>
        </w:tc>
        <w:tc>
          <w:tcPr>
            <w:tcW w:w="1134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83</w:t>
            </w:r>
          </w:p>
        </w:tc>
      </w:tr>
      <w:tr w:rsidR="00E9228E" w:rsidTr="002200B8">
        <w:tc>
          <w:tcPr>
            <w:tcW w:w="675" w:type="dxa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1559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R046</w:t>
            </w:r>
          </w:p>
        </w:tc>
        <w:tc>
          <w:tcPr>
            <w:tcW w:w="1134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61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R022</w:t>
            </w:r>
          </w:p>
        </w:tc>
        <w:tc>
          <w:tcPr>
            <w:tcW w:w="1134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61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R061</w:t>
            </w:r>
          </w:p>
        </w:tc>
        <w:tc>
          <w:tcPr>
            <w:tcW w:w="1134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80</w:t>
            </w:r>
          </w:p>
        </w:tc>
      </w:tr>
      <w:tr w:rsidR="00E9228E" w:rsidTr="002200B8">
        <w:tc>
          <w:tcPr>
            <w:tcW w:w="675" w:type="dxa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1559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R050</w:t>
            </w:r>
          </w:p>
        </w:tc>
        <w:tc>
          <w:tcPr>
            <w:tcW w:w="1134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61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R086</w:t>
            </w:r>
          </w:p>
        </w:tc>
        <w:tc>
          <w:tcPr>
            <w:tcW w:w="1134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61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R052</w:t>
            </w:r>
          </w:p>
        </w:tc>
        <w:tc>
          <w:tcPr>
            <w:tcW w:w="1134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</w:t>
            </w:r>
          </w:p>
        </w:tc>
      </w:tr>
      <w:tr w:rsidR="00E9228E" w:rsidTr="002200B8">
        <w:tc>
          <w:tcPr>
            <w:tcW w:w="675" w:type="dxa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1559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R043</w:t>
            </w:r>
          </w:p>
        </w:tc>
        <w:tc>
          <w:tcPr>
            <w:tcW w:w="1134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61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R084</w:t>
            </w:r>
          </w:p>
        </w:tc>
        <w:tc>
          <w:tcPr>
            <w:tcW w:w="1134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61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R056</w:t>
            </w:r>
          </w:p>
        </w:tc>
        <w:tc>
          <w:tcPr>
            <w:tcW w:w="1134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</w:t>
            </w:r>
          </w:p>
        </w:tc>
      </w:tr>
      <w:tr w:rsidR="00E9228E" w:rsidTr="002200B8">
        <w:tc>
          <w:tcPr>
            <w:tcW w:w="675" w:type="dxa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559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R078</w:t>
            </w:r>
          </w:p>
        </w:tc>
        <w:tc>
          <w:tcPr>
            <w:tcW w:w="1134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61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R026</w:t>
            </w:r>
          </w:p>
        </w:tc>
        <w:tc>
          <w:tcPr>
            <w:tcW w:w="1134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61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R082</w:t>
            </w:r>
          </w:p>
        </w:tc>
        <w:tc>
          <w:tcPr>
            <w:tcW w:w="1134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</w:t>
            </w:r>
          </w:p>
        </w:tc>
      </w:tr>
      <w:tr w:rsidR="00E9228E" w:rsidTr="002200B8">
        <w:tc>
          <w:tcPr>
            <w:tcW w:w="675" w:type="dxa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1559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R045</w:t>
            </w:r>
          </w:p>
        </w:tc>
        <w:tc>
          <w:tcPr>
            <w:tcW w:w="1134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61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R029</w:t>
            </w:r>
          </w:p>
        </w:tc>
        <w:tc>
          <w:tcPr>
            <w:tcW w:w="1134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61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R083</w:t>
            </w:r>
          </w:p>
        </w:tc>
        <w:tc>
          <w:tcPr>
            <w:tcW w:w="1134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</w:t>
            </w:r>
          </w:p>
        </w:tc>
      </w:tr>
      <w:tr w:rsidR="00E9228E" w:rsidTr="002200B8">
        <w:tc>
          <w:tcPr>
            <w:tcW w:w="675" w:type="dxa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1559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R003</w:t>
            </w:r>
          </w:p>
        </w:tc>
        <w:tc>
          <w:tcPr>
            <w:tcW w:w="1134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61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R074</w:t>
            </w:r>
          </w:p>
        </w:tc>
        <w:tc>
          <w:tcPr>
            <w:tcW w:w="1134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61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R060</w:t>
            </w:r>
          </w:p>
        </w:tc>
        <w:tc>
          <w:tcPr>
            <w:tcW w:w="1134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</w:t>
            </w:r>
          </w:p>
        </w:tc>
      </w:tr>
      <w:tr w:rsidR="00E9228E" w:rsidTr="002200B8">
        <w:tc>
          <w:tcPr>
            <w:tcW w:w="675" w:type="dxa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1559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R004</w:t>
            </w:r>
          </w:p>
        </w:tc>
        <w:tc>
          <w:tcPr>
            <w:tcW w:w="1134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61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R031</w:t>
            </w:r>
          </w:p>
        </w:tc>
        <w:tc>
          <w:tcPr>
            <w:tcW w:w="1134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61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R073</w:t>
            </w:r>
          </w:p>
        </w:tc>
        <w:tc>
          <w:tcPr>
            <w:tcW w:w="1134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65</w:t>
            </w:r>
          </w:p>
        </w:tc>
      </w:tr>
      <w:tr w:rsidR="00E9228E" w:rsidTr="002200B8">
        <w:tc>
          <w:tcPr>
            <w:tcW w:w="675" w:type="dxa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1559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R038</w:t>
            </w:r>
          </w:p>
        </w:tc>
        <w:tc>
          <w:tcPr>
            <w:tcW w:w="1134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61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R011</w:t>
            </w:r>
          </w:p>
        </w:tc>
        <w:tc>
          <w:tcPr>
            <w:tcW w:w="1134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61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R065</w:t>
            </w:r>
          </w:p>
        </w:tc>
        <w:tc>
          <w:tcPr>
            <w:tcW w:w="1134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83</w:t>
            </w:r>
          </w:p>
        </w:tc>
      </w:tr>
      <w:tr w:rsidR="00E9228E" w:rsidTr="002200B8">
        <w:tc>
          <w:tcPr>
            <w:tcW w:w="675" w:type="dxa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1559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R041</w:t>
            </w:r>
          </w:p>
        </w:tc>
        <w:tc>
          <w:tcPr>
            <w:tcW w:w="1134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61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R023</w:t>
            </w:r>
          </w:p>
        </w:tc>
        <w:tc>
          <w:tcPr>
            <w:tcW w:w="1134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61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R051</w:t>
            </w:r>
          </w:p>
        </w:tc>
        <w:tc>
          <w:tcPr>
            <w:tcW w:w="1134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92</w:t>
            </w:r>
          </w:p>
        </w:tc>
      </w:tr>
      <w:tr w:rsidR="00E9228E" w:rsidTr="002200B8">
        <w:tc>
          <w:tcPr>
            <w:tcW w:w="675" w:type="dxa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1559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R005</w:t>
            </w:r>
          </w:p>
        </w:tc>
        <w:tc>
          <w:tcPr>
            <w:tcW w:w="1134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61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R032</w:t>
            </w:r>
          </w:p>
        </w:tc>
        <w:tc>
          <w:tcPr>
            <w:tcW w:w="1134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61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R071</w:t>
            </w:r>
          </w:p>
        </w:tc>
        <w:tc>
          <w:tcPr>
            <w:tcW w:w="1134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</w:t>
            </w:r>
          </w:p>
        </w:tc>
      </w:tr>
      <w:tr w:rsidR="00E9228E" w:rsidTr="002200B8">
        <w:tc>
          <w:tcPr>
            <w:tcW w:w="675" w:type="dxa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1559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R080</w:t>
            </w:r>
          </w:p>
        </w:tc>
        <w:tc>
          <w:tcPr>
            <w:tcW w:w="1134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61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R027</w:t>
            </w:r>
          </w:p>
        </w:tc>
        <w:tc>
          <w:tcPr>
            <w:tcW w:w="1134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61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R063</w:t>
            </w:r>
          </w:p>
        </w:tc>
        <w:tc>
          <w:tcPr>
            <w:tcW w:w="1134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53</w:t>
            </w:r>
          </w:p>
        </w:tc>
      </w:tr>
      <w:tr w:rsidR="00E9228E" w:rsidTr="002200B8">
        <w:tc>
          <w:tcPr>
            <w:tcW w:w="675" w:type="dxa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1559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R067</w:t>
            </w:r>
          </w:p>
        </w:tc>
        <w:tc>
          <w:tcPr>
            <w:tcW w:w="1134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61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R017</w:t>
            </w:r>
          </w:p>
        </w:tc>
        <w:tc>
          <w:tcPr>
            <w:tcW w:w="1134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61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R072</w:t>
            </w:r>
          </w:p>
        </w:tc>
        <w:tc>
          <w:tcPr>
            <w:tcW w:w="1134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</w:t>
            </w:r>
          </w:p>
        </w:tc>
      </w:tr>
      <w:tr w:rsidR="00E9228E" w:rsidTr="002200B8">
        <w:tc>
          <w:tcPr>
            <w:tcW w:w="675" w:type="dxa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1559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R037</w:t>
            </w:r>
          </w:p>
        </w:tc>
        <w:tc>
          <w:tcPr>
            <w:tcW w:w="1134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61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R021</w:t>
            </w:r>
          </w:p>
        </w:tc>
        <w:tc>
          <w:tcPr>
            <w:tcW w:w="1134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61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R059</w:t>
            </w:r>
          </w:p>
        </w:tc>
        <w:tc>
          <w:tcPr>
            <w:tcW w:w="1134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</w:t>
            </w:r>
          </w:p>
        </w:tc>
      </w:tr>
      <w:tr w:rsidR="00E9228E" w:rsidTr="002200B8">
        <w:tc>
          <w:tcPr>
            <w:tcW w:w="675" w:type="dxa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1559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R048</w:t>
            </w:r>
          </w:p>
        </w:tc>
        <w:tc>
          <w:tcPr>
            <w:tcW w:w="1134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61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R020</w:t>
            </w:r>
          </w:p>
        </w:tc>
        <w:tc>
          <w:tcPr>
            <w:tcW w:w="1134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61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R055</w:t>
            </w:r>
          </w:p>
        </w:tc>
        <w:tc>
          <w:tcPr>
            <w:tcW w:w="1134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</w:t>
            </w:r>
          </w:p>
        </w:tc>
      </w:tr>
      <w:tr w:rsidR="00E9228E" w:rsidTr="002200B8">
        <w:tc>
          <w:tcPr>
            <w:tcW w:w="675" w:type="dxa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1559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R087</w:t>
            </w:r>
          </w:p>
        </w:tc>
        <w:tc>
          <w:tcPr>
            <w:tcW w:w="1134" w:type="dxa"/>
            <w:vAlign w:val="bottom"/>
          </w:tcPr>
          <w:p w:rsidR="00E9228E" w:rsidRPr="002D680F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61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R025</w:t>
            </w:r>
          </w:p>
        </w:tc>
        <w:tc>
          <w:tcPr>
            <w:tcW w:w="1134" w:type="dxa"/>
            <w:vAlign w:val="bottom"/>
          </w:tcPr>
          <w:p w:rsidR="00E9228E" w:rsidRPr="00E9228E" w:rsidRDefault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61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sz w:val="20"/>
                <w:szCs w:val="20"/>
              </w:rPr>
              <w:t>R091</w:t>
            </w:r>
          </w:p>
        </w:tc>
        <w:tc>
          <w:tcPr>
            <w:tcW w:w="1134" w:type="dxa"/>
            <w:vAlign w:val="bottom"/>
          </w:tcPr>
          <w:p w:rsidR="00E9228E" w:rsidRPr="00E9228E" w:rsidRDefault="00E9228E" w:rsidP="00E9228E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228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</w:t>
            </w:r>
          </w:p>
        </w:tc>
      </w:tr>
      <w:tr w:rsidR="002D680F" w:rsidTr="002D680F">
        <w:tc>
          <w:tcPr>
            <w:tcW w:w="675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1559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R007</w:t>
            </w:r>
          </w:p>
        </w:tc>
        <w:tc>
          <w:tcPr>
            <w:tcW w:w="1134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61" w:type="dxa"/>
          </w:tcPr>
          <w:p w:rsidR="002D680F" w:rsidRPr="00E9228E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E9228E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</w:tcPr>
          <w:p w:rsidR="002D680F" w:rsidRPr="00E9228E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E9228E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D680F" w:rsidTr="002D680F">
        <w:tc>
          <w:tcPr>
            <w:tcW w:w="675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1559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R088</w:t>
            </w:r>
          </w:p>
        </w:tc>
        <w:tc>
          <w:tcPr>
            <w:tcW w:w="1134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161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D680F" w:rsidTr="002D680F">
        <w:tc>
          <w:tcPr>
            <w:tcW w:w="675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1559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R047</w:t>
            </w:r>
          </w:p>
        </w:tc>
        <w:tc>
          <w:tcPr>
            <w:tcW w:w="1134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61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D680F" w:rsidTr="002D680F">
        <w:tc>
          <w:tcPr>
            <w:tcW w:w="675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1559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R040</w:t>
            </w:r>
          </w:p>
        </w:tc>
        <w:tc>
          <w:tcPr>
            <w:tcW w:w="1134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61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D680F" w:rsidTr="002D680F">
        <w:tc>
          <w:tcPr>
            <w:tcW w:w="675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1559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R077</w:t>
            </w:r>
          </w:p>
        </w:tc>
        <w:tc>
          <w:tcPr>
            <w:tcW w:w="1134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61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D680F" w:rsidTr="002D680F">
        <w:tc>
          <w:tcPr>
            <w:tcW w:w="675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1559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R081</w:t>
            </w:r>
          </w:p>
        </w:tc>
        <w:tc>
          <w:tcPr>
            <w:tcW w:w="1134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61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D680F" w:rsidTr="002D680F">
        <w:tc>
          <w:tcPr>
            <w:tcW w:w="675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1559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R039</w:t>
            </w:r>
          </w:p>
        </w:tc>
        <w:tc>
          <w:tcPr>
            <w:tcW w:w="1134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61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D680F" w:rsidTr="002D680F">
        <w:tc>
          <w:tcPr>
            <w:tcW w:w="675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1559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R049</w:t>
            </w:r>
          </w:p>
        </w:tc>
        <w:tc>
          <w:tcPr>
            <w:tcW w:w="1134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61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D680F" w:rsidTr="002D680F">
        <w:tc>
          <w:tcPr>
            <w:tcW w:w="675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1559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R079</w:t>
            </w:r>
          </w:p>
        </w:tc>
        <w:tc>
          <w:tcPr>
            <w:tcW w:w="1134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61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D680F" w:rsidTr="002D680F">
        <w:tc>
          <w:tcPr>
            <w:tcW w:w="675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1559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R044</w:t>
            </w:r>
          </w:p>
        </w:tc>
        <w:tc>
          <w:tcPr>
            <w:tcW w:w="1134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61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D680F" w:rsidTr="002D680F">
        <w:tc>
          <w:tcPr>
            <w:tcW w:w="675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1559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R034</w:t>
            </w:r>
          </w:p>
        </w:tc>
        <w:tc>
          <w:tcPr>
            <w:tcW w:w="1134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61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D680F" w:rsidTr="002D680F">
        <w:tc>
          <w:tcPr>
            <w:tcW w:w="675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1559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R035</w:t>
            </w:r>
          </w:p>
        </w:tc>
        <w:tc>
          <w:tcPr>
            <w:tcW w:w="1134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61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D680F" w:rsidTr="002D680F">
        <w:tc>
          <w:tcPr>
            <w:tcW w:w="675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39</w:t>
            </w:r>
          </w:p>
        </w:tc>
        <w:tc>
          <w:tcPr>
            <w:tcW w:w="1559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R006</w:t>
            </w:r>
          </w:p>
        </w:tc>
        <w:tc>
          <w:tcPr>
            <w:tcW w:w="1134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61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  <w:tr w:rsidR="002D680F" w:rsidTr="002D680F">
        <w:tc>
          <w:tcPr>
            <w:tcW w:w="675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1559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sz w:val="20"/>
                <w:szCs w:val="20"/>
              </w:rPr>
              <w:t>R092</w:t>
            </w:r>
          </w:p>
        </w:tc>
        <w:tc>
          <w:tcPr>
            <w:tcW w:w="1134" w:type="dxa"/>
            <w:vAlign w:val="bottom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2D68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61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61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D680F" w:rsidRPr="002D680F" w:rsidRDefault="002D680F">
            <w:pPr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</w:tbl>
    <w:p w:rsidR="002D680F" w:rsidRPr="002D680F" w:rsidRDefault="002D680F" w:rsidP="002D680F">
      <w:pPr>
        <w:pStyle w:val="ListParagraph"/>
        <w:numPr>
          <w:ilvl w:val="0"/>
          <w:numId w:val="5"/>
        </w:numPr>
        <w:ind w:left="426" w:hanging="426"/>
        <w:rPr>
          <w:rFonts w:asciiTheme="majorBidi" w:hAnsiTheme="majorBidi" w:cstheme="majorBidi"/>
          <w:b/>
          <w:bCs/>
          <w:sz w:val="24"/>
          <w:szCs w:val="24"/>
        </w:rPr>
        <w:sectPr w:rsidR="002D680F" w:rsidRPr="002D680F" w:rsidSect="00077E4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CF11AF" w:rsidRDefault="00CF11AF" w:rsidP="00CF11AF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Lampiran </w:t>
      </w:r>
      <w:r w:rsidR="000D2F10">
        <w:rPr>
          <w:rFonts w:asciiTheme="majorBidi" w:hAnsiTheme="majorBidi" w:cstheme="majorBidi"/>
          <w:b/>
          <w:bCs/>
          <w:sz w:val="24"/>
          <w:szCs w:val="24"/>
        </w:rPr>
        <w:t xml:space="preserve">5. </w:t>
      </w:r>
      <w:r>
        <w:rPr>
          <w:rFonts w:asciiTheme="majorBidi" w:hAnsiTheme="majorBidi" w:cstheme="majorBidi"/>
          <w:b/>
          <w:bCs/>
          <w:sz w:val="24"/>
          <w:szCs w:val="24"/>
        </w:rPr>
        <w:t>Analisis Regresi Linier Berganda</w:t>
      </w:r>
    </w:p>
    <w:p w:rsidR="00CF11AF" w:rsidRDefault="00CF11AF" w:rsidP="00C5094E">
      <w:pPr>
        <w:pStyle w:val="ListParagraph"/>
        <w:numPr>
          <w:ilvl w:val="0"/>
          <w:numId w:val="1"/>
        </w:numPr>
        <w:spacing w:before="240" w:after="0"/>
        <w:ind w:left="284" w:hanging="284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Uji Prasyarat Analisis</w:t>
      </w:r>
    </w:p>
    <w:p w:rsidR="00CF11AF" w:rsidRDefault="00CF11AF" w:rsidP="00C5094E">
      <w:pPr>
        <w:pStyle w:val="ListParagraph"/>
        <w:numPr>
          <w:ilvl w:val="0"/>
          <w:numId w:val="2"/>
        </w:numPr>
        <w:spacing w:after="0"/>
        <w:ind w:left="567" w:hanging="283"/>
        <w:jc w:val="both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Uji Normalitas</w:t>
      </w:r>
    </w:p>
    <w:p w:rsidR="00CF11AF" w:rsidRDefault="00CF11AF" w:rsidP="00C5094E">
      <w:pPr>
        <w:pStyle w:val="ListParagraph"/>
        <w:spacing w:after="0"/>
        <w:ind w:left="1080" w:hanging="513"/>
        <w:jc w:val="both"/>
        <w:rPr>
          <w:rFonts w:asciiTheme="majorBidi" w:hAnsiTheme="majorBidi" w:cstheme="majorBidi"/>
          <w:sz w:val="24"/>
          <w:szCs w:val="24"/>
          <w:lang w:val="id-ID"/>
        </w:rPr>
      </w:pPr>
      <w:bookmarkStart w:id="0" w:name="_Toc70678947"/>
      <w:r>
        <w:rPr>
          <w:rFonts w:asciiTheme="majorBidi" w:hAnsiTheme="majorBidi" w:cstheme="majorBidi"/>
          <w:sz w:val="24"/>
          <w:szCs w:val="24"/>
          <w:lang w:val="id-ID"/>
        </w:rPr>
        <w:t>T</w:t>
      </w:r>
      <w:r>
        <w:rPr>
          <w:rFonts w:asciiTheme="majorBidi" w:hAnsiTheme="majorBidi" w:cstheme="majorBidi"/>
          <w:sz w:val="24"/>
          <w:szCs w:val="24"/>
        </w:rPr>
        <w:t xml:space="preserve">abel 4 </w:t>
      </w:r>
      <w:r>
        <w:fldChar w:fldCharType="begin"/>
      </w:r>
      <w:r>
        <w:rPr>
          <w:rFonts w:asciiTheme="majorBidi" w:hAnsiTheme="majorBidi" w:cstheme="majorBidi"/>
          <w:sz w:val="24"/>
          <w:szCs w:val="24"/>
        </w:rPr>
        <w:instrText xml:space="preserve"> SEQ tabel_4 \* ARABIC </w:instrText>
      </w:r>
      <w:r>
        <w:fldChar w:fldCharType="separate"/>
      </w:r>
      <w:r>
        <w:rPr>
          <w:rFonts w:asciiTheme="majorBidi" w:hAnsiTheme="majorBidi" w:cstheme="majorBidi"/>
          <w:noProof/>
          <w:sz w:val="24"/>
          <w:szCs w:val="24"/>
        </w:rPr>
        <w:t>11</w:t>
      </w:r>
      <w:r>
        <w:fldChar w:fldCharType="end"/>
      </w:r>
      <w:r>
        <w:rPr>
          <w:rFonts w:asciiTheme="majorBidi" w:hAnsiTheme="majorBidi" w:cstheme="majorBidi"/>
          <w:sz w:val="24"/>
          <w:szCs w:val="24"/>
          <w:lang w:val="id-ID"/>
        </w:rPr>
        <w:t>. Uji Normalitas</w:t>
      </w:r>
      <w:bookmarkEnd w:id="0"/>
    </w:p>
    <w:tbl>
      <w:tblPr>
        <w:tblW w:w="5370" w:type="dxa"/>
        <w:tblInd w:w="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1446"/>
        <w:gridCol w:w="1476"/>
      </w:tblGrid>
      <w:tr w:rsidR="00CF11AF" w:rsidTr="00C5094E">
        <w:trPr>
          <w:cantSplit/>
        </w:trPr>
        <w:tc>
          <w:tcPr>
            <w:tcW w:w="53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One-Sample Kolmogorov-Smirnov Test</w:t>
            </w:r>
          </w:p>
        </w:tc>
      </w:tr>
      <w:tr w:rsidR="00CF11AF" w:rsidTr="00C5094E">
        <w:trPr>
          <w:cantSplit/>
        </w:trPr>
        <w:tc>
          <w:tcPr>
            <w:tcW w:w="389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bottom"/>
          </w:tcPr>
          <w:p w:rsidR="00CF11AF" w:rsidRDefault="00CF1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Unstandardized Residual</w:t>
            </w:r>
          </w:p>
        </w:tc>
      </w:tr>
      <w:tr w:rsidR="00CF11AF" w:rsidTr="00C5094E">
        <w:trPr>
          <w:cantSplit/>
        </w:trPr>
        <w:tc>
          <w:tcPr>
            <w:tcW w:w="3894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76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</w:t>
            </w:r>
          </w:p>
        </w:tc>
      </w:tr>
      <w:tr w:rsidR="00CF11AF" w:rsidTr="00C5094E">
        <w:trPr>
          <w:cantSplit/>
        </w:trPr>
        <w:tc>
          <w:tcPr>
            <w:tcW w:w="2448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Normal Parameters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a,b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7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,0000000</w:t>
            </w:r>
          </w:p>
        </w:tc>
      </w:tr>
      <w:tr w:rsidR="00CF11AF" w:rsidTr="00C5094E">
        <w:trPr>
          <w:cantSplit/>
        </w:trPr>
        <w:tc>
          <w:tcPr>
            <w:tcW w:w="2448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47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4,92208981</w:t>
            </w:r>
          </w:p>
        </w:tc>
      </w:tr>
      <w:tr w:rsidR="00CF11AF" w:rsidTr="00C5094E">
        <w:trPr>
          <w:cantSplit/>
        </w:trPr>
        <w:tc>
          <w:tcPr>
            <w:tcW w:w="2448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Most Extreme Differences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Absolute</w:t>
            </w:r>
          </w:p>
        </w:tc>
        <w:tc>
          <w:tcPr>
            <w:tcW w:w="147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,069</w:t>
            </w:r>
          </w:p>
        </w:tc>
      </w:tr>
      <w:tr w:rsidR="00CF11AF" w:rsidTr="00C5094E">
        <w:trPr>
          <w:cantSplit/>
        </w:trPr>
        <w:tc>
          <w:tcPr>
            <w:tcW w:w="2448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Positive</w:t>
            </w:r>
          </w:p>
        </w:tc>
        <w:tc>
          <w:tcPr>
            <w:tcW w:w="147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,069</w:t>
            </w:r>
          </w:p>
        </w:tc>
      </w:tr>
      <w:tr w:rsidR="00CF11AF" w:rsidTr="00C5094E">
        <w:trPr>
          <w:cantSplit/>
        </w:trPr>
        <w:tc>
          <w:tcPr>
            <w:tcW w:w="2448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Negative</w:t>
            </w:r>
          </w:p>
        </w:tc>
        <w:tc>
          <w:tcPr>
            <w:tcW w:w="147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-,068</w:t>
            </w:r>
          </w:p>
        </w:tc>
      </w:tr>
      <w:tr w:rsidR="00CF11AF" w:rsidTr="00C5094E">
        <w:trPr>
          <w:cantSplit/>
        </w:trPr>
        <w:tc>
          <w:tcPr>
            <w:tcW w:w="3894" w:type="dxa"/>
            <w:gridSpan w:val="2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Statistic</w:t>
            </w:r>
          </w:p>
        </w:tc>
        <w:tc>
          <w:tcPr>
            <w:tcW w:w="1476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,069</w:t>
            </w:r>
          </w:p>
        </w:tc>
      </w:tr>
      <w:tr w:rsidR="00CF11AF" w:rsidTr="00C5094E">
        <w:trPr>
          <w:cantSplit/>
        </w:trPr>
        <w:tc>
          <w:tcPr>
            <w:tcW w:w="3894" w:type="dxa"/>
            <w:gridSpan w:val="2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Asymp. Sig. (2-tailed)</w:t>
            </w:r>
          </w:p>
        </w:tc>
        <w:tc>
          <w:tcPr>
            <w:tcW w:w="147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,200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c,d</w:t>
            </w:r>
          </w:p>
        </w:tc>
      </w:tr>
      <w:tr w:rsidR="00CF11AF" w:rsidTr="00C5094E">
        <w:trPr>
          <w:cantSplit/>
        </w:trPr>
        <w:tc>
          <w:tcPr>
            <w:tcW w:w="53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a. Test distribution is Normal.</w:t>
            </w:r>
          </w:p>
        </w:tc>
      </w:tr>
      <w:tr w:rsidR="00CF11AF" w:rsidTr="00C5094E">
        <w:trPr>
          <w:cantSplit/>
        </w:trPr>
        <w:tc>
          <w:tcPr>
            <w:tcW w:w="53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b. Calculated from data.</w:t>
            </w:r>
          </w:p>
        </w:tc>
      </w:tr>
      <w:tr w:rsidR="00CF11AF" w:rsidTr="00C5094E">
        <w:trPr>
          <w:cantSplit/>
        </w:trPr>
        <w:tc>
          <w:tcPr>
            <w:tcW w:w="53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c. Lilliefors Significance Correction.</w:t>
            </w:r>
          </w:p>
        </w:tc>
      </w:tr>
      <w:tr w:rsidR="00CF11AF" w:rsidTr="00C5094E">
        <w:trPr>
          <w:cantSplit/>
        </w:trPr>
        <w:tc>
          <w:tcPr>
            <w:tcW w:w="53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d. This is a lower bound of the true significance.</w:t>
            </w:r>
          </w:p>
        </w:tc>
      </w:tr>
    </w:tbl>
    <w:p w:rsidR="00CF11AF" w:rsidRDefault="00CF11AF" w:rsidP="00C5094E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Sumber : Data Spss</w:t>
      </w:r>
    </w:p>
    <w:p w:rsidR="00CF11AF" w:rsidRDefault="00CF11AF" w:rsidP="00C5094E">
      <w:pPr>
        <w:pStyle w:val="ListParagraph"/>
        <w:spacing w:after="0"/>
        <w:ind w:left="567"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  <w:t xml:space="preserve">Dari keterangan tabel di atas dapat diketahui bahwa nilai 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id-ID"/>
        </w:rPr>
        <w:t>Asymp. Sig. (2-tailed)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  <w:t xml:space="preserve"> sebesar 0,200. Suatu model regresi dinyatakan terdistribusi normal apabila memiliki nilai signifikansi lebih dari 5%. Berdasarkan hasil tersebut diketahui bahwa nilai signifikansi 0,200 lebih besar dari 0,05 sehingga diambil keputusan bahwa model regresi terdistribusi normal.</w:t>
      </w:r>
    </w:p>
    <w:p w:rsidR="00CF11AF" w:rsidRDefault="00CF11AF" w:rsidP="00C5094E">
      <w:pPr>
        <w:pStyle w:val="ListParagraph"/>
        <w:numPr>
          <w:ilvl w:val="0"/>
          <w:numId w:val="2"/>
        </w:numPr>
        <w:spacing w:before="240" w:after="0"/>
        <w:ind w:left="567" w:hanging="283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Uji Linearitas</w:t>
      </w:r>
    </w:p>
    <w:p w:rsidR="00CF11AF" w:rsidRDefault="00CF11AF" w:rsidP="00C5094E">
      <w:pPr>
        <w:pStyle w:val="ListParagraph"/>
        <w:spacing w:after="0"/>
        <w:ind w:left="1080" w:hanging="513"/>
        <w:rPr>
          <w:rFonts w:asciiTheme="majorBidi" w:hAnsiTheme="majorBidi" w:cstheme="majorBidi"/>
          <w:sz w:val="24"/>
          <w:szCs w:val="24"/>
          <w:lang w:val="id-ID"/>
        </w:rPr>
      </w:pPr>
      <w:bookmarkStart w:id="1" w:name="_Toc70678948"/>
      <w:r>
        <w:rPr>
          <w:rFonts w:asciiTheme="majorBidi" w:hAnsiTheme="majorBidi" w:cstheme="majorBidi"/>
          <w:sz w:val="24"/>
          <w:szCs w:val="24"/>
          <w:lang w:val="id-ID"/>
        </w:rPr>
        <w:t>T</w:t>
      </w:r>
      <w:r>
        <w:rPr>
          <w:rFonts w:asciiTheme="majorBidi" w:hAnsiTheme="majorBidi" w:cstheme="majorBidi"/>
          <w:sz w:val="24"/>
          <w:szCs w:val="24"/>
        </w:rPr>
        <w:t xml:space="preserve">abel 4 </w:t>
      </w:r>
      <w:r>
        <w:fldChar w:fldCharType="begin"/>
      </w:r>
      <w:r>
        <w:rPr>
          <w:rFonts w:asciiTheme="majorBidi" w:hAnsiTheme="majorBidi" w:cstheme="majorBidi"/>
          <w:sz w:val="24"/>
          <w:szCs w:val="24"/>
        </w:rPr>
        <w:instrText xml:space="preserve"> SEQ tabel_4 \* ARABIC </w:instrText>
      </w:r>
      <w:r>
        <w:fldChar w:fldCharType="separate"/>
      </w:r>
      <w:r>
        <w:rPr>
          <w:rFonts w:asciiTheme="majorBidi" w:hAnsiTheme="majorBidi" w:cstheme="majorBidi"/>
          <w:noProof/>
          <w:sz w:val="24"/>
          <w:szCs w:val="24"/>
        </w:rPr>
        <w:t>12</w:t>
      </w:r>
      <w:r>
        <w:fldChar w:fldCharType="end"/>
      </w:r>
      <w:r>
        <w:rPr>
          <w:rFonts w:asciiTheme="majorBidi" w:hAnsiTheme="majorBidi" w:cstheme="majorBidi"/>
          <w:sz w:val="24"/>
          <w:szCs w:val="24"/>
          <w:lang w:val="id-ID"/>
        </w:rPr>
        <w:t xml:space="preserve">. Uji Linearitas variabel </w:t>
      </w:r>
      <w:r>
        <w:rPr>
          <w:rFonts w:asciiTheme="majorBidi" w:hAnsiTheme="majorBidi" w:cstheme="majorBidi"/>
          <w:i/>
          <w:iCs/>
          <w:sz w:val="24"/>
          <w:szCs w:val="24"/>
          <w:lang w:val="id-ID"/>
        </w:rPr>
        <w:t>self regulated learning</w:t>
      </w:r>
      <w:bookmarkEnd w:id="1"/>
    </w:p>
    <w:tbl>
      <w:tblPr>
        <w:tblW w:w="8220" w:type="dxa"/>
        <w:tblInd w:w="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1770"/>
        <w:gridCol w:w="1102"/>
        <w:gridCol w:w="993"/>
        <w:gridCol w:w="567"/>
        <w:gridCol w:w="992"/>
        <w:gridCol w:w="992"/>
        <w:gridCol w:w="992"/>
      </w:tblGrid>
      <w:tr w:rsidR="00CF11AF" w:rsidTr="00C5094E">
        <w:trPr>
          <w:cantSplit/>
        </w:trPr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 Table</w:t>
            </w:r>
          </w:p>
        </w:tc>
      </w:tr>
      <w:tr w:rsidR="00CF11AF" w:rsidTr="00C5094E">
        <w:trPr>
          <w:cantSplit/>
        </w:trPr>
        <w:tc>
          <w:tcPr>
            <w:tcW w:w="3684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bottom"/>
          </w:tcPr>
          <w:p w:rsidR="00CF11AF" w:rsidRDefault="00CF1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CF11AF" w:rsidTr="00C5094E">
        <w:trPr>
          <w:cantSplit/>
        </w:trPr>
        <w:tc>
          <w:tcPr>
            <w:tcW w:w="81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 * X1</w:t>
            </w:r>
          </w:p>
        </w:tc>
        <w:tc>
          <w:tcPr>
            <w:tcW w:w="1770" w:type="dxa"/>
            <w:vMerge w:val="restart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102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(Combined)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8288,590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259,018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11,373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CF11AF" w:rsidTr="00C5094E">
        <w:trPr>
          <w:cantSplit/>
        </w:trPr>
        <w:tc>
          <w:tcPr>
            <w:tcW w:w="81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70" w:type="dxa"/>
            <w:vMerge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Linearity</w:t>
            </w:r>
          </w:p>
        </w:tc>
        <w:tc>
          <w:tcPr>
            <w:tcW w:w="993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7254,906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7254,906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318,549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CF11AF" w:rsidTr="00C5094E">
        <w:trPr>
          <w:cantSplit/>
        </w:trPr>
        <w:tc>
          <w:tcPr>
            <w:tcW w:w="81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70" w:type="dxa"/>
            <w:vMerge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Deviation from Linearity</w:t>
            </w:r>
          </w:p>
        </w:tc>
        <w:tc>
          <w:tcPr>
            <w:tcW w:w="993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1033,684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33,345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1,464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,104</w:t>
            </w:r>
          </w:p>
        </w:tc>
      </w:tr>
      <w:tr w:rsidR="00CF11AF" w:rsidTr="00C5094E">
        <w:trPr>
          <w:cantSplit/>
        </w:trPr>
        <w:tc>
          <w:tcPr>
            <w:tcW w:w="81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7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993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1343,714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22,775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11AF" w:rsidRDefault="00CF1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CF11AF" w:rsidRDefault="00CF1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F11AF" w:rsidTr="00C5094E">
        <w:trPr>
          <w:cantSplit/>
        </w:trPr>
        <w:tc>
          <w:tcPr>
            <w:tcW w:w="81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72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9632,304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11AF" w:rsidRDefault="00CF1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11AF" w:rsidRDefault="00CF1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CF11AF" w:rsidRDefault="00CF1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F11AF" w:rsidRDefault="00CF11AF" w:rsidP="00C5094E">
      <w:pPr>
        <w:spacing w:after="0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Sumber : Data Spss</w:t>
      </w:r>
    </w:p>
    <w:p w:rsidR="00C5094E" w:rsidRDefault="00C5094E" w:rsidP="00C5094E">
      <w:pPr>
        <w:spacing w:after="0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C5094E" w:rsidRDefault="00C5094E" w:rsidP="00C5094E">
      <w:pPr>
        <w:spacing w:after="0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C5094E" w:rsidRDefault="00C5094E" w:rsidP="00C5094E">
      <w:pPr>
        <w:spacing w:after="0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CF11AF" w:rsidRDefault="00CF11AF" w:rsidP="00C5094E">
      <w:pPr>
        <w:pStyle w:val="Caption"/>
        <w:spacing w:after="0"/>
        <w:ind w:firstLine="567"/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id-ID"/>
        </w:rPr>
      </w:pPr>
      <w:bookmarkStart w:id="2" w:name="_Toc70678949"/>
      <w:r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id-ID"/>
        </w:rPr>
        <w:lastRenderedPageBreak/>
        <w:t>T</w:t>
      </w:r>
      <w:r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 xml:space="preserve">abel 4 </w:t>
      </w:r>
      <w:r>
        <w:fldChar w:fldCharType="begin"/>
      </w:r>
      <w:r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instrText xml:space="preserve"> SEQ tabel_4 \* ARABIC </w:instrText>
      </w:r>
      <w:r>
        <w:fldChar w:fldCharType="separate"/>
      </w:r>
      <w:r>
        <w:rPr>
          <w:rFonts w:asciiTheme="majorBidi" w:hAnsiTheme="majorBidi" w:cstheme="majorBidi"/>
          <w:b w:val="0"/>
          <w:bCs w:val="0"/>
          <w:noProof/>
          <w:color w:val="auto"/>
          <w:sz w:val="24"/>
          <w:szCs w:val="24"/>
        </w:rPr>
        <w:t>13</w:t>
      </w:r>
      <w:r>
        <w:fldChar w:fldCharType="end"/>
      </w:r>
      <w:r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id-ID"/>
        </w:rPr>
        <w:t xml:space="preserve">. Uji Linearitas variabel </w:t>
      </w:r>
      <w:r>
        <w:rPr>
          <w:rFonts w:asciiTheme="majorBidi" w:hAnsiTheme="majorBidi" w:cstheme="majorBidi"/>
          <w:b w:val="0"/>
          <w:bCs w:val="0"/>
          <w:i/>
          <w:iCs/>
          <w:color w:val="auto"/>
          <w:sz w:val="24"/>
          <w:szCs w:val="24"/>
          <w:lang w:val="id-ID"/>
        </w:rPr>
        <w:t>self efficacy</w:t>
      </w:r>
      <w:bookmarkEnd w:id="2"/>
    </w:p>
    <w:tbl>
      <w:tblPr>
        <w:tblW w:w="8220" w:type="dxa"/>
        <w:tblInd w:w="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1770"/>
        <w:gridCol w:w="1102"/>
        <w:gridCol w:w="993"/>
        <w:gridCol w:w="567"/>
        <w:gridCol w:w="992"/>
        <w:gridCol w:w="992"/>
        <w:gridCol w:w="992"/>
      </w:tblGrid>
      <w:tr w:rsidR="00CF11AF" w:rsidTr="00C5094E">
        <w:trPr>
          <w:cantSplit/>
        </w:trPr>
        <w:tc>
          <w:tcPr>
            <w:tcW w:w="82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 Table</w:t>
            </w:r>
          </w:p>
        </w:tc>
      </w:tr>
      <w:tr w:rsidR="00CF11AF" w:rsidTr="00C5094E">
        <w:trPr>
          <w:cantSplit/>
        </w:trPr>
        <w:tc>
          <w:tcPr>
            <w:tcW w:w="3684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bottom"/>
          </w:tcPr>
          <w:p w:rsidR="00CF11AF" w:rsidRDefault="00CF1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CF11AF" w:rsidTr="00C5094E">
        <w:trPr>
          <w:cantSplit/>
        </w:trPr>
        <w:tc>
          <w:tcPr>
            <w:tcW w:w="81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 * X2</w:t>
            </w:r>
          </w:p>
        </w:tc>
        <w:tc>
          <w:tcPr>
            <w:tcW w:w="1770" w:type="dxa"/>
            <w:vMerge w:val="restart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Between Groups</w:t>
            </w:r>
          </w:p>
        </w:tc>
        <w:tc>
          <w:tcPr>
            <w:tcW w:w="1102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(Combined)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8491,471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207,109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9,077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CF11AF" w:rsidTr="00C5094E">
        <w:trPr>
          <w:cantSplit/>
        </w:trPr>
        <w:tc>
          <w:tcPr>
            <w:tcW w:w="81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70" w:type="dxa"/>
            <w:vMerge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Linearity</w:t>
            </w:r>
          </w:p>
        </w:tc>
        <w:tc>
          <w:tcPr>
            <w:tcW w:w="993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7155,880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7155,880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313,625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CF11AF" w:rsidTr="00C5094E">
        <w:trPr>
          <w:cantSplit/>
        </w:trPr>
        <w:tc>
          <w:tcPr>
            <w:tcW w:w="81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70" w:type="dxa"/>
            <w:vMerge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Deviation from Linearity</w:t>
            </w:r>
          </w:p>
        </w:tc>
        <w:tc>
          <w:tcPr>
            <w:tcW w:w="993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1335,591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33,390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1,463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,101</w:t>
            </w:r>
          </w:p>
        </w:tc>
      </w:tr>
      <w:tr w:rsidR="00CF11AF" w:rsidTr="00C5094E">
        <w:trPr>
          <w:cantSplit/>
        </w:trPr>
        <w:tc>
          <w:tcPr>
            <w:tcW w:w="81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7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Within Groups</w:t>
            </w:r>
          </w:p>
        </w:tc>
        <w:tc>
          <w:tcPr>
            <w:tcW w:w="993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1140,833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22,817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11AF" w:rsidRDefault="00CF1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CF11AF" w:rsidRDefault="00CF1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F11AF" w:rsidTr="00C5094E">
        <w:trPr>
          <w:cantSplit/>
        </w:trPr>
        <w:tc>
          <w:tcPr>
            <w:tcW w:w="812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72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9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9632,304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11AF" w:rsidRDefault="00CF1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11AF" w:rsidRDefault="00CF1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CF11AF" w:rsidRDefault="00CF1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F11AF" w:rsidRDefault="00CF11AF" w:rsidP="00C5094E">
      <w:pPr>
        <w:spacing w:after="0"/>
        <w:ind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Sumber : Data Spss</w:t>
      </w:r>
    </w:p>
    <w:p w:rsidR="00CF11AF" w:rsidRDefault="00CF11AF" w:rsidP="00C5094E">
      <w:pPr>
        <w:pStyle w:val="ListParagraph"/>
        <w:spacing w:after="0"/>
        <w:ind w:left="567"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  <w:t xml:space="preserve">Dari keterangan tabel di atas dapat diketahui bahwa nilai 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id-ID"/>
        </w:rPr>
        <w:t xml:space="preserve">Deviation from Linearity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  <w:t xml:space="preserve">X1 sebesar 0,104. Sedangkan nilai 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id-ID"/>
        </w:rPr>
        <w:t xml:space="preserve">Deviation from Linearity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  <w:t>X2 sebesar 0,101. Suatu model regresi dinyatakan lolos uji linearitas apabila memiliki nilai signifikansi lebih dari 5%. Berdasarkan hasil tersebut diketahui bahwa nilai signifikansi X1maupun X2 lebih besar dari 0,05 sehingga diambil keputusan bahwa model regresi lolos uji linearitas.</w:t>
      </w:r>
    </w:p>
    <w:p w:rsidR="00CF11AF" w:rsidRDefault="00CF11AF" w:rsidP="00C5094E">
      <w:pPr>
        <w:pStyle w:val="ListParagraph"/>
        <w:numPr>
          <w:ilvl w:val="0"/>
          <w:numId w:val="2"/>
        </w:numPr>
        <w:spacing w:before="240" w:after="0"/>
        <w:ind w:left="567" w:hanging="283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Uji Multikoliniearitas</w:t>
      </w:r>
    </w:p>
    <w:p w:rsidR="00CF11AF" w:rsidRDefault="00CF11AF" w:rsidP="00C5094E">
      <w:pPr>
        <w:pStyle w:val="Caption"/>
        <w:spacing w:after="0"/>
        <w:ind w:firstLine="567"/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id-ID"/>
        </w:rPr>
      </w:pPr>
      <w:bookmarkStart w:id="3" w:name="_Toc70678950"/>
      <w:r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id-ID"/>
        </w:rPr>
        <w:t>T</w:t>
      </w:r>
      <w:r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 xml:space="preserve">abel 4 </w:t>
      </w:r>
      <w:r>
        <w:fldChar w:fldCharType="begin"/>
      </w:r>
      <w:r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instrText xml:space="preserve"> SEQ tabel_4 \* ARABIC </w:instrText>
      </w:r>
      <w:r>
        <w:fldChar w:fldCharType="separate"/>
      </w:r>
      <w:r>
        <w:rPr>
          <w:rFonts w:asciiTheme="majorBidi" w:hAnsiTheme="majorBidi" w:cstheme="majorBidi"/>
          <w:b w:val="0"/>
          <w:bCs w:val="0"/>
          <w:noProof/>
          <w:color w:val="auto"/>
          <w:sz w:val="24"/>
          <w:szCs w:val="24"/>
        </w:rPr>
        <w:t>14</w:t>
      </w:r>
      <w:r>
        <w:fldChar w:fldCharType="end"/>
      </w:r>
      <w:r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id-ID"/>
        </w:rPr>
        <w:t>. Uji Multikoliniearitas</w:t>
      </w:r>
      <w:bookmarkEnd w:id="3"/>
    </w:p>
    <w:tbl>
      <w:tblPr>
        <w:tblW w:w="8370" w:type="dxa"/>
        <w:tblInd w:w="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1088"/>
        <w:gridCol w:w="852"/>
        <w:gridCol w:w="993"/>
        <w:gridCol w:w="1277"/>
        <w:gridCol w:w="709"/>
        <w:gridCol w:w="567"/>
        <w:gridCol w:w="1135"/>
        <w:gridCol w:w="993"/>
      </w:tblGrid>
      <w:tr w:rsidR="00CF11AF" w:rsidTr="00C5094E">
        <w:trPr>
          <w:cantSplit/>
        </w:trPr>
        <w:tc>
          <w:tcPr>
            <w:tcW w:w="83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CF11AF" w:rsidTr="00C5094E">
        <w:trPr>
          <w:cantSplit/>
        </w:trPr>
        <w:tc>
          <w:tcPr>
            <w:tcW w:w="1844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8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27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709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128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CF11AF" w:rsidTr="00C5094E">
        <w:trPr>
          <w:cantSplit/>
        </w:trPr>
        <w:tc>
          <w:tcPr>
            <w:tcW w:w="1844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709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CF11AF" w:rsidTr="00C5094E">
        <w:trPr>
          <w:cantSplit/>
        </w:trPr>
        <w:tc>
          <w:tcPr>
            <w:tcW w:w="75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8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852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19,864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3,821</w:t>
            </w:r>
          </w:p>
        </w:tc>
        <w:tc>
          <w:tcPr>
            <w:tcW w:w="1277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CF11AF" w:rsidRDefault="00CF1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5,198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5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CF11AF" w:rsidRDefault="00CF1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:rsidR="00CF11AF" w:rsidRDefault="00CF1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F11AF" w:rsidTr="00C5094E">
        <w:trPr>
          <w:cantSplit/>
        </w:trPr>
        <w:tc>
          <w:tcPr>
            <w:tcW w:w="7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85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,540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,163</w:t>
            </w:r>
          </w:p>
        </w:tc>
        <w:tc>
          <w:tcPr>
            <w:tcW w:w="12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,496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3,312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  <w:tc>
          <w:tcPr>
            <w:tcW w:w="113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,115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8,715</w:t>
            </w:r>
          </w:p>
        </w:tc>
      </w:tr>
      <w:tr w:rsidR="00CF11AF" w:rsidTr="00C5094E">
        <w:trPr>
          <w:cantSplit/>
        </w:trPr>
        <w:tc>
          <w:tcPr>
            <w:tcW w:w="75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85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,302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,114</w:t>
            </w:r>
          </w:p>
        </w:tc>
        <w:tc>
          <w:tcPr>
            <w:tcW w:w="1277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,395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2,641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  <w:tc>
          <w:tcPr>
            <w:tcW w:w="1135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,115</w:t>
            </w:r>
          </w:p>
        </w:tc>
        <w:tc>
          <w:tcPr>
            <w:tcW w:w="99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8,715</w:t>
            </w:r>
          </w:p>
        </w:tc>
      </w:tr>
      <w:tr w:rsidR="00CF11AF" w:rsidTr="00C5094E">
        <w:trPr>
          <w:cantSplit/>
        </w:trPr>
        <w:tc>
          <w:tcPr>
            <w:tcW w:w="83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a. Dependent Variable: Y</w:t>
            </w:r>
          </w:p>
        </w:tc>
      </w:tr>
    </w:tbl>
    <w:p w:rsidR="00CF11AF" w:rsidRDefault="00CF11AF" w:rsidP="00C5094E">
      <w:pPr>
        <w:pStyle w:val="ListParagraph"/>
        <w:autoSpaceDE w:val="0"/>
        <w:autoSpaceDN w:val="0"/>
        <w:adjustRightInd w:val="0"/>
        <w:spacing w:after="0"/>
        <w:ind w:left="1080" w:hanging="513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Sumber : Data Spss</w:t>
      </w:r>
    </w:p>
    <w:p w:rsidR="00C5094E" w:rsidRDefault="00CF11AF" w:rsidP="00C5094E">
      <w:pPr>
        <w:pStyle w:val="ListParagraph"/>
        <w:spacing w:after="0"/>
        <w:ind w:left="567"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  <w:t xml:space="preserve">Dari keterangan tabel di atas dapat diketahui bahwa nilai 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id-ID"/>
        </w:rPr>
        <w:t>tolerance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  <w:t xml:space="preserve"> X1 dan X2 sebesar 0,115. Sedangkan nilai VIF X1 dan VIF X2 sebesar 8,715.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Syarat  suatu model regresi dikatakan tidak terjadi multikolinieritas apabila memiliki nilai toleransi lebih dari  0,10 dan nilai VIF kurang dari 10. Berdasarkan hasil tersebut diketahui bahwa nilai 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id-ID"/>
        </w:rPr>
        <w:t xml:space="preserve">tolerance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  <w:t>X1 maupun X2 lebih besar dari 0,10 dan nilai VIF X1 maupun X2 kurang dari 10. Sehingga diambil keputusan bahwa model regresi terbebas dari multikoliniearitas.</w:t>
      </w:r>
    </w:p>
    <w:p w:rsidR="00C5094E" w:rsidRDefault="00C5094E" w:rsidP="00C5094E">
      <w:pPr>
        <w:pStyle w:val="ListParagraph"/>
        <w:spacing w:after="0"/>
        <w:ind w:left="567"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</w:pPr>
    </w:p>
    <w:p w:rsidR="00C5094E" w:rsidRDefault="00C5094E" w:rsidP="00C5094E">
      <w:pPr>
        <w:pStyle w:val="ListParagraph"/>
        <w:spacing w:after="0"/>
        <w:ind w:left="567"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</w:pPr>
    </w:p>
    <w:p w:rsidR="00C5094E" w:rsidRDefault="00C5094E" w:rsidP="00C5094E">
      <w:pPr>
        <w:pStyle w:val="ListParagraph"/>
        <w:spacing w:after="0"/>
        <w:ind w:left="567"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</w:pPr>
    </w:p>
    <w:p w:rsidR="00C5094E" w:rsidRDefault="00C5094E" w:rsidP="00C5094E">
      <w:pPr>
        <w:pStyle w:val="ListParagraph"/>
        <w:spacing w:after="0"/>
        <w:ind w:left="567"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</w:pPr>
    </w:p>
    <w:p w:rsidR="00C5094E" w:rsidRDefault="00C5094E" w:rsidP="00C5094E">
      <w:pPr>
        <w:pStyle w:val="ListParagraph"/>
        <w:spacing w:after="0"/>
        <w:ind w:left="567"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</w:pPr>
    </w:p>
    <w:p w:rsidR="00C5094E" w:rsidRPr="00C5094E" w:rsidRDefault="00C5094E" w:rsidP="00C5094E">
      <w:pPr>
        <w:pStyle w:val="ListParagraph"/>
        <w:spacing w:after="0"/>
        <w:ind w:left="567" w:firstLine="567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</w:pPr>
    </w:p>
    <w:p w:rsidR="00CF11AF" w:rsidRDefault="00CF11AF" w:rsidP="00C5094E">
      <w:pPr>
        <w:pStyle w:val="ListParagraph"/>
        <w:numPr>
          <w:ilvl w:val="0"/>
          <w:numId w:val="2"/>
        </w:numPr>
        <w:spacing w:before="240" w:after="0"/>
        <w:ind w:left="567" w:hanging="283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lastRenderedPageBreak/>
        <w:t>Uji Heteroskedastisitas</w:t>
      </w:r>
    </w:p>
    <w:p w:rsidR="00CF11AF" w:rsidRDefault="00CF11AF" w:rsidP="00C5094E">
      <w:pPr>
        <w:pStyle w:val="Caption"/>
        <w:spacing w:after="0"/>
        <w:ind w:firstLine="567"/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id-ID"/>
        </w:rPr>
      </w:pPr>
      <w:bookmarkStart w:id="4" w:name="_Toc70678951"/>
      <w:r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id-ID"/>
        </w:rPr>
        <w:t>T</w:t>
      </w:r>
      <w:r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 xml:space="preserve">abel 4 </w:t>
      </w:r>
      <w:r>
        <w:fldChar w:fldCharType="begin"/>
      </w:r>
      <w:r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instrText xml:space="preserve"> SEQ tabel_4 \* ARABIC </w:instrText>
      </w:r>
      <w:r>
        <w:fldChar w:fldCharType="separate"/>
      </w:r>
      <w:r>
        <w:rPr>
          <w:rFonts w:asciiTheme="majorBidi" w:hAnsiTheme="majorBidi" w:cstheme="majorBidi"/>
          <w:b w:val="0"/>
          <w:bCs w:val="0"/>
          <w:noProof/>
          <w:color w:val="auto"/>
          <w:sz w:val="24"/>
          <w:szCs w:val="24"/>
        </w:rPr>
        <w:t>15</w:t>
      </w:r>
      <w:r>
        <w:fldChar w:fldCharType="end"/>
      </w:r>
      <w:r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id-ID"/>
        </w:rPr>
        <w:t>. Uji Heteroskedastisitas</w:t>
      </w:r>
      <w:bookmarkEnd w:id="4"/>
    </w:p>
    <w:tbl>
      <w:tblPr>
        <w:tblW w:w="8130" w:type="dxa"/>
        <w:tblInd w:w="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1183"/>
        <w:gridCol w:w="1338"/>
        <w:gridCol w:w="1338"/>
        <w:gridCol w:w="1476"/>
        <w:gridCol w:w="1030"/>
        <w:gridCol w:w="1030"/>
      </w:tblGrid>
      <w:tr w:rsidR="00CF11AF" w:rsidTr="00C5094E">
        <w:trPr>
          <w:cantSplit/>
        </w:trPr>
        <w:tc>
          <w:tcPr>
            <w:tcW w:w="81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CF11AF" w:rsidTr="00C5094E">
        <w:trPr>
          <w:cantSplit/>
        </w:trPr>
        <w:tc>
          <w:tcPr>
            <w:tcW w:w="1918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7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47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030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30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CF11AF" w:rsidTr="00C5094E">
        <w:trPr>
          <w:cantSplit/>
        </w:trPr>
        <w:tc>
          <w:tcPr>
            <w:tcW w:w="1918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030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30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F11AF" w:rsidTr="00C5094E">
        <w:trPr>
          <w:cantSplit/>
        </w:trPr>
        <w:tc>
          <w:tcPr>
            <w:tcW w:w="73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3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3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9,628</w:t>
            </w:r>
          </w:p>
        </w:tc>
        <w:tc>
          <w:tcPr>
            <w:tcW w:w="133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2,285</w:t>
            </w:r>
          </w:p>
        </w:tc>
        <w:tc>
          <w:tcPr>
            <w:tcW w:w="1476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CF11AF" w:rsidRDefault="00CF1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4,213</w:t>
            </w:r>
          </w:p>
        </w:tc>
        <w:tc>
          <w:tcPr>
            <w:tcW w:w="103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CF11AF" w:rsidTr="00C5094E">
        <w:trPr>
          <w:cantSplit/>
        </w:trPr>
        <w:tc>
          <w:tcPr>
            <w:tcW w:w="73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33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-,037</w:t>
            </w:r>
          </w:p>
        </w:tc>
        <w:tc>
          <w:tcPr>
            <w:tcW w:w="13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,097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-,111</w:t>
            </w:r>
          </w:p>
        </w:tc>
        <w:tc>
          <w:tcPr>
            <w:tcW w:w="10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-,380</w:t>
            </w:r>
          </w:p>
        </w:tc>
        <w:tc>
          <w:tcPr>
            <w:tcW w:w="1030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,705</w:t>
            </w:r>
          </w:p>
        </w:tc>
      </w:tr>
      <w:tr w:rsidR="00CF11AF" w:rsidTr="00C5094E">
        <w:trPr>
          <w:cantSplit/>
        </w:trPr>
        <w:tc>
          <w:tcPr>
            <w:tcW w:w="73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33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-,057</w:t>
            </w:r>
          </w:p>
        </w:tc>
        <w:tc>
          <w:tcPr>
            <w:tcW w:w="133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,068</w:t>
            </w:r>
          </w:p>
        </w:tc>
        <w:tc>
          <w:tcPr>
            <w:tcW w:w="1476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-,243</w:t>
            </w:r>
          </w:p>
        </w:tc>
        <w:tc>
          <w:tcPr>
            <w:tcW w:w="103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-,829</w:t>
            </w:r>
          </w:p>
        </w:tc>
        <w:tc>
          <w:tcPr>
            <w:tcW w:w="103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,409</w:t>
            </w:r>
          </w:p>
        </w:tc>
      </w:tr>
      <w:tr w:rsidR="00CF11AF" w:rsidTr="00C5094E">
        <w:trPr>
          <w:cantSplit/>
        </w:trPr>
        <w:tc>
          <w:tcPr>
            <w:tcW w:w="81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a. Dependent Variable: Abs</w:t>
            </w:r>
          </w:p>
        </w:tc>
      </w:tr>
    </w:tbl>
    <w:p w:rsidR="00CF11AF" w:rsidRDefault="00CF11AF" w:rsidP="00C5094E">
      <w:pPr>
        <w:autoSpaceDE w:val="0"/>
        <w:autoSpaceDN w:val="0"/>
        <w:adjustRightInd w:val="0"/>
        <w:spacing w:after="0"/>
        <w:ind w:firstLine="567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Sumber : Data Spss</w:t>
      </w:r>
    </w:p>
    <w:p w:rsidR="00CF11AF" w:rsidRDefault="00CF11AF" w:rsidP="00C5094E">
      <w:pPr>
        <w:pStyle w:val="ListParagraph"/>
        <w:tabs>
          <w:tab w:val="left" w:pos="709"/>
        </w:tabs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id-ID"/>
        </w:rPr>
        <w:t xml:space="preserve">Dari keterangan tabel di atas dapat diketahui bahwa variabel X1 memiliki nilai probabilitas signifikansi sebesar 0,705 dan variabel X2 memiliki nilai probabilitas signifikansi sebesar 0,409.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Suatu model regresi dikatakan tidak terjadi heteroskedastisitas apabila variabel bebas memiliki nilai probabilitas signifikansi di atas 5%. Berdasarkan hasil tersebut dapat dilihat bahwa nilai probabilitas signifikansi X1 maupun X2 lebih besar dari 0,05. Sehingga dapat diambil keputusan bahwa model regresi terbebas dari heteroskedastisitas.</w:t>
      </w:r>
    </w:p>
    <w:p w:rsidR="00CF11AF" w:rsidRDefault="00CF11AF" w:rsidP="00C5094E">
      <w:pPr>
        <w:pStyle w:val="ListParagraph"/>
        <w:numPr>
          <w:ilvl w:val="0"/>
          <w:numId w:val="1"/>
        </w:numPr>
        <w:spacing w:before="240" w:after="0"/>
        <w:ind w:left="284" w:hanging="284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Uji Hipotesis</w:t>
      </w:r>
    </w:p>
    <w:p w:rsidR="00CF11AF" w:rsidRDefault="00CF11AF" w:rsidP="00C5094E">
      <w:pPr>
        <w:pStyle w:val="ListParagraph"/>
        <w:numPr>
          <w:ilvl w:val="0"/>
          <w:numId w:val="3"/>
        </w:numPr>
        <w:spacing w:after="0"/>
        <w:ind w:left="567" w:hanging="283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Uji  t</w:t>
      </w:r>
    </w:p>
    <w:p w:rsidR="00CF11AF" w:rsidRDefault="00CF11AF" w:rsidP="00C5094E">
      <w:pPr>
        <w:pStyle w:val="Caption"/>
        <w:spacing w:after="0"/>
        <w:ind w:firstLine="567"/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id-ID"/>
        </w:rPr>
      </w:pPr>
      <w:bookmarkStart w:id="5" w:name="_Toc70678952"/>
      <w:r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id-ID"/>
        </w:rPr>
        <w:t>T</w:t>
      </w:r>
      <w:r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t xml:space="preserve">abel 4 </w:t>
      </w:r>
      <w:r>
        <w:fldChar w:fldCharType="begin"/>
      </w:r>
      <w:r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  <w:instrText xml:space="preserve"> SEQ tabel_4 \* ARABIC </w:instrText>
      </w:r>
      <w:r>
        <w:fldChar w:fldCharType="separate"/>
      </w:r>
      <w:r>
        <w:rPr>
          <w:rFonts w:asciiTheme="majorBidi" w:hAnsiTheme="majorBidi" w:cstheme="majorBidi"/>
          <w:b w:val="0"/>
          <w:bCs w:val="0"/>
          <w:noProof/>
          <w:color w:val="auto"/>
          <w:sz w:val="24"/>
          <w:szCs w:val="24"/>
        </w:rPr>
        <w:t>16</w:t>
      </w:r>
      <w:r>
        <w:fldChar w:fldCharType="end"/>
      </w:r>
      <w:r>
        <w:rPr>
          <w:rFonts w:asciiTheme="majorBidi" w:hAnsiTheme="majorBidi" w:cstheme="majorBidi"/>
          <w:b w:val="0"/>
          <w:bCs w:val="0"/>
          <w:color w:val="auto"/>
          <w:sz w:val="24"/>
          <w:szCs w:val="24"/>
          <w:lang w:val="id-ID"/>
        </w:rPr>
        <w:t>. Uji t-statistik</w:t>
      </w:r>
      <w:bookmarkEnd w:id="5"/>
    </w:p>
    <w:tbl>
      <w:tblPr>
        <w:tblW w:w="8130" w:type="dxa"/>
        <w:tblInd w:w="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1183"/>
        <w:gridCol w:w="1338"/>
        <w:gridCol w:w="1338"/>
        <w:gridCol w:w="1783"/>
        <w:gridCol w:w="723"/>
        <w:gridCol w:w="1030"/>
      </w:tblGrid>
      <w:tr w:rsidR="00CF11AF" w:rsidTr="00C5094E">
        <w:trPr>
          <w:cantSplit/>
        </w:trPr>
        <w:tc>
          <w:tcPr>
            <w:tcW w:w="81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CF11AF" w:rsidTr="00C5094E">
        <w:trPr>
          <w:cantSplit/>
        </w:trPr>
        <w:tc>
          <w:tcPr>
            <w:tcW w:w="1918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67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78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723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30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CF11AF" w:rsidTr="00C5094E">
        <w:trPr>
          <w:cantSplit/>
        </w:trPr>
        <w:tc>
          <w:tcPr>
            <w:tcW w:w="1918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38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3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723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30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F11AF" w:rsidTr="00C5094E">
        <w:trPr>
          <w:cantSplit/>
        </w:trPr>
        <w:tc>
          <w:tcPr>
            <w:tcW w:w="73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3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33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19,864</w:t>
            </w:r>
          </w:p>
        </w:tc>
        <w:tc>
          <w:tcPr>
            <w:tcW w:w="1338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3,821</w:t>
            </w:r>
          </w:p>
        </w:tc>
        <w:tc>
          <w:tcPr>
            <w:tcW w:w="178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CF11AF" w:rsidRDefault="00CF1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23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5,198</w:t>
            </w:r>
          </w:p>
        </w:tc>
        <w:tc>
          <w:tcPr>
            <w:tcW w:w="103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</w:p>
        </w:tc>
      </w:tr>
      <w:tr w:rsidR="00CF11AF" w:rsidTr="00C5094E">
        <w:trPr>
          <w:cantSplit/>
        </w:trPr>
        <w:tc>
          <w:tcPr>
            <w:tcW w:w="73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X1</w:t>
            </w:r>
          </w:p>
        </w:tc>
        <w:tc>
          <w:tcPr>
            <w:tcW w:w="1338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,540</w:t>
            </w:r>
          </w:p>
        </w:tc>
        <w:tc>
          <w:tcPr>
            <w:tcW w:w="13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,163</w:t>
            </w:r>
          </w:p>
        </w:tc>
        <w:tc>
          <w:tcPr>
            <w:tcW w:w="178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,496</w:t>
            </w:r>
          </w:p>
        </w:tc>
        <w:tc>
          <w:tcPr>
            <w:tcW w:w="7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3,312</w:t>
            </w:r>
          </w:p>
        </w:tc>
        <w:tc>
          <w:tcPr>
            <w:tcW w:w="1030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,001</w:t>
            </w:r>
          </w:p>
        </w:tc>
      </w:tr>
      <w:tr w:rsidR="00CF11AF" w:rsidTr="00C5094E">
        <w:trPr>
          <w:cantSplit/>
        </w:trPr>
        <w:tc>
          <w:tcPr>
            <w:tcW w:w="73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X2</w:t>
            </w:r>
          </w:p>
        </w:tc>
        <w:tc>
          <w:tcPr>
            <w:tcW w:w="133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,302</w:t>
            </w:r>
          </w:p>
        </w:tc>
        <w:tc>
          <w:tcPr>
            <w:tcW w:w="1338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,114</w:t>
            </w:r>
          </w:p>
        </w:tc>
        <w:tc>
          <w:tcPr>
            <w:tcW w:w="178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,395</w:t>
            </w:r>
          </w:p>
        </w:tc>
        <w:tc>
          <w:tcPr>
            <w:tcW w:w="723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2,641</w:t>
            </w:r>
          </w:p>
        </w:tc>
        <w:tc>
          <w:tcPr>
            <w:tcW w:w="103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,010</w:t>
            </w:r>
          </w:p>
        </w:tc>
      </w:tr>
      <w:tr w:rsidR="00CF11AF" w:rsidTr="00C5094E">
        <w:trPr>
          <w:cantSplit/>
        </w:trPr>
        <w:tc>
          <w:tcPr>
            <w:tcW w:w="81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a. Dependent Variable: Y</w:t>
            </w:r>
          </w:p>
        </w:tc>
      </w:tr>
    </w:tbl>
    <w:p w:rsidR="00CF11AF" w:rsidRDefault="00CF11AF" w:rsidP="00C5094E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Sumber : Data Spss</w:t>
      </w:r>
    </w:p>
    <w:p w:rsidR="00CF11AF" w:rsidRDefault="00CF11AF" w:rsidP="00C5094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ind w:left="851" w:hanging="284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Uji  t-Statistik Variabel X1 (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id-ID"/>
        </w:rPr>
        <w:t>Self Regulated Learning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)</w:t>
      </w:r>
    </w:p>
    <w:p w:rsidR="00CF11AF" w:rsidRDefault="00CF11AF" w:rsidP="00C5094E">
      <w:pPr>
        <w:pStyle w:val="ListParagraph"/>
        <w:autoSpaceDE w:val="0"/>
        <w:autoSpaceDN w:val="0"/>
        <w:adjustRightInd w:val="0"/>
        <w:ind w:left="851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Dari keterangan tabel di atas diperoleh nilai signifikansi variabel X1(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id-ID"/>
        </w:rPr>
        <w:t>self regulated learning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)  sebesar 0,001.  Dikatakan bahwa variabel 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val="id-ID"/>
        </w:rPr>
        <w:t xml:space="preserve">X1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berpengaruh terhadap variabel Y apabila memiliki  nilai signifikansi kurang dari 5%. Berdasarkan hasil tersebut dapat dilihat bahwa nilai X1 sebesar 0,001 kurang dari 0,05. Sehingga dapat diambil keputusan bahwa H1 atau hipotesis pertama diterima. Artinya terdapat pengaruh signifikan variabel X1 (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id-ID"/>
        </w:rPr>
        <w:t>self regulated learning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) terhadap variabel Y (hasil belajar).</w:t>
      </w:r>
    </w:p>
    <w:p w:rsidR="00CF11AF" w:rsidRDefault="00CF11AF" w:rsidP="00C5094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240" w:after="0"/>
        <w:ind w:left="851" w:hanging="284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Uji  t-Statistik Variabel X2  (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id-ID"/>
        </w:rPr>
        <w:t>Self  Efficacy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)</w:t>
      </w:r>
    </w:p>
    <w:p w:rsidR="00CF11AF" w:rsidRDefault="00CF11AF" w:rsidP="00C5094E">
      <w:pPr>
        <w:pStyle w:val="ListParagraph"/>
        <w:autoSpaceDE w:val="0"/>
        <w:autoSpaceDN w:val="0"/>
        <w:adjustRightInd w:val="0"/>
        <w:ind w:left="851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Dari keterangan tabel di atas diperoleh nilai signifikansi variabel X2 (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id-ID"/>
        </w:rPr>
        <w:t>self efficacy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) sebesar 0,010. Dikatakan bahwa variabel 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val="id-ID"/>
        </w:rPr>
        <w:t xml:space="preserve">X2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berpengaruh terhadap variabel Y apabila memiliki  nilai signifikansi kurang dari 5%. Berdasarkan hasil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lastRenderedPageBreak/>
        <w:t>tersebut dapat dilihat bahwa nilai X1 sebesar 0,010 kurang dari 0,05. Sehingga dapat diambil keputusan bahwa H2  atau hipotesis kedua diterima. Artinya terdapat pengaruh signifikan variabel X2 (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id-ID"/>
        </w:rPr>
        <w:t>self efficacy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) terhadap variabel Y (hasil belajar).</w:t>
      </w:r>
    </w:p>
    <w:p w:rsidR="00CF11AF" w:rsidRDefault="00CF11AF" w:rsidP="00C5094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240" w:after="0"/>
        <w:ind w:left="567" w:hanging="283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Uji F</w:t>
      </w:r>
    </w:p>
    <w:p w:rsidR="00CF11AF" w:rsidRDefault="00CF11AF" w:rsidP="00C5094E">
      <w:pPr>
        <w:pStyle w:val="ListParagraph"/>
        <w:autoSpaceDE w:val="0"/>
        <w:autoSpaceDN w:val="0"/>
        <w:adjustRightInd w:val="0"/>
        <w:spacing w:after="0"/>
        <w:ind w:left="1134" w:hanging="567"/>
        <w:rPr>
          <w:rFonts w:ascii="Times New Roman" w:hAnsi="Times New Roman" w:cs="Times New Roman"/>
          <w:sz w:val="24"/>
          <w:szCs w:val="24"/>
          <w:lang w:val="id-ID"/>
        </w:rPr>
      </w:pPr>
      <w:bookmarkStart w:id="6" w:name="_Toc70678953"/>
      <w:r>
        <w:rPr>
          <w:rFonts w:asciiTheme="majorBidi" w:hAnsiTheme="majorBidi" w:cstheme="majorBidi"/>
          <w:sz w:val="24"/>
          <w:szCs w:val="24"/>
          <w:lang w:val="id-ID"/>
        </w:rPr>
        <w:t>T</w:t>
      </w:r>
      <w:r>
        <w:rPr>
          <w:rFonts w:asciiTheme="majorBidi" w:hAnsiTheme="majorBidi" w:cstheme="majorBidi"/>
          <w:sz w:val="24"/>
          <w:szCs w:val="24"/>
        </w:rPr>
        <w:t xml:space="preserve">abel 4 </w:t>
      </w:r>
      <w:r>
        <w:fldChar w:fldCharType="begin"/>
      </w:r>
      <w:r>
        <w:rPr>
          <w:rFonts w:asciiTheme="majorBidi" w:hAnsiTheme="majorBidi" w:cstheme="majorBidi"/>
          <w:sz w:val="24"/>
          <w:szCs w:val="24"/>
        </w:rPr>
        <w:instrText xml:space="preserve"> SEQ tabel_4 \* ARABIC </w:instrText>
      </w:r>
      <w:r>
        <w:fldChar w:fldCharType="separate"/>
      </w:r>
      <w:r>
        <w:rPr>
          <w:rFonts w:asciiTheme="majorBidi" w:hAnsiTheme="majorBidi" w:cstheme="majorBidi"/>
          <w:noProof/>
          <w:sz w:val="24"/>
          <w:szCs w:val="24"/>
        </w:rPr>
        <w:t>17</w:t>
      </w:r>
      <w:r>
        <w:fldChar w:fldCharType="end"/>
      </w:r>
      <w:r>
        <w:rPr>
          <w:rFonts w:asciiTheme="majorBidi" w:hAnsiTheme="majorBidi" w:cstheme="majorBidi"/>
          <w:sz w:val="24"/>
          <w:szCs w:val="24"/>
          <w:lang w:val="id-ID"/>
        </w:rPr>
        <w:t>. Uji F</w:t>
      </w:r>
      <w:bookmarkEnd w:id="6"/>
    </w:p>
    <w:tbl>
      <w:tblPr>
        <w:tblW w:w="8010" w:type="dxa"/>
        <w:tblInd w:w="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1292"/>
        <w:gridCol w:w="1476"/>
        <w:gridCol w:w="1030"/>
        <w:gridCol w:w="1415"/>
        <w:gridCol w:w="1030"/>
        <w:gridCol w:w="1030"/>
      </w:tblGrid>
      <w:tr w:rsidR="00CF11AF" w:rsidTr="00C5094E">
        <w:trPr>
          <w:cantSplit/>
        </w:trPr>
        <w:tc>
          <w:tcPr>
            <w:tcW w:w="80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CF11AF" w:rsidTr="00C5094E">
        <w:trPr>
          <w:cantSplit/>
        </w:trPr>
        <w:tc>
          <w:tcPr>
            <w:tcW w:w="202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47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03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15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3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30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CF11AF" w:rsidTr="00C5094E">
        <w:trPr>
          <w:cantSplit/>
        </w:trPr>
        <w:tc>
          <w:tcPr>
            <w:tcW w:w="73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2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476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7427,650</w:t>
            </w:r>
          </w:p>
        </w:tc>
        <w:tc>
          <w:tcPr>
            <w:tcW w:w="103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5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3713,825</w:t>
            </w:r>
          </w:p>
        </w:tc>
        <w:tc>
          <w:tcPr>
            <w:tcW w:w="103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149,924</w:t>
            </w:r>
          </w:p>
        </w:tc>
        <w:tc>
          <w:tcPr>
            <w:tcW w:w="1030" w:type="dxa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,000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CF11AF" w:rsidTr="00C5094E">
        <w:trPr>
          <w:cantSplit/>
        </w:trPr>
        <w:tc>
          <w:tcPr>
            <w:tcW w:w="73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18" w:space="0" w:color="000000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476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2204,654</w:t>
            </w:r>
          </w:p>
        </w:tc>
        <w:tc>
          <w:tcPr>
            <w:tcW w:w="10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41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24,771</w:t>
            </w:r>
          </w:p>
        </w:tc>
        <w:tc>
          <w:tcPr>
            <w:tcW w:w="10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CF11AF" w:rsidRDefault="00CF1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shd w:val="clear" w:color="auto" w:fill="FFFFFF"/>
            <w:vAlign w:val="center"/>
          </w:tcPr>
          <w:p w:rsidR="00CF11AF" w:rsidRDefault="00CF1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F11AF" w:rsidTr="00C5094E">
        <w:trPr>
          <w:cantSplit/>
        </w:trPr>
        <w:tc>
          <w:tcPr>
            <w:tcW w:w="73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CF11AF" w:rsidRDefault="00CF11A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47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9632,304</w:t>
            </w:r>
          </w:p>
        </w:tc>
        <w:tc>
          <w:tcPr>
            <w:tcW w:w="103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415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11AF" w:rsidRDefault="00CF1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F11AF" w:rsidRDefault="00CF1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CF11AF" w:rsidRDefault="00CF1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F11AF" w:rsidTr="00C5094E">
        <w:trPr>
          <w:cantSplit/>
        </w:trPr>
        <w:tc>
          <w:tcPr>
            <w:tcW w:w="80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a. Dependent Variable: Y</w:t>
            </w:r>
          </w:p>
        </w:tc>
      </w:tr>
      <w:tr w:rsidR="00CF11AF" w:rsidTr="00C5094E">
        <w:trPr>
          <w:cantSplit/>
        </w:trPr>
        <w:tc>
          <w:tcPr>
            <w:tcW w:w="80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b. Predictors: (Constant), X2, X1</w:t>
            </w:r>
          </w:p>
        </w:tc>
      </w:tr>
    </w:tbl>
    <w:p w:rsidR="00CF11AF" w:rsidRDefault="00CF11AF" w:rsidP="00C5094E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Sumber : Data Spss</w:t>
      </w:r>
    </w:p>
    <w:p w:rsidR="00CF11AF" w:rsidRDefault="00CF11AF" w:rsidP="00C5094E">
      <w:pPr>
        <w:pStyle w:val="ListParagraph"/>
        <w:tabs>
          <w:tab w:val="left" w:pos="1276"/>
        </w:tabs>
        <w:ind w:left="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Dari keterangan tabel di atas diperoleh nilai signifikansi sebesar 0,000. Dikatakan bahwa variabel X1 dan X2  secara bersama-sama berpengaruh  signifikan terhadap Y apabila memiliki nilai signifikansi kurang dari 5%. Berdasarkan hasil tersebut dapat dilihat bahwa nilai signifikansi sebesar 0,000 kurang dari 0,05. Sehingga dapat diambil keputusan bahwa hipotesis diterima. Artinya variabel X1 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>self regulated learning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val="id-ID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dan variabel X2 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id-ID"/>
        </w:rPr>
        <w:t>self efficcacy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val="id-ID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 secara bersama-sama berpengaruh  signifikan terhadap Y (hasil belajar).</w:t>
      </w:r>
    </w:p>
    <w:p w:rsidR="00CF11AF" w:rsidRDefault="00CF11AF" w:rsidP="00C5094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before="240" w:after="0"/>
        <w:ind w:left="567" w:hanging="283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Uji </w:t>
      </w:r>
      <w:r>
        <w:rPr>
          <w:rFonts w:ascii="Times New Roman" w:hAnsi="Times New Roman" w:cs="Times New Roman"/>
          <w:i/>
          <w:iCs/>
          <w:sz w:val="24"/>
          <w:szCs w:val="24"/>
          <w:lang w:val="id-ID"/>
        </w:rPr>
        <w:t>R-Square</w:t>
      </w:r>
    </w:p>
    <w:p w:rsidR="00CF11AF" w:rsidRDefault="00CF11AF" w:rsidP="00C5094E">
      <w:pPr>
        <w:pStyle w:val="ListParagraph"/>
        <w:autoSpaceDE w:val="0"/>
        <w:autoSpaceDN w:val="0"/>
        <w:adjustRightInd w:val="0"/>
        <w:spacing w:after="0"/>
        <w:ind w:left="1134" w:hanging="567"/>
        <w:rPr>
          <w:rFonts w:ascii="Times New Roman" w:hAnsi="Times New Roman" w:cs="Times New Roman"/>
          <w:sz w:val="24"/>
          <w:szCs w:val="24"/>
          <w:lang w:val="id-ID"/>
        </w:rPr>
      </w:pPr>
      <w:bookmarkStart w:id="7" w:name="_Toc70678954"/>
      <w:r>
        <w:rPr>
          <w:rFonts w:asciiTheme="majorBidi" w:hAnsiTheme="majorBidi" w:cstheme="majorBidi"/>
          <w:sz w:val="24"/>
          <w:szCs w:val="24"/>
          <w:lang w:val="id-ID"/>
        </w:rPr>
        <w:t>T</w:t>
      </w:r>
      <w:r>
        <w:rPr>
          <w:rFonts w:asciiTheme="majorBidi" w:hAnsiTheme="majorBidi" w:cstheme="majorBidi"/>
          <w:sz w:val="24"/>
          <w:szCs w:val="24"/>
        </w:rPr>
        <w:t xml:space="preserve">abel 4 </w:t>
      </w:r>
      <w:r>
        <w:fldChar w:fldCharType="begin"/>
      </w:r>
      <w:r>
        <w:rPr>
          <w:rFonts w:asciiTheme="majorBidi" w:hAnsiTheme="majorBidi" w:cstheme="majorBidi"/>
          <w:sz w:val="24"/>
          <w:szCs w:val="24"/>
        </w:rPr>
        <w:instrText xml:space="preserve"> SEQ tabel_4 \* ARABIC </w:instrText>
      </w:r>
      <w:r>
        <w:fldChar w:fldCharType="separate"/>
      </w:r>
      <w:r>
        <w:rPr>
          <w:rFonts w:asciiTheme="majorBidi" w:hAnsiTheme="majorBidi" w:cstheme="majorBidi"/>
          <w:noProof/>
          <w:sz w:val="24"/>
          <w:szCs w:val="24"/>
        </w:rPr>
        <w:t>18</w:t>
      </w:r>
      <w:r>
        <w:fldChar w:fldCharType="end"/>
      </w:r>
      <w:r>
        <w:rPr>
          <w:rFonts w:asciiTheme="majorBidi" w:hAnsiTheme="majorBidi" w:cstheme="majorBidi"/>
          <w:sz w:val="24"/>
          <w:szCs w:val="24"/>
          <w:lang w:val="id-ID"/>
        </w:rPr>
        <w:t>.Uji R-square</w:t>
      </w:r>
      <w:bookmarkEnd w:id="7"/>
    </w:p>
    <w:tbl>
      <w:tblPr>
        <w:tblW w:w="5865" w:type="dxa"/>
        <w:tblInd w:w="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1029"/>
        <w:gridCol w:w="1091"/>
        <w:gridCol w:w="1474"/>
        <w:gridCol w:w="1474"/>
      </w:tblGrid>
      <w:tr w:rsidR="00CF11AF" w:rsidTr="00C5094E">
        <w:trPr>
          <w:cantSplit/>
        </w:trPr>
        <w:tc>
          <w:tcPr>
            <w:tcW w:w="5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Model Summary</w:t>
            </w:r>
          </w:p>
        </w:tc>
      </w:tr>
      <w:tr w:rsidR="00CF11AF" w:rsidTr="00C5094E">
        <w:trPr>
          <w:cantSplit/>
        </w:trPr>
        <w:tc>
          <w:tcPr>
            <w:tcW w:w="7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0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09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474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474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bottom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CF11AF" w:rsidTr="00C5094E">
        <w:trPr>
          <w:cantSplit/>
        </w:trPr>
        <w:tc>
          <w:tcPr>
            <w:tcW w:w="7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,878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9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,771</w:t>
            </w:r>
          </w:p>
        </w:tc>
        <w:tc>
          <w:tcPr>
            <w:tcW w:w="1474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,766</w:t>
            </w:r>
          </w:p>
        </w:tc>
        <w:tc>
          <w:tcPr>
            <w:tcW w:w="1474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4,97709</w:t>
            </w:r>
          </w:p>
        </w:tc>
      </w:tr>
      <w:tr w:rsidR="00CF11AF" w:rsidTr="00C5094E">
        <w:trPr>
          <w:cantSplit/>
        </w:trPr>
        <w:tc>
          <w:tcPr>
            <w:tcW w:w="5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F11AF" w:rsidRDefault="00CF11A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X2, X1</w:t>
            </w:r>
          </w:p>
        </w:tc>
      </w:tr>
    </w:tbl>
    <w:p w:rsidR="00CF11AF" w:rsidRDefault="00CF11AF" w:rsidP="00C5094E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Sumber : Data Spss</w:t>
      </w:r>
    </w:p>
    <w:p w:rsidR="00CF11AF" w:rsidRDefault="00CF11AF" w:rsidP="00C5094E">
      <w:pPr>
        <w:autoSpaceDE w:val="0"/>
        <w:autoSpaceDN w:val="0"/>
        <w:adjustRightInd w:val="0"/>
        <w:ind w:left="567" w:firstLine="567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Dari keterangan tabel di atas diperoleh nilai koefisien determinasi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R-Square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sebesar  0,771. Hasil tersebut menunjukkan bahwa sebesar 77,1% variabel Y (hasil belajar) dipengaruhi oleh variabel X1 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self regulated learning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) dan X2 (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self efficacy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), sedangkan sisanya sebesar 22,9% dipengaruhi variabel lain yang tidak diikutsertakan dalam model.</w:t>
      </w:r>
    </w:p>
    <w:p w:rsidR="00CF11AF" w:rsidRDefault="00CF11AF" w:rsidP="00CF11AF">
      <w:pPr>
        <w:rPr>
          <w:rFonts w:asciiTheme="majorBidi" w:hAnsiTheme="majorBidi" w:cstheme="majorBidi"/>
          <w:b/>
          <w:bCs/>
          <w:sz w:val="24"/>
          <w:szCs w:val="24"/>
        </w:rPr>
      </w:pPr>
      <w:bookmarkStart w:id="8" w:name="_GoBack"/>
      <w:bookmarkEnd w:id="8"/>
    </w:p>
    <w:p w:rsidR="00CF11AF" w:rsidRPr="009B5D27" w:rsidRDefault="00CF11AF" w:rsidP="00CF11AF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CF11AF" w:rsidRPr="009B5D27" w:rsidSect="00CF11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4EC"/>
    <w:multiLevelType w:val="hybridMultilevel"/>
    <w:tmpl w:val="0DACCFE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50179"/>
    <w:multiLevelType w:val="hybridMultilevel"/>
    <w:tmpl w:val="6F32712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F369D"/>
    <w:multiLevelType w:val="hybridMultilevel"/>
    <w:tmpl w:val="34BEBF44"/>
    <w:lvl w:ilvl="0" w:tplc="DB90BCEC">
      <w:start w:val="1"/>
      <w:numFmt w:val="decimal"/>
      <w:lvlText w:val="%1)"/>
      <w:lvlJc w:val="left"/>
      <w:pPr>
        <w:ind w:left="1494" w:hanging="360"/>
      </w:pPr>
    </w:lvl>
    <w:lvl w:ilvl="1" w:tplc="04210019">
      <w:start w:val="1"/>
      <w:numFmt w:val="lowerLetter"/>
      <w:lvlText w:val="%2."/>
      <w:lvlJc w:val="left"/>
      <w:pPr>
        <w:ind w:left="2214" w:hanging="360"/>
      </w:pPr>
    </w:lvl>
    <w:lvl w:ilvl="2" w:tplc="0421001B">
      <w:start w:val="1"/>
      <w:numFmt w:val="lowerRoman"/>
      <w:lvlText w:val="%3."/>
      <w:lvlJc w:val="right"/>
      <w:pPr>
        <w:ind w:left="2934" w:hanging="180"/>
      </w:pPr>
    </w:lvl>
    <w:lvl w:ilvl="3" w:tplc="0421000F">
      <w:start w:val="1"/>
      <w:numFmt w:val="decimal"/>
      <w:lvlText w:val="%4."/>
      <w:lvlJc w:val="left"/>
      <w:pPr>
        <w:ind w:left="3654" w:hanging="360"/>
      </w:pPr>
    </w:lvl>
    <w:lvl w:ilvl="4" w:tplc="04210019">
      <w:start w:val="1"/>
      <w:numFmt w:val="lowerLetter"/>
      <w:lvlText w:val="%5."/>
      <w:lvlJc w:val="left"/>
      <w:pPr>
        <w:ind w:left="4374" w:hanging="360"/>
      </w:pPr>
    </w:lvl>
    <w:lvl w:ilvl="5" w:tplc="0421001B">
      <w:start w:val="1"/>
      <w:numFmt w:val="lowerRoman"/>
      <w:lvlText w:val="%6."/>
      <w:lvlJc w:val="right"/>
      <w:pPr>
        <w:ind w:left="5094" w:hanging="180"/>
      </w:pPr>
    </w:lvl>
    <w:lvl w:ilvl="6" w:tplc="0421000F">
      <w:start w:val="1"/>
      <w:numFmt w:val="decimal"/>
      <w:lvlText w:val="%7."/>
      <w:lvlJc w:val="left"/>
      <w:pPr>
        <w:ind w:left="5814" w:hanging="360"/>
      </w:pPr>
    </w:lvl>
    <w:lvl w:ilvl="7" w:tplc="04210019">
      <w:start w:val="1"/>
      <w:numFmt w:val="lowerLetter"/>
      <w:lvlText w:val="%8."/>
      <w:lvlJc w:val="left"/>
      <w:pPr>
        <w:ind w:left="6534" w:hanging="360"/>
      </w:pPr>
    </w:lvl>
    <w:lvl w:ilvl="8" w:tplc="0421001B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566D50C1"/>
    <w:multiLevelType w:val="hybridMultilevel"/>
    <w:tmpl w:val="A14E985E"/>
    <w:lvl w:ilvl="0" w:tplc="60787284">
      <w:start w:val="1"/>
      <w:numFmt w:val="lowerLetter"/>
      <w:lvlText w:val="%1."/>
      <w:lvlJc w:val="left"/>
      <w:pPr>
        <w:ind w:left="927" w:hanging="360"/>
      </w:pPr>
    </w:lvl>
    <w:lvl w:ilvl="1" w:tplc="04210019">
      <w:start w:val="1"/>
      <w:numFmt w:val="lowerLetter"/>
      <w:lvlText w:val="%2."/>
      <w:lvlJc w:val="left"/>
      <w:pPr>
        <w:ind w:left="1647" w:hanging="360"/>
      </w:pPr>
    </w:lvl>
    <w:lvl w:ilvl="2" w:tplc="0421001B">
      <w:start w:val="1"/>
      <w:numFmt w:val="lowerRoman"/>
      <w:lvlText w:val="%3."/>
      <w:lvlJc w:val="right"/>
      <w:pPr>
        <w:ind w:left="2367" w:hanging="180"/>
      </w:pPr>
    </w:lvl>
    <w:lvl w:ilvl="3" w:tplc="0421000F">
      <w:start w:val="1"/>
      <w:numFmt w:val="decimal"/>
      <w:lvlText w:val="%4."/>
      <w:lvlJc w:val="left"/>
      <w:pPr>
        <w:ind w:left="3087" w:hanging="360"/>
      </w:pPr>
    </w:lvl>
    <w:lvl w:ilvl="4" w:tplc="04210019">
      <w:start w:val="1"/>
      <w:numFmt w:val="lowerLetter"/>
      <w:lvlText w:val="%5."/>
      <w:lvlJc w:val="left"/>
      <w:pPr>
        <w:ind w:left="3807" w:hanging="360"/>
      </w:pPr>
    </w:lvl>
    <w:lvl w:ilvl="5" w:tplc="0421001B">
      <w:start w:val="1"/>
      <w:numFmt w:val="lowerRoman"/>
      <w:lvlText w:val="%6."/>
      <w:lvlJc w:val="right"/>
      <w:pPr>
        <w:ind w:left="4527" w:hanging="180"/>
      </w:pPr>
    </w:lvl>
    <w:lvl w:ilvl="6" w:tplc="0421000F">
      <w:start w:val="1"/>
      <w:numFmt w:val="decimal"/>
      <w:lvlText w:val="%7."/>
      <w:lvlJc w:val="left"/>
      <w:pPr>
        <w:ind w:left="5247" w:hanging="360"/>
      </w:pPr>
    </w:lvl>
    <w:lvl w:ilvl="7" w:tplc="04210019">
      <w:start w:val="1"/>
      <w:numFmt w:val="lowerLetter"/>
      <w:lvlText w:val="%8."/>
      <w:lvlJc w:val="left"/>
      <w:pPr>
        <w:ind w:left="5967" w:hanging="360"/>
      </w:pPr>
    </w:lvl>
    <w:lvl w:ilvl="8" w:tplc="0421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F214D2C"/>
    <w:multiLevelType w:val="hybridMultilevel"/>
    <w:tmpl w:val="F23ED96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6F616A"/>
    <w:multiLevelType w:val="hybridMultilevel"/>
    <w:tmpl w:val="AFFCE2F4"/>
    <w:lvl w:ilvl="0" w:tplc="C3202688">
      <w:start w:val="1"/>
      <w:numFmt w:val="lowerLetter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D27"/>
    <w:rsid w:val="00077E44"/>
    <w:rsid w:val="00084617"/>
    <w:rsid w:val="000C6AFC"/>
    <w:rsid w:val="000D2F10"/>
    <w:rsid w:val="00180C2D"/>
    <w:rsid w:val="002200B8"/>
    <w:rsid w:val="002D680F"/>
    <w:rsid w:val="00365855"/>
    <w:rsid w:val="00382B54"/>
    <w:rsid w:val="004441E0"/>
    <w:rsid w:val="00522138"/>
    <w:rsid w:val="005A36A6"/>
    <w:rsid w:val="00684757"/>
    <w:rsid w:val="007C6846"/>
    <w:rsid w:val="007E6383"/>
    <w:rsid w:val="008F5F76"/>
    <w:rsid w:val="00992BC8"/>
    <w:rsid w:val="009B5D27"/>
    <w:rsid w:val="00A66155"/>
    <w:rsid w:val="00C5094E"/>
    <w:rsid w:val="00CF11AF"/>
    <w:rsid w:val="00D245E0"/>
    <w:rsid w:val="00DC06F8"/>
    <w:rsid w:val="00E9228E"/>
    <w:rsid w:val="00E96F30"/>
    <w:rsid w:val="00FD37B5"/>
    <w:rsid w:val="00FE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2B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CF11AF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CF11AF"/>
    <w:pPr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2B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CF11AF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CF11AF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14</Pages>
  <Words>3376</Words>
  <Characters>19248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18</cp:revision>
  <dcterms:created xsi:type="dcterms:W3CDTF">2021-05-28T11:33:00Z</dcterms:created>
  <dcterms:modified xsi:type="dcterms:W3CDTF">2021-05-29T13:55:00Z</dcterms:modified>
</cp:coreProperties>
</file>