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3F3" w:rsidRPr="005B3C72" w:rsidRDefault="00562DD0" w:rsidP="005B3C72">
      <w:pPr>
        <w:spacing w:after="0"/>
        <w:ind w:left="709" w:firstLine="11"/>
        <w:jc w:val="center"/>
        <w:rPr>
          <w:rFonts w:ascii="Times New Roman" w:hAnsi="Times New Roman" w:cs="Times New Roman"/>
          <w:b/>
          <w:bCs/>
          <w:sz w:val="28"/>
          <w:szCs w:val="28"/>
          <w:lang w:val="en-US"/>
        </w:rPr>
      </w:pPr>
      <w:bookmarkStart w:id="0" w:name="_GoBack"/>
      <w:bookmarkEnd w:id="0"/>
      <w:r>
        <w:rPr>
          <w:noProof/>
          <w:lang w:val="en-US"/>
        </w:rPr>
        <w:drawing>
          <wp:anchor distT="0" distB="0" distL="114300" distR="114300" simplePos="0" relativeHeight="251665408" behindDoc="1" locked="0" layoutInCell="1" allowOverlap="1">
            <wp:simplePos x="0" y="0"/>
            <wp:positionH relativeFrom="column">
              <wp:posOffset>5455920</wp:posOffset>
            </wp:positionH>
            <wp:positionV relativeFrom="paragraph">
              <wp:posOffset>15240</wp:posOffset>
            </wp:positionV>
            <wp:extent cx="731520" cy="914400"/>
            <wp:effectExtent l="0" t="0" r="0" b="0"/>
            <wp:wrapThrough wrapText="bothSides">
              <wp:wrapPolygon edited="0">
                <wp:start x="0" y="0"/>
                <wp:lineTo x="0" y="21150"/>
                <wp:lineTo x="20813" y="21150"/>
                <wp:lineTo x="20813" y="0"/>
                <wp:lineTo x="0" y="0"/>
              </wp:wrapPolygon>
            </wp:wrapThrough>
            <wp:docPr id="2" name="Picture 4" descr="Description: Description: E:\Jurnal Basicedu\edukatif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E:\Jurnal Basicedu\edukatif fina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152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5680" behindDoc="0" locked="0" layoutInCell="1" allowOverlap="1">
            <wp:simplePos x="0" y="0"/>
            <wp:positionH relativeFrom="column">
              <wp:posOffset>25400</wp:posOffset>
            </wp:positionH>
            <wp:positionV relativeFrom="paragraph">
              <wp:posOffset>12700</wp:posOffset>
            </wp:positionV>
            <wp:extent cx="863600" cy="937895"/>
            <wp:effectExtent l="0" t="0" r="0" b="0"/>
            <wp:wrapNone/>
            <wp:docPr id="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3600" cy="937895"/>
                    </a:xfrm>
                    <a:prstGeom prst="rect">
                      <a:avLst/>
                    </a:prstGeom>
                    <a:noFill/>
                    <a:ln>
                      <a:noFill/>
                    </a:ln>
                  </pic:spPr>
                </pic:pic>
              </a:graphicData>
            </a:graphic>
            <wp14:sizeRelH relativeFrom="page">
              <wp14:pctWidth>0</wp14:pctWidth>
            </wp14:sizeRelH>
            <wp14:sizeRelV relativeFrom="page">
              <wp14:pctHeight>0</wp14:pctHeight>
            </wp14:sizeRelV>
          </wp:anchor>
        </w:drawing>
      </w:r>
      <w:r w:rsidR="00B063F3" w:rsidRPr="00C7749E">
        <w:rPr>
          <w:rFonts w:ascii="Times New Roman" w:hAnsi="Times New Roman" w:cs="Times New Roman"/>
          <w:sz w:val="24"/>
          <w:szCs w:val="24"/>
          <w:lang w:val="en-US"/>
        </w:rPr>
        <w:t xml:space="preserve"> </w:t>
      </w:r>
      <w:r w:rsidR="00B063F3" w:rsidRPr="00C7749E">
        <w:rPr>
          <w:rFonts w:ascii="Times New Roman" w:hAnsi="Times New Roman" w:cs="Times New Roman"/>
          <w:sz w:val="24"/>
          <w:szCs w:val="24"/>
          <w:lang w:val="en-US"/>
        </w:rPr>
        <w:tab/>
      </w:r>
      <w:r w:rsidR="005B3C72">
        <w:rPr>
          <w:rFonts w:ascii="Times New Roman" w:hAnsi="Times New Roman" w:cs="Times New Roman"/>
          <w:b/>
          <w:bCs/>
          <w:sz w:val="28"/>
          <w:szCs w:val="28"/>
          <w:lang w:val="en-US"/>
        </w:rPr>
        <w:t>EDUKATIF: JURNAL ILMU PENDIDIKAN</w:t>
      </w:r>
    </w:p>
    <w:p w:rsidR="005B3C72" w:rsidRPr="004A51D1" w:rsidRDefault="005B3C72" w:rsidP="00B063F3">
      <w:pPr>
        <w:spacing w:after="0"/>
        <w:ind w:left="709" w:firstLine="11"/>
        <w:jc w:val="center"/>
        <w:rPr>
          <w:rFonts w:ascii="Times New Roman" w:hAnsi="Times New Roman" w:cs="Times New Roman"/>
          <w:b/>
          <w:bCs/>
          <w:sz w:val="28"/>
          <w:szCs w:val="28"/>
          <w:lang w:val="en-US"/>
        </w:rPr>
      </w:pPr>
      <w:r w:rsidRPr="00C7749E">
        <w:rPr>
          <w:rFonts w:ascii="Times New Roman" w:hAnsi="Times New Roman" w:cs="Times New Roman"/>
          <w:sz w:val="24"/>
          <w:szCs w:val="24"/>
        </w:rPr>
        <w:t xml:space="preserve">Volume </w:t>
      </w:r>
      <w:r w:rsidR="000F0ABD">
        <w:rPr>
          <w:rFonts w:ascii="Times New Roman" w:hAnsi="Times New Roman" w:cs="Times New Roman"/>
          <w:sz w:val="24"/>
          <w:szCs w:val="24"/>
          <w:lang w:val="en-US"/>
        </w:rPr>
        <w:t>4</w:t>
      </w:r>
      <w:r w:rsidRPr="00C7749E">
        <w:rPr>
          <w:rFonts w:ascii="Times New Roman" w:hAnsi="Times New Roman" w:cs="Times New Roman"/>
          <w:sz w:val="24"/>
          <w:szCs w:val="24"/>
        </w:rPr>
        <w:t xml:space="preserve"> Nomor </w:t>
      </w:r>
      <w:r>
        <w:rPr>
          <w:rFonts w:ascii="Times New Roman" w:hAnsi="Times New Roman" w:cs="Times New Roman"/>
          <w:sz w:val="24"/>
          <w:szCs w:val="24"/>
          <w:lang w:val="en-US"/>
        </w:rPr>
        <w:t>x</w:t>
      </w:r>
      <w:r w:rsidRPr="00C7749E">
        <w:rPr>
          <w:rFonts w:ascii="Times New Roman" w:hAnsi="Times New Roman" w:cs="Times New Roman"/>
          <w:sz w:val="24"/>
          <w:szCs w:val="24"/>
        </w:rPr>
        <w:t xml:space="preserve"> Tahun </w:t>
      </w:r>
      <w:r w:rsidR="00B75D4A">
        <w:rPr>
          <w:rFonts w:ascii="Times New Roman" w:hAnsi="Times New Roman" w:cs="Times New Roman"/>
          <w:sz w:val="24"/>
          <w:szCs w:val="24"/>
          <w:lang w:val="en-US"/>
        </w:rPr>
        <w:t>2022</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 xx</w:t>
      </w:r>
    </w:p>
    <w:p w:rsidR="00B063F3" w:rsidRPr="00C7749E" w:rsidRDefault="00B063F3" w:rsidP="00B063F3">
      <w:pPr>
        <w:spacing w:after="0"/>
        <w:ind w:left="709" w:firstLine="11"/>
        <w:jc w:val="center"/>
        <w:rPr>
          <w:rFonts w:ascii="Times New Roman" w:hAnsi="Times New Roman" w:cs="Times New Roman"/>
          <w:i/>
          <w:lang w:val="en-US"/>
        </w:rPr>
      </w:pPr>
      <w:r w:rsidRPr="00C7749E">
        <w:rPr>
          <w:rFonts w:ascii="Times New Roman" w:hAnsi="Times New Roman" w:cs="Times New Roman"/>
          <w:i/>
        </w:rPr>
        <w:t xml:space="preserve">Research &amp; </w:t>
      </w:r>
      <w:r w:rsidRPr="00C7749E">
        <w:rPr>
          <w:rFonts w:ascii="Times New Roman" w:hAnsi="Times New Roman" w:cs="Times New Roman"/>
          <w:i/>
          <w:sz w:val="24"/>
          <w:szCs w:val="24"/>
        </w:rPr>
        <w:t>Learning</w:t>
      </w:r>
      <w:r w:rsidRPr="00C7749E">
        <w:rPr>
          <w:rFonts w:ascii="Times New Roman" w:hAnsi="Times New Roman" w:cs="Times New Roman"/>
          <w:i/>
        </w:rPr>
        <w:t xml:space="preserve"> </w:t>
      </w:r>
      <w:r w:rsidRPr="00C7749E">
        <w:rPr>
          <w:rFonts w:ascii="Times New Roman" w:hAnsi="Times New Roman" w:cs="Times New Roman"/>
          <w:i/>
          <w:sz w:val="24"/>
          <w:szCs w:val="24"/>
        </w:rPr>
        <w:t>in</w:t>
      </w:r>
      <w:r w:rsidR="004A51D1">
        <w:rPr>
          <w:rFonts w:ascii="Times New Roman" w:hAnsi="Times New Roman" w:cs="Times New Roman"/>
          <w:i/>
        </w:rPr>
        <w:t xml:space="preserve"> </w:t>
      </w:r>
      <w:r w:rsidRPr="00C7749E">
        <w:rPr>
          <w:rFonts w:ascii="Times New Roman" w:hAnsi="Times New Roman" w:cs="Times New Roman"/>
          <w:i/>
        </w:rPr>
        <w:t>Education</w:t>
      </w:r>
    </w:p>
    <w:p w:rsidR="00B063F3" w:rsidRPr="004A51D1" w:rsidRDefault="004A51D1" w:rsidP="004A51D1">
      <w:pPr>
        <w:autoSpaceDE w:val="0"/>
        <w:autoSpaceDN w:val="0"/>
        <w:adjustRightInd w:val="0"/>
        <w:spacing w:after="0" w:line="240" w:lineRule="auto"/>
        <w:jc w:val="center"/>
        <w:rPr>
          <w:rFonts w:ascii="Times New Roman" w:hAnsi="Times New Roman" w:cs="Times New Roman"/>
          <w:b/>
          <w:bCs/>
          <w:i/>
          <w:sz w:val="28"/>
          <w:szCs w:val="28"/>
          <w:lang w:val="en-US"/>
        </w:rPr>
      </w:pPr>
      <w:r w:rsidRPr="004A51D1">
        <w:rPr>
          <w:rFonts w:ascii="Times New Roman" w:hAnsi="Times New Roman" w:cs="Times New Roman"/>
          <w:i/>
          <w:lang w:val="en-US"/>
        </w:rPr>
        <w:t xml:space="preserve">           </w:t>
      </w:r>
      <w:hyperlink r:id="rId11" w:history="1">
        <w:r w:rsidRPr="004A51D1">
          <w:rPr>
            <w:rStyle w:val="Hyperlink"/>
            <w:rFonts w:ascii="Times New Roman" w:eastAsia="SimSun" w:hAnsi="Times New Roman"/>
            <w:i/>
            <w:color w:val="auto"/>
            <w:u w:val="none"/>
          </w:rPr>
          <w:t>https://edukatif.org/index.php/edukatif/index</w:t>
        </w:r>
      </w:hyperlink>
    </w:p>
    <w:p w:rsidR="00A137FA" w:rsidRDefault="00A137FA" w:rsidP="00A137FA">
      <w:pPr>
        <w:spacing w:after="120" w:line="240" w:lineRule="auto"/>
        <w:jc w:val="center"/>
        <w:rPr>
          <w:rFonts w:ascii="Times New Roman" w:hAnsi="Times New Roman"/>
          <w:b/>
          <w:sz w:val="28"/>
          <w:szCs w:val="28"/>
          <w:lang w:val="en-US"/>
        </w:rPr>
      </w:pPr>
    </w:p>
    <w:p w:rsidR="004A51D1" w:rsidRDefault="000F0ABD" w:rsidP="00504834">
      <w:pPr>
        <w:spacing w:after="0" w:line="240" w:lineRule="auto"/>
        <w:jc w:val="center"/>
        <w:rPr>
          <w:rFonts w:ascii="Times New Roman" w:hAnsi="Times New Roman" w:cs="Times New Roman"/>
          <w:b/>
          <w:lang w:val="en-US"/>
        </w:rPr>
      </w:pPr>
      <w:r>
        <w:rPr>
          <w:rFonts w:ascii="Times New Roman" w:hAnsi="Times New Roman" w:cs="Times New Roman"/>
          <w:b/>
          <w:sz w:val="24"/>
          <w:szCs w:val="24"/>
          <w:lang w:val="en-US"/>
        </w:rPr>
        <w:t xml:space="preserve">ANALISIS PERAN ORANG TUA DAN LINGKUNGAN DALAM </w:t>
      </w:r>
      <w:r w:rsidR="00F511DD" w:rsidRPr="00F511DD">
        <w:rPr>
          <w:rFonts w:ascii="Times New Roman" w:hAnsi="Times New Roman" w:cs="Times New Roman"/>
          <w:b/>
          <w:sz w:val="24"/>
          <w:szCs w:val="24"/>
          <w:lang w:val="en-US"/>
        </w:rPr>
        <w:t xml:space="preserve">PENDIDIKAN </w:t>
      </w:r>
      <w:r w:rsidR="00F511DD">
        <w:rPr>
          <w:rFonts w:ascii="Times New Roman" w:hAnsi="Times New Roman" w:cs="Times New Roman"/>
          <w:b/>
          <w:sz w:val="24"/>
          <w:szCs w:val="24"/>
          <w:lang w:val="en-US"/>
        </w:rPr>
        <w:t xml:space="preserve">DASAR </w:t>
      </w:r>
      <w:r>
        <w:rPr>
          <w:rFonts w:ascii="Times New Roman" w:hAnsi="Times New Roman" w:cs="Times New Roman"/>
          <w:b/>
          <w:sz w:val="24"/>
          <w:szCs w:val="24"/>
          <w:lang w:val="en-US"/>
        </w:rPr>
        <w:t xml:space="preserve">DI </w:t>
      </w:r>
      <w:r w:rsidR="00F511DD" w:rsidRPr="00F511DD">
        <w:rPr>
          <w:rFonts w:ascii="Times New Roman" w:hAnsi="Times New Roman" w:cs="Times New Roman"/>
          <w:b/>
          <w:sz w:val="24"/>
          <w:szCs w:val="24"/>
          <w:lang w:val="en-US"/>
        </w:rPr>
        <w:t>JEPANG D</w:t>
      </w:r>
      <w:r>
        <w:rPr>
          <w:rFonts w:ascii="Times New Roman" w:hAnsi="Times New Roman" w:cs="Times New Roman"/>
          <w:b/>
          <w:sz w:val="24"/>
          <w:szCs w:val="24"/>
          <w:lang w:val="en-US"/>
        </w:rPr>
        <w:t xml:space="preserve">AN INDONESIA PADA </w:t>
      </w:r>
      <w:r w:rsidR="00F511DD">
        <w:rPr>
          <w:rFonts w:ascii="Times New Roman" w:hAnsi="Times New Roman" w:cs="Times New Roman"/>
          <w:b/>
          <w:sz w:val="24"/>
          <w:szCs w:val="24"/>
          <w:lang w:val="en-US"/>
        </w:rPr>
        <w:t xml:space="preserve">MASA PANDEMI </w:t>
      </w:r>
    </w:p>
    <w:p w:rsidR="004A51D1" w:rsidRPr="004A51D1" w:rsidRDefault="004A51D1" w:rsidP="00504834">
      <w:pPr>
        <w:spacing w:after="0" w:line="240" w:lineRule="auto"/>
        <w:jc w:val="center"/>
        <w:rPr>
          <w:rFonts w:ascii="Times New Roman" w:hAnsi="Times New Roman" w:cs="Times New Roman"/>
          <w:b/>
          <w:color w:val="000000" w:themeColor="text1"/>
          <w:sz w:val="24"/>
          <w:szCs w:val="24"/>
          <w:lang w:val="en-US"/>
        </w:rPr>
      </w:pPr>
    </w:p>
    <w:p w:rsidR="00504834" w:rsidRPr="00F169D8" w:rsidRDefault="00B75D4A" w:rsidP="00504834">
      <w:pPr>
        <w:spacing w:after="0" w:line="240" w:lineRule="auto"/>
        <w:jc w:val="center"/>
        <w:rPr>
          <w:rFonts w:ascii="Times New Roman" w:hAnsi="Times New Roman" w:cs="Times New Roman"/>
          <w:b/>
          <w:color w:val="000000" w:themeColor="text1"/>
          <w:lang w:val="sv-SE"/>
        </w:rPr>
      </w:pPr>
      <w:r>
        <w:rPr>
          <w:rFonts w:ascii="Times New Roman" w:hAnsi="Times New Roman" w:cs="Times New Roman"/>
          <w:b/>
          <w:color w:val="000000" w:themeColor="text1"/>
          <w:lang w:val="sv-SE"/>
        </w:rPr>
        <w:t>Sarah Fazilla</w:t>
      </w:r>
      <w:r w:rsidR="00504834" w:rsidRPr="00F169D8">
        <w:rPr>
          <w:rFonts w:ascii="Times New Roman" w:hAnsi="Times New Roman" w:cs="Times New Roman"/>
          <w:b/>
          <w:color w:val="000000" w:themeColor="text1"/>
          <w:vertAlign w:val="superscript"/>
          <w:lang w:val="sv-SE"/>
        </w:rPr>
        <w:t>1</w:t>
      </w:r>
      <w:r w:rsidR="004A51D1">
        <w:rPr>
          <w:rFonts w:ascii="Times New Roman" w:hAnsi="Times New Roman" w:cs="Times New Roman"/>
          <w:b/>
          <w:color w:val="000000" w:themeColor="text1"/>
          <w:lang w:val="sv-SE"/>
        </w:rPr>
        <w:t xml:space="preserve">, </w:t>
      </w:r>
      <w:r>
        <w:rPr>
          <w:rFonts w:ascii="Times New Roman" w:hAnsi="Times New Roman" w:cs="Times New Roman"/>
          <w:b/>
          <w:color w:val="000000" w:themeColor="text1"/>
          <w:lang w:val="sv-SE"/>
        </w:rPr>
        <w:t>Edy Surya</w:t>
      </w:r>
      <w:r w:rsidR="00504834" w:rsidRPr="00F169D8">
        <w:rPr>
          <w:rFonts w:ascii="Times New Roman" w:hAnsi="Times New Roman" w:cs="Times New Roman"/>
          <w:b/>
          <w:color w:val="000000" w:themeColor="text1"/>
          <w:vertAlign w:val="superscript"/>
          <w:lang w:val="sv-SE"/>
        </w:rPr>
        <w:t>2</w:t>
      </w:r>
    </w:p>
    <w:p w:rsidR="004A51D1" w:rsidRPr="004A51D1" w:rsidRDefault="00B75D4A" w:rsidP="00504834">
      <w:pPr>
        <w:spacing w:after="120" w:line="240" w:lineRule="auto"/>
        <w:jc w:val="center"/>
        <w:rPr>
          <w:rFonts w:ascii="Times New Roman" w:hAnsi="Times New Roman" w:cs="Times New Roman"/>
          <w:noProof/>
          <w:color w:val="000000" w:themeColor="text1"/>
          <w:vertAlign w:val="superscript"/>
          <w:lang w:val="en-US"/>
        </w:rPr>
      </w:pPr>
      <w:r>
        <w:rPr>
          <w:rFonts w:ascii="Times New Roman" w:hAnsi="Times New Roman" w:cs="Times New Roman"/>
          <w:noProof/>
          <w:color w:val="000000" w:themeColor="text1"/>
          <w:lang w:val="en-US"/>
        </w:rPr>
        <w:t>IAIN Lhokseumawe</w:t>
      </w:r>
      <w:r w:rsidR="004A51D1">
        <w:rPr>
          <w:rFonts w:ascii="Times New Roman" w:hAnsi="Times New Roman" w:cs="Times New Roman"/>
          <w:noProof/>
          <w:color w:val="000000" w:themeColor="text1"/>
          <w:vertAlign w:val="superscript"/>
          <w:lang w:val="en-US"/>
        </w:rPr>
        <w:t>1</w:t>
      </w:r>
      <w:r w:rsidR="004A51D1">
        <w:rPr>
          <w:rFonts w:ascii="Times New Roman" w:hAnsi="Times New Roman" w:cs="Times New Roman"/>
          <w:noProof/>
          <w:color w:val="000000" w:themeColor="text1"/>
          <w:lang w:val="en-US"/>
        </w:rPr>
        <w:t xml:space="preserve">, </w:t>
      </w:r>
      <w:r>
        <w:rPr>
          <w:rFonts w:ascii="Times New Roman" w:hAnsi="Times New Roman" w:cs="Times New Roman"/>
          <w:noProof/>
          <w:color w:val="000000" w:themeColor="text1"/>
          <w:lang w:val="en-US"/>
        </w:rPr>
        <w:t>Universitas Negeri Medan</w:t>
      </w:r>
      <w:r w:rsidR="004A51D1">
        <w:rPr>
          <w:rFonts w:ascii="Times New Roman" w:hAnsi="Times New Roman" w:cs="Times New Roman"/>
          <w:noProof/>
          <w:color w:val="000000" w:themeColor="text1"/>
          <w:vertAlign w:val="superscript"/>
          <w:lang w:val="en-US"/>
        </w:rPr>
        <w:t>2</w:t>
      </w:r>
    </w:p>
    <w:p w:rsidR="00BB0848" w:rsidRDefault="00BB0848" w:rsidP="007126B3">
      <w:pPr>
        <w:spacing w:after="120" w:line="240" w:lineRule="auto"/>
        <w:jc w:val="center"/>
        <w:rPr>
          <w:rFonts w:ascii="Times New Roman" w:hAnsi="Times New Roman" w:cs="Times New Roman"/>
          <w:szCs w:val="24"/>
          <w:vertAlign w:val="superscript"/>
          <w:lang w:val="en-US"/>
        </w:rPr>
      </w:pPr>
      <w:r w:rsidRPr="00B07624">
        <w:rPr>
          <w:rFonts w:ascii="Times New Roman" w:hAnsi="Times New Roman" w:cs="Times New Roman"/>
          <w:noProof/>
          <w:color w:val="000000" w:themeColor="text1"/>
        </w:rPr>
        <w:t xml:space="preserve">e-mail </w:t>
      </w:r>
      <w:r w:rsidR="00D6372C" w:rsidRPr="00EE6978">
        <w:rPr>
          <w:rFonts w:ascii="Times New Roman" w:hAnsi="Times New Roman" w:cs="Times New Roman"/>
          <w:noProof/>
          <w:color w:val="000000" w:themeColor="text1"/>
          <w:lang w:val="en-US"/>
        </w:rPr>
        <w:t xml:space="preserve">: </w:t>
      </w:r>
      <w:r w:rsidR="00F96EDA" w:rsidRPr="00EE6978">
        <w:rPr>
          <w:rFonts w:ascii="Times New Roman" w:hAnsi="Times New Roman" w:cs="Times New Roman"/>
        </w:rPr>
        <w:t xml:space="preserve"> </w:t>
      </w:r>
      <w:hyperlink r:id="rId12" w:history="1">
        <w:r w:rsidR="007126B3" w:rsidRPr="00175269">
          <w:rPr>
            <w:rStyle w:val="Hyperlink"/>
            <w:rFonts w:ascii="Times New Roman" w:hAnsi="Times New Roman"/>
            <w:lang w:val="en-US"/>
          </w:rPr>
          <w:t>sarahfazila@iainlhokseumawe.ac.id</w:t>
        </w:r>
      </w:hyperlink>
      <w:r w:rsidR="00CA5851" w:rsidRPr="00504834">
        <w:rPr>
          <w:rFonts w:ascii="Times New Roman" w:hAnsi="Times New Roman" w:cs="Times New Roman"/>
          <w:szCs w:val="24"/>
          <w:vertAlign w:val="superscript"/>
          <w:lang w:val="en-US"/>
        </w:rPr>
        <w:t>1</w:t>
      </w:r>
      <w:r w:rsidR="00D6372C" w:rsidRPr="003701E4">
        <w:rPr>
          <w:rFonts w:ascii="Times New Roman" w:hAnsi="Times New Roman" w:cs="Times New Roman"/>
          <w:szCs w:val="24"/>
          <w:lang w:val="en-US"/>
        </w:rPr>
        <w:t xml:space="preserve"> , </w:t>
      </w:r>
      <w:hyperlink r:id="rId13" w:history="1">
        <w:r w:rsidR="007126B3" w:rsidRPr="00175269">
          <w:rPr>
            <w:rStyle w:val="Hyperlink"/>
            <w:rFonts w:ascii="Times New Roman" w:hAnsi="Times New Roman"/>
            <w:szCs w:val="24"/>
            <w:lang w:val="en-US"/>
          </w:rPr>
          <w:t>edy_surya71@yahoo.com</w:t>
        </w:r>
        <w:r w:rsidR="007126B3" w:rsidRPr="00175269">
          <w:rPr>
            <w:rStyle w:val="Hyperlink"/>
            <w:rFonts w:ascii="Times New Roman" w:hAnsi="Times New Roman"/>
            <w:szCs w:val="24"/>
            <w:vertAlign w:val="superscript"/>
            <w:lang w:val="en-US"/>
          </w:rPr>
          <w:t>2</w:t>
        </w:r>
      </w:hyperlink>
    </w:p>
    <w:p w:rsidR="004A51D1" w:rsidRDefault="00563E51" w:rsidP="00624DED">
      <w:pPr>
        <w:autoSpaceDE w:val="0"/>
        <w:autoSpaceDN w:val="0"/>
        <w:adjustRightInd w:val="0"/>
        <w:spacing w:after="0" w:line="240" w:lineRule="auto"/>
        <w:jc w:val="center"/>
        <w:rPr>
          <w:rFonts w:ascii="Times New Roman" w:hAnsi="Times New Roman" w:cs="Times New Roman"/>
          <w:b/>
          <w:lang w:val="en-US"/>
        </w:rPr>
      </w:pPr>
      <w:r>
        <w:rPr>
          <w:noProof/>
          <w:lang w:val="en-US"/>
        </w:rPr>
        <mc:AlternateContent>
          <mc:Choice Requires="wps">
            <w:drawing>
              <wp:anchor distT="4294967295" distB="4294967295" distL="114300" distR="114300" simplePos="0" relativeHeight="251664384" behindDoc="0" locked="0" layoutInCell="1" allowOverlap="1">
                <wp:simplePos x="0" y="0"/>
                <wp:positionH relativeFrom="column">
                  <wp:posOffset>0</wp:posOffset>
                </wp:positionH>
                <wp:positionV relativeFrom="paragraph">
                  <wp:posOffset>128904</wp:posOffset>
                </wp:positionV>
                <wp:extent cx="6200775" cy="0"/>
                <wp:effectExtent l="0" t="0" r="9525" b="1905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0;margin-top:10.15pt;width:488.25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QI3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"/>
            </w:pict>
          </mc:Fallback>
        </mc:AlternateContent>
      </w:r>
    </w:p>
    <w:p w:rsidR="004A51D1" w:rsidRPr="00624DED" w:rsidRDefault="00624DED" w:rsidP="004A51D1">
      <w:pPr>
        <w:autoSpaceDE w:val="0"/>
        <w:autoSpaceDN w:val="0"/>
        <w:adjustRightInd w:val="0"/>
        <w:spacing w:before="120" w:after="120"/>
        <w:rPr>
          <w:rFonts w:ascii="Times New Roman" w:hAnsi="Times New Roman" w:cs="Times New Roman"/>
          <w:b/>
          <w:bCs/>
          <w:color w:val="000000"/>
          <w:sz w:val="24"/>
          <w:szCs w:val="24"/>
          <w:lang w:val="en-US"/>
        </w:rPr>
      </w:pPr>
      <w:r>
        <w:rPr>
          <w:rFonts w:ascii="Times New Roman" w:hAnsi="Times New Roman" w:cs="Times New Roman"/>
          <w:b/>
          <w:bCs/>
          <w:color w:val="000000"/>
          <w:szCs w:val="24"/>
        </w:rPr>
        <w:t>Abstrak</w:t>
      </w:r>
    </w:p>
    <w:p w:rsidR="009F2EB6" w:rsidRPr="009F2EB6" w:rsidRDefault="009F2EB6" w:rsidP="004A51D1">
      <w:pPr>
        <w:pStyle w:val="abstrak"/>
        <w:spacing w:after="120"/>
        <w:ind w:left="0" w:right="57"/>
        <w:rPr>
          <w:sz w:val="22"/>
          <w:szCs w:val="22"/>
        </w:rPr>
      </w:pPr>
      <w:r w:rsidRPr="00C26E23">
        <w:rPr>
          <w:color w:val="000000" w:themeColor="text1"/>
          <w:sz w:val="22"/>
          <w:szCs w:val="22"/>
        </w:rPr>
        <w:t>Adanya pandemic covid – 19 saat ini secara langsung berdampak pada sistem pembelajaran di seluruh dunia termasuk Jepang dan Indonesia</w:t>
      </w:r>
      <w:r>
        <w:rPr>
          <w:sz w:val="22"/>
          <w:szCs w:val="22"/>
        </w:rPr>
        <w:t xml:space="preserve">. Permasalahan utama terkait dengan peran orang tua dalam mendampingi anak belajar selama dirumah serta berbagai kebijakan terkait yang bertujuan agar anak dapat belajar maksimal saat pembelajaran daring dilaksanakan. </w:t>
      </w:r>
      <w:r w:rsidRPr="009F2EB6">
        <w:rPr>
          <w:sz w:val="22"/>
          <w:szCs w:val="22"/>
        </w:rPr>
        <w:t>Metode</w:t>
      </w:r>
      <w:r w:rsidRPr="009F2EB6">
        <w:rPr>
          <w:spacing w:val="-11"/>
          <w:sz w:val="22"/>
          <w:szCs w:val="22"/>
        </w:rPr>
        <w:t xml:space="preserve"> </w:t>
      </w:r>
      <w:r w:rsidRPr="009F2EB6">
        <w:rPr>
          <w:sz w:val="22"/>
          <w:szCs w:val="22"/>
        </w:rPr>
        <w:t>yang</w:t>
      </w:r>
      <w:r w:rsidRPr="009F2EB6">
        <w:rPr>
          <w:spacing w:val="-12"/>
          <w:sz w:val="22"/>
          <w:szCs w:val="22"/>
        </w:rPr>
        <w:t xml:space="preserve"> </w:t>
      </w:r>
      <w:r w:rsidRPr="009F2EB6">
        <w:rPr>
          <w:sz w:val="22"/>
          <w:szCs w:val="22"/>
        </w:rPr>
        <w:t>digunakan</w:t>
      </w:r>
      <w:r w:rsidRPr="009F2EB6">
        <w:rPr>
          <w:spacing w:val="-10"/>
          <w:sz w:val="22"/>
          <w:szCs w:val="22"/>
        </w:rPr>
        <w:t xml:space="preserve"> dalam penelitian ini </w:t>
      </w:r>
      <w:r w:rsidRPr="009F2EB6">
        <w:rPr>
          <w:sz w:val="22"/>
          <w:szCs w:val="22"/>
        </w:rPr>
        <w:t>adalah</w:t>
      </w:r>
      <w:r w:rsidRPr="009F2EB6">
        <w:rPr>
          <w:spacing w:val="-10"/>
          <w:sz w:val="22"/>
          <w:szCs w:val="22"/>
        </w:rPr>
        <w:t xml:space="preserve"> </w:t>
      </w:r>
      <w:r w:rsidRPr="009F2EB6">
        <w:rPr>
          <w:i/>
          <w:sz w:val="22"/>
          <w:szCs w:val="22"/>
        </w:rPr>
        <w:t>review</w:t>
      </w:r>
      <w:r w:rsidRPr="009F2EB6">
        <w:rPr>
          <w:i/>
          <w:spacing w:val="-9"/>
          <w:sz w:val="22"/>
          <w:szCs w:val="22"/>
        </w:rPr>
        <w:t xml:space="preserve"> </w:t>
      </w:r>
      <w:r w:rsidRPr="009F2EB6">
        <w:rPr>
          <w:sz w:val="22"/>
          <w:szCs w:val="22"/>
        </w:rPr>
        <w:t>sistematik</w:t>
      </w:r>
      <w:r w:rsidRPr="009F2EB6">
        <w:rPr>
          <w:spacing w:val="-11"/>
          <w:sz w:val="22"/>
          <w:szCs w:val="22"/>
        </w:rPr>
        <w:t xml:space="preserve"> </w:t>
      </w:r>
      <w:r w:rsidRPr="009F2EB6">
        <w:rPr>
          <w:sz w:val="22"/>
          <w:szCs w:val="22"/>
        </w:rPr>
        <w:t>sesuai</w:t>
      </w:r>
      <w:r w:rsidRPr="009F2EB6">
        <w:rPr>
          <w:spacing w:val="-10"/>
          <w:sz w:val="22"/>
          <w:szCs w:val="22"/>
        </w:rPr>
        <w:t xml:space="preserve"> </w:t>
      </w:r>
      <w:r w:rsidRPr="009F2EB6">
        <w:rPr>
          <w:sz w:val="22"/>
          <w:szCs w:val="22"/>
        </w:rPr>
        <w:t>dengan</w:t>
      </w:r>
      <w:r w:rsidRPr="009F2EB6">
        <w:rPr>
          <w:spacing w:val="-9"/>
          <w:sz w:val="22"/>
          <w:szCs w:val="22"/>
        </w:rPr>
        <w:t xml:space="preserve"> </w:t>
      </w:r>
      <w:r w:rsidRPr="009F2EB6">
        <w:rPr>
          <w:i/>
          <w:sz w:val="22"/>
          <w:szCs w:val="22"/>
        </w:rPr>
        <w:t>Preferred</w:t>
      </w:r>
      <w:r w:rsidRPr="009F2EB6">
        <w:rPr>
          <w:i/>
          <w:spacing w:val="-12"/>
          <w:sz w:val="22"/>
          <w:szCs w:val="22"/>
        </w:rPr>
        <w:t xml:space="preserve"> </w:t>
      </w:r>
      <w:r w:rsidRPr="009F2EB6">
        <w:rPr>
          <w:i/>
          <w:sz w:val="22"/>
          <w:szCs w:val="22"/>
        </w:rPr>
        <w:t>Reporting</w:t>
      </w:r>
      <w:r w:rsidRPr="009F2EB6">
        <w:rPr>
          <w:i/>
          <w:spacing w:val="-50"/>
          <w:sz w:val="22"/>
          <w:szCs w:val="22"/>
        </w:rPr>
        <w:t xml:space="preserve"> </w:t>
      </w:r>
      <w:r w:rsidRPr="009F2EB6">
        <w:rPr>
          <w:i/>
          <w:sz w:val="22"/>
          <w:szCs w:val="22"/>
        </w:rPr>
        <w:t>Items</w:t>
      </w:r>
      <w:r w:rsidRPr="009F2EB6">
        <w:rPr>
          <w:i/>
          <w:spacing w:val="1"/>
          <w:sz w:val="22"/>
          <w:szCs w:val="22"/>
        </w:rPr>
        <w:t xml:space="preserve"> </w:t>
      </w:r>
      <w:r w:rsidRPr="009F2EB6">
        <w:rPr>
          <w:i/>
          <w:sz w:val="22"/>
          <w:szCs w:val="22"/>
        </w:rPr>
        <w:t>for</w:t>
      </w:r>
      <w:r w:rsidRPr="009F2EB6">
        <w:rPr>
          <w:i/>
          <w:spacing w:val="1"/>
          <w:sz w:val="22"/>
          <w:szCs w:val="22"/>
        </w:rPr>
        <w:t xml:space="preserve"> </w:t>
      </w:r>
      <w:r w:rsidRPr="009F2EB6">
        <w:rPr>
          <w:i/>
          <w:sz w:val="22"/>
          <w:szCs w:val="22"/>
        </w:rPr>
        <w:t>Systematic</w:t>
      </w:r>
      <w:r w:rsidRPr="009F2EB6">
        <w:rPr>
          <w:i/>
          <w:spacing w:val="1"/>
          <w:sz w:val="22"/>
          <w:szCs w:val="22"/>
        </w:rPr>
        <w:t xml:space="preserve"> </w:t>
      </w:r>
      <w:r w:rsidRPr="009F2EB6">
        <w:rPr>
          <w:i/>
          <w:sz w:val="22"/>
          <w:szCs w:val="22"/>
        </w:rPr>
        <w:t>Reviews</w:t>
      </w:r>
      <w:r w:rsidRPr="009F2EB6">
        <w:rPr>
          <w:i/>
          <w:spacing w:val="1"/>
          <w:sz w:val="22"/>
          <w:szCs w:val="22"/>
        </w:rPr>
        <w:t xml:space="preserve"> </w:t>
      </w:r>
      <w:r w:rsidRPr="009F2EB6">
        <w:rPr>
          <w:i/>
          <w:sz w:val="22"/>
          <w:szCs w:val="22"/>
        </w:rPr>
        <w:t>and</w:t>
      </w:r>
      <w:r w:rsidRPr="009F2EB6">
        <w:rPr>
          <w:i/>
          <w:spacing w:val="1"/>
          <w:sz w:val="22"/>
          <w:szCs w:val="22"/>
        </w:rPr>
        <w:t xml:space="preserve"> </w:t>
      </w:r>
      <w:r w:rsidRPr="009F2EB6">
        <w:rPr>
          <w:i/>
          <w:sz w:val="22"/>
          <w:szCs w:val="22"/>
        </w:rPr>
        <w:t>Meta-Analyses</w:t>
      </w:r>
      <w:r w:rsidRPr="009F2EB6">
        <w:rPr>
          <w:i/>
          <w:spacing w:val="1"/>
          <w:sz w:val="22"/>
          <w:szCs w:val="22"/>
        </w:rPr>
        <w:t xml:space="preserve"> </w:t>
      </w:r>
      <w:r w:rsidRPr="009F2EB6">
        <w:rPr>
          <w:sz w:val="22"/>
          <w:szCs w:val="22"/>
        </w:rPr>
        <w:t>(PRISMA).</w:t>
      </w:r>
      <w:r w:rsidRPr="009F2EB6">
        <w:rPr>
          <w:spacing w:val="1"/>
          <w:sz w:val="22"/>
          <w:szCs w:val="22"/>
        </w:rPr>
        <w:t xml:space="preserve"> Proses pencarian </w:t>
      </w:r>
      <w:r w:rsidRPr="009F2EB6">
        <w:rPr>
          <w:sz w:val="22"/>
          <w:szCs w:val="22"/>
        </w:rPr>
        <w:t>berfokus</w:t>
      </w:r>
      <w:r w:rsidRPr="009F2EB6">
        <w:rPr>
          <w:spacing w:val="1"/>
          <w:sz w:val="22"/>
          <w:szCs w:val="22"/>
        </w:rPr>
        <w:t xml:space="preserve"> </w:t>
      </w:r>
      <w:r w:rsidRPr="009F2EB6">
        <w:rPr>
          <w:sz w:val="22"/>
          <w:szCs w:val="22"/>
        </w:rPr>
        <w:t xml:space="preserve">pada </w:t>
      </w:r>
      <w:r w:rsidRPr="009F2EB6">
        <w:rPr>
          <w:spacing w:val="-50"/>
          <w:sz w:val="22"/>
          <w:szCs w:val="22"/>
        </w:rPr>
        <w:t xml:space="preserve"> </w:t>
      </w:r>
      <w:r w:rsidRPr="009F2EB6">
        <w:rPr>
          <w:sz w:val="22"/>
          <w:szCs w:val="22"/>
        </w:rPr>
        <w:t>artikel</w:t>
      </w:r>
      <w:r w:rsidRPr="009F2EB6">
        <w:rPr>
          <w:spacing w:val="1"/>
          <w:sz w:val="22"/>
          <w:szCs w:val="22"/>
        </w:rPr>
        <w:t xml:space="preserve"> </w:t>
      </w:r>
      <w:r w:rsidRPr="009F2EB6">
        <w:rPr>
          <w:sz w:val="22"/>
          <w:szCs w:val="22"/>
        </w:rPr>
        <w:t>jurnal</w:t>
      </w:r>
      <w:r w:rsidRPr="009F2EB6">
        <w:rPr>
          <w:spacing w:val="1"/>
          <w:sz w:val="22"/>
          <w:szCs w:val="22"/>
        </w:rPr>
        <w:t xml:space="preserve"> </w:t>
      </w:r>
      <w:r w:rsidRPr="009F2EB6">
        <w:rPr>
          <w:sz w:val="22"/>
          <w:szCs w:val="22"/>
        </w:rPr>
        <w:t xml:space="preserve">tentang “Sistem Pendidikan Dasar, Peran Orang Tua, Pengaruh Lingkungan pada masa pandemic” di Negara Jepang dan Indonesia yang dipublikasi pada tahun 2021. Hasil penelitian </w:t>
      </w:r>
      <w:r>
        <w:rPr>
          <w:sz w:val="22"/>
          <w:szCs w:val="22"/>
        </w:rPr>
        <w:t xml:space="preserve">menunjukkan bahwa terdapat beberapa permasalahan dalam proses pembelajaran di jenjang pendidikan dasar baik di negara Jepang dan Indonesia, diantaranya tingkat stress anak dan orang tua meningkat, orang tua </w:t>
      </w:r>
      <w:r w:rsidR="00624DED">
        <w:rPr>
          <w:sz w:val="22"/>
          <w:szCs w:val="22"/>
        </w:rPr>
        <w:t>kewalahan dalam mendampingi anak selama pembelajaran daring diberlakukan, hubungan sosial anak juga terganggu. Berdasarkan hasil kajian ini maka dapat disimpulkan perlu adanya dukungan lingkungan sekolah agar pembelajaran daring dapat berlangsung baik, perlu adanya penguatan pendidikan karakter untuk meminimalkan prilaku buruk anak.</w:t>
      </w:r>
    </w:p>
    <w:p w:rsidR="004A51D1" w:rsidRDefault="004A51D1" w:rsidP="004A51D1">
      <w:pPr>
        <w:pStyle w:val="abstrak"/>
        <w:spacing w:after="120"/>
        <w:ind w:left="0" w:right="57"/>
        <w:rPr>
          <w:sz w:val="22"/>
          <w:szCs w:val="22"/>
          <w:lang w:val="id-ID"/>
        </w:rPr>
      </w:pPr>
      <w:r w:rsidRPr="00F52EC1">
        <w:rPr>
          <w:b/>
          <w:sz w:val="22"/>
          <w:szCs w:val="22"/>
          <w:lang w:val="id-ID"/>
        </w:rPr>
        <w:t xml:space="preserve">Kata Kunci: </w:t>
      </w:r>
      <w:r w:rsidR="00FC5EF8">
        <w:rPr>
          <w:i/>
          <w:sz w:val="22"/>
          <w:szCs w:val="22"/>
        </w:rPr>
        <w:t>Pendidikan</w:t>
      </w:r>
      <w:r w:rsidR="009F2EB6">
        <w:rPr>
          <w:i/>
          <w:sz w:val="22"/>
          <w:szCs w:val="22"/>
        </w:rPr>
        <w:t xml:space="preserve"> Dasar</w:t>
      </w:r>
      <w:r w:rsidR="00FC5EF8">
        <w:rPr>
          <w:i/>
          <w:sz w:val="22"/>
          <w:szCs w:val="22"/>
        </w:rPr>
        <w:t>, Peran Orang Tua, Lingkungan, Pandemi</w:t>
      </w:r>
    </w:p>
    <w:p w:rsidR="004A51D1" w:rsidRPr="00F52EC1" w:rsidRDefault="004A51D1" w:rsidP="004A51D1">
      <w:pPr>
        <w:pStyle w:val="abstrak"/>
        <w:spacing w:after="120"/>
        <w:ind w:left="0" w:right="57"/>
        <w:rPr>
          <w:sz w:val="22"/>
          <w:szCs w:val="22"/>
          <w:lang w:val="id-ID"/>
        </w:rPr>
      </w:pPr>
    </w:p>
    <w:p w:rsidR="004A51D1" w:rsidRDefault="004A51D1" w:rsidP="004A51D1">
      <w:pPr>
        <w:pStyle w:val="StyleAuthorBold"/>
        <w:spacing w:before="120" w:after="120"/>
        <w:jc w:val="left"/>
      </w:pPr>
      <w:r w:rsidRPr="00F52EC1">
        <w:rPr>
          <w:lang w:val="id-ID"/>
        </w:rPr>
        <w:t>Abstract</w:t>
      </w:r>
    </w:p>
    <w:p w:rsidR="00624DED" w:rsidRPr="00624DED" w:rsidRDefault="00624DED" w:rsidP="00624DED">
      <w:pPr>
        <w:pStyle w:val="StyleAuthorBold"/>
        <w:spacing w:before="120" w:after="120"/>
        <w:jc w:val="both"/>
        <w:rPr>
          <w:b w:val="0"/>
        </w:rPr>
      </w:pPr>
      <w:r w:rsidRPr="00624DED">
        <w:rPr>
          <w:b w:val="0"/>
        </w:rPr>
        <w:t>The current COVID-19 pandemic has a direct impact on learning systems throughout the world, including Japan and Indonesia. The main problem is related to the role of parents in assisting children to study while at home as well as various related policies aimed at making children learn optimally when online learning is carried out. The method used in this study is a systematic review in accordance with the Preferred Reporting Items for Systematic Reviews and Meta-Analyses (PRISMA). The search process focuses on journal articles about "Basic Education System, Role of Parents, Environmental Influence during a pandemic" in Japan and Indonesia which will be published in 2021. The results show that there are several problems in the learning process at the basic education level both in countries Japan and Indonesia, including increasing stress levels of children and parents, parents are overwhelmed in accompanying children during online learning, children's social relations are also disrupted. Based on the results of this study, it can be concluded that there is a need for support from the school environment so that online learning can take place well, it is necessary to strengthen character education to minimize children's bad behavior.</w:t>
      </w:r>
    </w:p>
    <w:p w:rsidR="004A51D1" w:rsidRDefault="004A51D1" w:rsidP="005B3C72">
      <w:pPr>
        <w:pStyle w:val="abstrak"/>
        <w:spacing w:before="120" w:after="120"/>
        <w:ind w:left="0"/>
        <w:jc w:val="left"/>
        <w:rPr>
          <w:sz w:val="22"/>
          <w:szCs w:val="22"/>
        </w:rPr>
      </w:pPr>
      <w:r w:rsidRPr="00F52EC1">
        <w:rPr>
          <w:b/>
          <w:sz w:val="22"/>
          <w:szCs w:val="22"/>
        </w:rPr>
        <w:t>Keywords:</w:t>
      </w:r>
      <w:r w:rsidRPr="00F52EC1">
        <w:rPr>
          <w:sz w:val="22"/>
          <w:szCs w:val="22"/>
          <w:lang w:val="id-ID"/>
        </w:rPr>
        <w:t xml:space="preserve"> </w:t>
      </w:r>
      <w:r w:rsidR="00624DED">
        <w:rPr>
          <w:i/>
          <w:sz w:val="22"/>
          <w:szCs w:val="22"/>
        </w:rPr>
        <w:t>Elementary Education, The Role of Parents, Environment</w:t>
      </w:r>
      <w:r w:rsidRPr="00F52EC1">
        <w:rPr>
          <w:i/>
          <w:sz w:val="22"/>
          <w:szCs w:val="22"/>
        </w:rPr>
        <w:t>, </w:t>
      </w:r>
      <w:r w:rsidR="009F2EB6">
        <w:rPr>
          <w:i/>
          <w:sz w:val="22"/>
          <w:szCs w:val="22"/>
        </w:rPr>
        <w:t>Pandemic</w:t>
      </w:r>
      <w:r w:rsidRPr="00F52EC1">
        <w:rPr>
          <w:i/>
          <w:sz w:val="22"/>
          <w:szCs w:val="22"/>
        </w:rPr>
        <w:t>.</w:t>
      </w:r>
      <w:r w:rsidRPr="00F52EC1">
        <w:rPr>
          <w:sz w:val="22"/>
          <w:szCs w:val="22"/>
          <w:lang w:val="id-ID"/>
        </w:rPr>
        <w:t xml:space="preserve">   </w:t>
      </w:r>
    </w:p>
    <w:p w:rsidR="004A51D1" w:rsidRPr="00ED0B5A" w:rsidRDefault="005B3C72" w:rsidP="004A51D1">
      <w:pPr>
        <w:pBdr>
          <w:bottom w:val="single" w:sz="6" w:space="1" w:color="auto"/>
        </w:pBdr>
        <w:autoSpaceDE w:val="0"/>
        <w:autoSpaceDN w:val="0"/>
        <w:adjustRightInd w:val="0"/>
        <w:spacing w:after="0" w:line="360" w:lineRule="auto"/>
        <w:jc w:val="right"/>
        <w:rPr>
          <w:rFonts w:ascii="Times New Roman" w:hAnsi="Times New Roman" w:cs="Times New Roman"/>
          <w:color w:val="000000"/>
          <w:sz w:val="20"/>
          <w:szCs w:val="20"/>
          <w:vertAlign w:val="superscript"/>
          <w:lang w:val="en-US"/>
        </w:rPr>
      </w:pPr>
      <w:r>
        <w:rPr>
          <w:rFonts w:ascii="TimesNewRomanPSMT" w:hAnsi="TimesNewRomanPSMT"/>
          <w:color w:val="000000"/>
        </w:rPr>
        <w:t>Copyright (c) 202</w:t>
      </w:r>
      <w:r w:rsidR="00B75D4A">
        <w:rPr>
          <w:rFonts w:ascii="TimesNewRomanPSMT" w:hAnsi="TimesNewRomanPSMT"/>
          <w:color w:val="000000"/>
          <w:lang w:val="en-US"/>
        </w:rPr>
        <w:t>2</w:t>
      </w:r>
      <w:r>
        <w:rPr>
          <w:rFonts w:ascii="TimesNewRomanPSMT" w:hAnsi="TimesNewRomanPSMT"/>
          <w:color w:val="000000"/>
          <w:lang w:val="en-US"/>
        </w:rPr>
        <w:t xml:space="preserve"> </w:t>
      </w:r>
      <w:r w:rsidR="00B75D4A">
        <w:rPr>
          <w:rFonts w:ascii="TimesNewRomanPSMT" w:hAnsi="TimesNewRomanPSMT"/>
          <w:color w:val="000000"/>
          <w:lang w:val="en-US"/>
        </w:rPr>
        <w:t>Sarah Fazilla</w:t>
      </w:r>
      <w:r w:rsidR="00ED0B5A">
        <w:rPr>
          <w:rFonts w:ascii="TimesNewRomanPSMT" w:hAnsi="TimesNewRomanPSMT"/>
          <w:color w:val="000000"/>
          <w:vertAlign w:val="superscript"/>
          <w:lang w:val="en-US"/>
        </w:rPr>
        <w:t>1</w:t>
      </w:r>
      <w:r w:rsidR="00ED0B5A">
        <w:rPr>
          <w:rFonts w:ascii="TimesNewRomanPSMT" w:hAnsi="TimesNewRomanPSMT"/>
          <w:color w:val="000000"/>
          <w:lang w:val="en-US"/>
        </w:rPr>
        <w:t xml:space="preserve">, </w:t>
      </w:r>
      <w:r w:rsidR="00B75D4A">
        <w:rPr>
          <w:rFonts w:ascii="TimesNewRomanPSMT" w:hAnsi="TimesNewRomanPSMT"/>
          <w:color w:val="000000"/>
          <w:lang w:val="en-US"/>
        </w:rPr>
        <w:t>Edy Surya</w:t>
      </w:r>
      <w:r w:rsidR="00ED0B5A">
        <w:rPr>
          <w:rFonts w:ascii="TimesNewRomanPSMT" w:hAnsi="TimesNewRomanPSMT"/>
          <w:color w:val="000000"/>
          <w:vertAlign w:val="superscript"/>
          <w:lang w:val="en-US"/>
        </w:rPr>
        <w:t>2</w:t>
      </w:r>
    </w:p>
    <w:p w:rsidR="00624DED" w:rsidRDefault="004A51D1" w:rsidP="004A51D1">
      <w:pPr>
        <w:tabs>
          <w:tab w:val="left" w:pos="6237"/>
        </w:tabs>
        <w:autoSpaceDE w:val="0"/>
        <w:autoSpaceDN w:val="0"/>
        <w:adjustRightInd w:val="0"/>
        <w:spacing w:after="0" w:line="240" w:lineRule="auto"/>
        <w:rPr>
          <w:rFonts w:ascii="Times New Roman" w:hAnsi="Times New Roman" w:cs="Times New Roman"/>
          <w:lang w:val="en-US"/>
        </w:rPr>
      </w:pPr>
      <w:r w:rsidRPr="00842CF3">
        <w:rPr>
          <w:rFonts w:ascii="Times New Roman" w:hAnsi="Times New Roman" w:cs="Times New Roman"/>
          <w:color w:val="000000"/>
        </w:rPr>
        <w:sym w:font="Wingdings" w:char="F02A"/>
      </w:r>
      <w:r w:rsidRPr="00842CF3">
        <w:rPr>
          <w:rFonts w:ascii="Times New Roman" w:hAnsi="Times New Roman" w:cs="Times New Roman"/>
          <w:color w:val="000000"/>
        </w:rPr>
        <w:t xml:space="preserve"> </w:t>
      </w:r>
      <w:r w:rsidRPr="00842CF3">
        <w:rPr>
          <w:rFonts w:ascii="Times New Roman" w:hAnsi="Times New Roman" w:cs="Times New Roman"/>
        </w:rPr>
        <w:t>Corresponding author :</w:t>
      </w:r>
      <w:r w:rsidRPr="00842CF3">
        <w:rPr>
          <w:rFonts w:ascii="Times New Roman" w:hAnsi="Times New Roman" w:cs="Times New Roman"/>
        </w:rPr>
        <w:tab/>
      </w:r>
    </w:p>
    <w:p w:rsidR="004A51D1" w:rsidRPr="00842CF3" w:rsidRDefault="005B3C72" w:rsidP="004A51D1">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Email</w:t>
      </w:r>
      <w:r w:rsidR="004A51D1" w:rsidRPr="00842CF3">
        <w:rPr>
          <w:rFonts w:ascii="Times New Roman" w:hAnsi="Times New Roman" w:cs="Times New Roman"/>
          <w:color w:val="000000"/>
        </w:rPr>
        <w:t xml:space="preserve">  </w:t>
      </w:r>
      <w:r>
        <w:rPr>
          <w:rFonts w:ascii="Times New Roman" w:hAnsi="Times New Roman" w:cs="Times New Roman"/>
          <w:color w:val="000000"/>
          <w:lang w:val="en-US"/>
        </w:rPr>
        <w:t xml:space="preserve">    </w:t>
      </w:r>
      <w:r w:rsidR="004A51D1" w:rsidRPr="00842CF3">
        <w:rPr>
          <w:rFonts w:ascii="Times New Roman" w:hAnsi="Times New Roman" w:cs="Times New Roman"/>
          <w:color w:val="000000"/>
        </w:rPr>
        <w:t xml:space="preserve">: </w:t>
      </w:r>
      <w:r w:rsidR="00FC5EF8">
        <w:rPr>
          <w:rFonts w:ascii="Times New Roman" w:hAnsi="Times New Roman" w:cs="Times New Roman"/>
          <w:color w:val="000000"/>
          <w:lang w:val="en-US"/>
        </w:rPr>
        <w:t>sarahfazila@iainlhokseumawe.ac.id</w:t>
      </w:r>
      <w:r w:rsidR="004A51D1" w:rsidRPr="00842CF3">
        <w:rPr>
          <w:rFonts w:ascii="Times New Roman" w:hAnsi="Times New Roman" w:cs="Times New Roman"/>
          <w:color w:val="000000"/>
        </w:rPr>
        <w:tab/>
        <w:t>ISSN</w:t>
      </w:r>
      <w:r w:rsidR="004A51D1">
        <w:rPr>
          <w:rFonts w:ascii="Times New Roman" w:hAnsi="Times New Roman" w:cs="Times New Roman"/>
        </w:rPr>
        <w:t> </w:t>
      </w:r>
      <w:r>
        <w:rPr>
          <w:rFonts w:ascii="Times New Roman" w:hAnsi="Times New Roman" w:cs="Times New Roman"/>
          <w:lang w:val="en-US"/>
        </w:rPr>
        <w:t>2656-8063</w:t>
      </w:r>
      <w:r w:rsidR="004A51D1" w:rsidRPr="00842CF3">
        <w:rPr>
          <w:rFonts w:ascii="Times New Roman" w:hAnsi="Times New Roman" w:cs="Times New Roman"/>
        </w:rPr>
        <w:t xml:space="preserve"> (Media Cetak)</w:t>
      </w:r>
    </w:p>
    <w:p w:rsidR="004A51D1" w:rsidRDefault="00B75D4A" w:rsidP="004A51D1">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lang w:val="en-US"/>
        </w:rPr>
        <w:t>HP</w:t>
      </w:r>
      <w:r>
        <w:rPr>
          <w:rFonts w:ascii="Times New Roman" w:hAnsi="Times New Roman" w:cs="Times New Roman"/>
          <w:lang w:val="en-US"/>
        </w:rPr>
        <w:tab/>
        <w:t>: 085373333481</w:t>
      </w:r>
      <w:r w:rsidR="005B3C72">
        <w:rPr>
          <w:rFonts w:ascii="Times New Roman" w:hAnsi="Times New Roman" w:cs="Times New Roman"/>
        </w:rPr>
        <w:tab/>
      </w:r>
      <w:r w:rsidR="004A51D1">
        <w:rPr>
          <w:rFonts w:ascii="Times New Roman" w:hAnsi="Times New Roman" w:cs="Times New Roman"/>
          <w:color w:val="000000"/>
        </w:rPr>
        <w:t>ISS</w:t>
      </w:r>
      <w:r w:rsidR="004A51D1">
        <w:rPr>
          <w:rFonts w:ascii="Times New Roman" w:hAnsi="Times New Roman" w:cs="Times New Roman"/>
          <w:color w:val="000000"/>
          <w:lang w:val="en-US"/>
        </w:rPr>
        <w:t xml:space="preserve">N </w:t>
      </w:r>
      <w:r w:rsidR="005B3C72">
        <w:rPr>
          <w:rFonts w:ascii="Times New Roman" w:hAnsi="Times New Roman" w:cs="Times New Roman"/>
          <w:color w:val="000000"/>
          <w:lang w:val="en-US"/>
        </w:rPr>
        <w:t xml:space="preserve">2656-8071 </w:t>
      </w:r>
      <w:r w:rsidR="004A51D1" w:rsidRPr="00842CF3">
        <w:rPr>
          <w:rFonts w:ascii="Times New Roman" w:hAnsi="Times New Roman" w:cs="Times New Roman"/>
        </w:rPr>
        <w:t>(Media Online)</w:t>
      </w:r>
    </w:p>
    <w:p w:rsidR="00010DF4" w:rsidRDefault="00010DF4" w:rsidP="00ED0B5A">
      <w:pPr>
        <w:tabs>
          <w:tab w:val="left" w:pos="6237"/>
        </w:tabs>
        <w:autoSpaceDE w:val="0"/>
        <w:autoSpaceDN w:val="0"/>
        <w:adjustRightInd w:val="0"/>
        <w:spacing w:after="0" w:line="240" w:lineRule="auto"/>
        <w:rPr>
          <w:rFonts w:ascii="Times New Roman" w:hAnsi="Times New Roman" w:cs="Times New Roman"/>
          <w:color w:val="000000"/>
          <w:lang w:val="en-US"/>
        </w:rPr>
      </w:pPr>
    </w:p>
    <w:p w:rsidR="00ED0B5A" w:rsidRPr="00ED0B5A" w:rsidRDefault="00ED0B5A" w:rsidP="00ED0B5A">
      <w:pPr>
        <w:tabs>
          <w:tab w:val="left" w:pos="6237"/>
        </w:tabs>
        <w:autoSpaceDE w:val="0"/>
        <w:autoSpaceDN w:val="0"/>
        <w:adjustRightInd w:val="0"/>
        <w:spacing w:after="0" w:line="240" w:lineRule="auto"/>
        <w:rPr>
          <w:rFonts w:ascii="Times New Roman" w:hAnsi="Times New Roman" w:cs="Times New Roman"/>
          <w:color w:val="000000"/>
          <w:lang w:val="en-US"/>
        </w:rPr>
      </w:pPr>
      <w:r w:rsidRPr="00ED0B5A">
        <w:rPr>
          <w:rFonts w:ascii="Times New Roman" w:hAnsi="Times New Roman" w:cs="Times New Roman"/>
          <w:color w:val="000000"/>
          <w:lang w:val="en-US"/>
        </w:rPr>
        <w:lastRenderedPageBreak/>
        <w:t xml:space="preserve">Received </w:t>
      </w:r>
      <w:r>
        <w:rPr>
          <w:rFonts w:ascii="Times New Roman" w:hAnsi="Times New Roman" w:cs="Times New Roman"/>
          <w:color w:val="000000"/>
          <w:lang w:val="en-US"/>
        </w:rPr>
        <w:t>xx</w:t>
      </w:r>
      <w:r w:rsidRPr="00ED0B5A">
        <w:rPr>
          <w:rFonts w:ascii="Times New Roman" w:hAnsi="Times New Roman" w:cs="Times New Roman"/>
          <w:color w:val="000000"/>
          <w:lang w:val="en-US"/>
        </w:rPr>
        <w:t xml:space="preserve"> </w:t>
      </w:r>
      <w:r>
        <w:rPr>
          <w:rFonts w:ascii="Times New Roman" w:hAnsi="Times New Roman" w:cs="Times New Roman"/>
          <w:color w:val="000000"/>
          <w:lang w:val="en-US"/>
        </w:rPr>
        <w:t>Bulan</w:t>
      </w:r>
      <w:r w:rsidRPr="00ED0B5A">
        <w:rPr>
          <w:rFonts w:ascii="Times New Roman" w:hAnsi="Times New Roman" w:cs="Times New Roman"/>
          <w:color w:val="000000"/>
          <w:lang w:val="en-US"/>
        </w:rPr>
        <w:t xml:space="preserve"> 202</w:t>
      </w:r>
      <w:r w:rsidR="00B75D4A">
        <w:rPr>
          <w:rFonts w:ascii="Times New Roman" w:hAnsi="Times New Roman" w:cs="Times New Roman"/>
          <w:color w:val="000000"/>
          <w:lang w:val="en-US"/>
        </w:rPr>
        <w:t>2</w:t>
      </w:r>
      <w:r w:rsidRPr="00ED0B5A">
        <w:rPr>
          <w:rFonts w:ascii="Times New Roman" w:hAnsi="Times New Roman" w:cs="Times New Roman"/>
          <w:color w:val="000000"/>
          <w:lang w:val="en-US"/>
        </w:rPr>
        <w:t xml:space="preserve">, Accepted </w:t>
      </w:r>
      <w:r>
        <w:rPr>
          <w:rFonts w:ascii="Times New Roman" w:hAnsi="Times New Roman" w:cs="Times New Roman"/>
          <w:color w:val="000000"/>
          <w:lang w:val="en-US"/>
        </w:rPr>
        <w:t>xx</w:t>
      </w:r>
      <w:r w:rsidRPr="00ED0B5A">
        <w:rPr>
          <w:rFonts w:ascii="Times New Roman" w:hAnsi="Times New Roman" w:cs="Times New Roman"/>
          <w:color w:val="000000"/>
          <w:lang w:val="en-US"/>
        </w:rPr>
        <w:t xml:space="preserve"> </w:t>
      </w:r>
      <w:r>
        <w:rPr>
          <w:rFonts w:ascii="Times New Roman" w:hAnsi="Times New Roman" w:cs="Times New Roman"/>
          <w:color w:val="000000"/>
          <w:lang w:val="en-US"/>
        </w:rPr>
        <w:t>Bulan</w:t>
      </w:r>
      <w:r w:rsidRPr="00ED0B5A">
        <w:rPr>
          <w:rFonts w:ascii="Times New Roman" w:hAnsi="Times New Roman" w:cs="Times New Roman"/>
          <w:color w:val="000000"/>
          <w:lang w:val="en-US"/>
        </w:rPr>
        <w:t xml:space="preserve"> 202</w:t>
      </w:r>
      <w:r w:rsidR="00B75D4A">
        <w:rPr>
          <w:rFonts w:ascii="Times New Roman" w:hAnsi="Times New Roman" w:cs="Times New Roman"/>
          <w:color w:val="000000"/>
          <w:lang w:val="en-US"/>
        </w:rPr>
        <w:t>2</w:t>
      </w:r>
      <w:r w:rsidRPr="00ED0B5A">
        <w:rPr>
          <w:rFonts w:ascii="Times New Roman" w:hAnsi="Times New Roman" w:cs="Times New Roman"/>
          <w:color w:val="000000"/>
          <w:lang w:val="en-US"/>
        </w:rPr>
        <w:t xml:space="preserve">, Published </w:t>
      </w:r>
      <w:r>
        <w:rPr>
          <w:rFonts w:ascii="Times New Roman" w:hAnsi="Times New Roman" w:cs="Times New Roman"/>
          <w:color w:val="000000"/>
          <w:lang w:val="en-US"/>
        </w:rPr>
        <w:t>xx</w:t>
      </w:r>
      <w:r w:rsidRPr="00ED0B5A">
        <w:rPr>
          <w:rFonts w:ascii="Times New Roman" w:hAnsi="Times New Roman" w:cs="Times New Roman"/>
          <w:color w:val="000000"/>
          <w:lang w:val="en-US"/>
        </w:rPr>
        <w:t xml:space="preserve"> </w:t>
      </w:r>
      <w:r>
        <w:rPr>
          <w:rFonts w:ascii="Times New Roman" w:hAnsi="Times New Roman" w:cs="Times New Roman"/>
          <w:color w:val="000000"/>
          <w:lang w:val="en-US"/>
        </w:rPr>
        <w:t>Bulan</w:t>
      </w:r>
      <w:r w:rsidRPr="00ED0B5A">
        <w:rPr>
          <w:rFonts w:ascii="Times New Roman" w:hAnsi="Times New Roman" w:cs="Times New Roman"/>
          <w:color w:val="000000"/>
          <w:lang w:val="en-US"/>
        </w:rPr>
        <w:t xml:space="preserve"> 202</w:t>
      </w:r>
      <w:r w:rsidR="00B75D4A">
        <w:rPr>
          <w:rFonts w:ascii="Times New Roman" w:hAnsi="Times New Roman" w:cs="Times New Roman"/>
          <w:color w:val="000000"/>
          <w:lang w:val="en-US"/>
        </w:rPr>
        <w:t>2</w:t>
      </w:r>
    </w:p>
    <w:p w:rsidR="00B063F3" w:rsidRPr="006456CD" w:rsidRDefault="00B75A1C" w:rsidP="004A51D1">
      <w:pPr>
        <w:tabs>
          <w:tab w:val="left" w:pos="851"/>
          <w:tab w:val="left" w:pos="6237"/>
        </w:tabs>
        <w:autoSpaceDE w:val="0"/>
        <w:autoSpaceDN w:val="0"/>
        <w:adjustRightInd w:val="0"/>
        <w:spacing w:after="0" w:line="240" w:lineRule="auto"/>
        <w:rPr>
          <w:rFonts w:ascii="Times New Roman" w:hAnsi="Times New Roman" w:cs="Times New Roman"/>
          <w:lang w:val="en-US"/>
        </w:rPr>
        <w:sectPr w:rsidR="00B063F3" w:rsidRPr="006456CD" w:rsidSect="00ED0B5A">
          <w:footerReference w:type="default" r:id="rId14"/>
          <w:pgSz w:w="11906" w:h="16838" w:code="9"/>
          <w:pgMar w:top="1440" w:right="1080" w:bottom="1440" w:left="1080" w:header="851" w:footer="709" w:gutter="0"/>
          <w:pgNumType w:start="1"/>
          <w:cols w:space="708"/>
          <w:docGrid w:linePitch="360"/>
        </w:sectPr>
      </w:pPr>
      <w:r>
        <w:rPr>
          <w:rFonts w:ascii="Times New Roman" w:hAnsi="Times New Roman" w:cs="Times New Roman"/>
          <w:lang w:val="en-US"/>
        </w:rPr>
        <w:tab/>
      </w:r>
    </w:p>
    <w:p w:rsidR="00E5679F" w:rsidRPr="006456CD" w:rsidRDefault="00E5679F" w:rsidP="006456CD">
      <w:pPr>
        <w:rPr>
          <w:lang w:val="en-US"/>
        </w:rPr>
        <w:sectPr w:rsidR="00E5679F" w:rsidRPr="006456CD" w:rsidSect="00ED0B5A">
          <w:headerReference w:type="default" r:id="rId15"/>
          <w:type w:val="continuous"/>
          <w:pgSz w:w="11906" w:h="16838" w:code="9"/>
          <w:pgMar w:top="1440" w:right="1080" w:bottom="1440" w:left="1080" w:header="851" w:footer="709" w:gutter="0"/>
          <w:pgNumType w:start="1"/>
          <w:cols w:num="2" w:space="708"/>
          <w:docGrid w:linePitch="360"/>
        </w:sectPr>
      </w:pPr>
    </w:p>
    <w:p w:rsidR="00E5679F" w:rsidRDefault="006456CD" w:rsidP="005A6958">
      <w:pPr>
        <w:pStyle w:val="Heading1"/>
        <w:numPr>
          <w:ilvl w:val="0"/>
          <w:numId w:val="0"/>
        </w:numPr>
        <w:spacing w:before="240" w:after="120" w:line="276" w:lineRule="auto"/>
        <w:jc w:val="both"/>
        <w:rPr>
          <w:b/>
          <w:sz w:val="22"/>
          <w:szCs w:val="22"/>
        </w:rPr>
      </w:pPr>
      <w:r w:rsidRPr="00570FEF">
        <w:rPr>
          <w:b/>
          <w:sz w:val="22"/>
          <w:szCs w:val="22"/>
          <w:lang w:val="id-ID"/>
        </w:rPr>
        <w:lastRenderedPageBreak/>
        <w:t>PENDAHULUAN</w:t>
      </w:r>
    </w:p>
    <w:p w:rsidR="003256AF" w:rsidRPr="00C26E23" w:rsidRDefault="003256AF" w:rsidP="00C10B70">
      <w:pPr>
        <w:shd w:val="clear" w:color="auto" w:fill="FFFFFF"/>
        <w:spacing w:after="0" w:line="360" w:lineRule="auto"/>
        <w:ind w:firstLine="425"/>
        <w:jc w:val="both"/>
        <w:rPr>
          <w:rFonts w:ascii="Times New Roman" w:hAnsi="Times New Roman" w:cs="Times New Roman"/>
          <w:color w:val="000000" w:themeColor="text1"/>
        </w:rPr>
      </w:pPr>
      <w:r w:rsidRPr="00C26E23">
        <w:rPr>
          <w:rFonts w:ascii="Times New Roman" w:hAnsi="Times New Roman" w:cs="Times New Roman"/>
          <w:color w:val="000000" w:themeColor="text1"/>
        </w:rPr>
        <w:t>Setiap bangsa memiliki sistem pendidikan yang dapat mewariskan segala pengalaman, pengetahuan, keterampilan dan sikap, agama dan ciri-ciri watak khusus yang dimilikinya dengan cara tertentu kepada generasi penerusnya. Adanya sistem pendidikan yang baik pada suatu bangsa dapat memelihara dan mempertahankan nilai-nilai luhur, serta keunggulan-keunggulan  dari generas ke generasi. Dengan berkembangnya ilmu pengetahuan dan teknologi di abad 21 maka penting adanya hubungan yang dinamis antara pendidikan dengan masyarakat atau negara tertentu, dengan konsep pendidikan yang baik maka dapat mencerminkan kualitas suatu masyarakat atau bangsa. Hasil suryey TIMSS, PISA dan OCDC yang menyebutkan Jepang berada I urutan pertama disusul Hongkong urutan ke 4 dan Filandia masuk ke dalam 10 besar negara yang kualitas sumber daya manusia terbaik di dunia</w:t>
      </w:r>
      <w:r w:rsidRPr="00C26E23">
        <w:rPr>
          <w:rFonts w:ascii="Times New Roman" w:hAnsi="Times New Roman" w:cs="Times New Roman"/>
          <w:color w:val="000000" w:themeColor="text1"/>
        </w:rPr>
        <w:fldChar w:fldCharType="begin" w:fldLock="1"/>
      </w:r>
      <w:r w:rsidRPr="00C26E23">
        <w:rPr>
          <w:rFonts w:ascii="Times New Roman" w:hAnsi="Times New Roman" w:cs="Times New Roman"/>
          <w:color w:val="000000" w:themeColor="text1"/>
        </w:rPr>
        <w:instrText>ADDIN CSL_CITATION {"citationItems":[{"id":"ITEM-1","itemData":{"ISSN":"00214892","PMID":"47920","abstract":"The effect of hemodilution on distribution of cardiac output was studied in 7 dogs. Hemodilution was produced by simultaneously bleeding and infusing hydroxyethyl starch, which has a mean molecular weight of 400,000, to maintain systemic blood pressure. The radioactive microsphere technique was applied to determine the fraction of cardiac output and the blood flow to various organs, concurrently with other hemodynamic and blood gas measurements before and after hemodilution. The dogs were ventilated with 100% oxygen, and blood gas values were corrected within the normal range during the experiment. During hemodilution, cardiac output increased, and total peripheral resistance decreased significantly, most likely due to the reduction in blood viscosity. PO2 of venous admixture was maintained at the acceptable level. This suggests that, on the whole, the balance of oxygen supply and consumption was well maintained, in spite of severe anemia. Although the blood flow to every organ increased during hemodilution, due to increase in cardiac output, the fraction of cardiac output increased in heart, skin, pancreas and brain, whereas it decreased in kidney and adrenal gland, and did not change in muscle, liver and gastrointestinal tract.","author":[{"dropping-particle":"","family":"Schleicher","given":"Andreas.","non-dropping-particle":"","parse-names":false,"suffix":""}],"container-title":"OECD","id":"ITEM-1","issue":"1","issued":{"date-parts":[["2019"]]},"number-of-pages":"12-17","title":"PISA 2018: Insight and Interpretations","type":"report","volume":"II"},"uris":["http://www.mendeley.com/documents/?uuid=8aa01ce1-4973-4979-ba6e-0f4316233aa8"]},{"id":"ITEM-2","itemData":{"ISBN":"9788578110796","ISSN":"1098-6596","PMID":"25246403","abstract":"Predicting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approach.","author":[{"dropping-particle":"","family":"Mullis","given":"Ina V. S.","non-dropping-particle":"","parse-names":false,"suffix":""},{"dropping-particle":"","family":"Martin","given":"Michael O.","non-dropping-particle":"","parse-names":false,"suffix":""},{"dropping-particle":"","family":"Foy","given":"Pierre","non-dropping-particle":"","parse-names":false,"suffix":""},{"dropping-particle":"","family":"Kelly","given":"Dana L.","non-dropping-particle":"","parse-names":false,"suffix":""},{"dropping-particle":"","family":"Fishbein","given":"Bethany","non-dropping-particle":"","parse-names":false,"suffix":""}],"container-title":"e-conversion - Proposal for a Cluster of Excellence","id":"ITEM-2","issued":{"date-parts":[["2020"]]},"publisher":"TIMSS and PIRLS International Study Center","publisher-place":"Boston","title":"TIMSS 2019: International Results in Mathematics and Science","type":"book"},"uris":["http://www.mendeley.com/documents/?uuid=f3eafb3f-e265-48df-a75b-4983028081b3"]},{"id":"ITEM-3","itemData":{"author":[{"dropping-particle":"","family":"Lynn","given":"Richard","non-dropping-particle":"","parse-names":false,"suffix":""}],"container-title":"World Population Review","id":"ITEM-3","issued":{"date-parts":[["2020"]]},"page":"5","publisher-place":"United States","title":"Countries by IQ - Average IQ by Country 2020","type":"article"},"uris":["http://www.mendeley.com/documents/?uuid=e78ff57e-5215-4d6d-9867-68d3ef899d43"]}],"mendeley":{"formattedCitation":"(Lynn, 2020; Mullis et al., 2020; Schleicher, 2019)","plainTextFormattedCitation":"(Lynn, 2020; Mullis et al., 2020; Schleicher, 2019)","previouslyFormattedCitation":"(Lynn, 2020; Mullis et al., 2020; Schleicher, 2019)"},"properties":{"noteIndex":0},"schema":"https://github.com/citation-style-language/schema/raw/master/csl-citation.json"}</w:instrText>
      </w:r>
      <w:r w:rsidRPr="00C26E23">
        <w:rPr>
          <w:rFonts w:ascii="Times New Roman" w:hAnsi="Times New Roman" w:cs="Times New Roman"/>
          <w:color w:val="000000" w:themeColor="text1"/>
        </w:rPr>
        <w:fldChar w:fldCharType="separate"/>
      </w:r>
      <w:r w:rsidRPr="00C26E23">
        <w:rPr>
          <w:rFonts w:ascii="Times New Roman" w:hAnsi="Times New Roman" w:cs="Times New Roman"/>
          <w:noProof/>
          <w:color w:val="000000" w:themeColor="text1"/>
        </w:rPr>
        <w:t>(Lynn, 2020; Mullis et al., 2020; Schleicher, 2019)</w:t>
      </w:r>
      <w:r w:rsidRPr="00C26E23">
        <w:rPr>
          <w:rFonts w:ascii="Times New Roman" w:hAnsi="Times New Roman" w:cs="Times New Roman"/>
          <w:color w:val="000000" w:themeColor="text1"/>
        </w:rPr>
        <w:fldChar w:fldCharType="end"/>
      </w:r>
      <w:r w:rsidRPr="00C26E23">
        <w:rPr>
          <w:rFonts w:ascii="Times New Roman" w:hAnsi="Times New Roman" w:cs="Times New Roman"/>
          <w:color w:val="000000" w:themeColor="text1"/>
        </w:rPr>
        <w:t>.</w:t>
      </w:r>
    </w:p>
    <w:p w:rsidR="003256AF" w:rsidRPr="00C26E23" w:rsidRDefault="003256AF" w:rsidP="00C10B70">
      <w:pPr>
        <w:pStyle w:val="NormalWeb"/>
        <w:shd w:val="clear" w:color="auto" w:fill="FFFFFF"/>
        <w:spacing w:before="0" w:beforeAutospacing="0" w:after="0" w:afterAutospacing="0" w:line="360" w:lineRule="auto"/>
        <w:ind w:firstLine="425"/>
        <w:jc w:val="both"/>
        <w:rPr>
          <w:color w:val="000000" w:themeColor="text1"/>
          <w:sz w:val="22"/>
          <w:szCs w:val="22"/>
        </w:rPr>
      </w:pPr>
      <w:r w:rsidRPr="00C26E23">
        <w:rPr>
          <w:color w:val="000000" w:themeColor="text1"/>
          <w:sz w:val="22"/>
          <w:szCs w:val="22"/>
        </w:rPr>
        <w:t xml:space="preserve">Adanya pandemic covid – 19 saat ini secara langsung berdampak pada sistem pembelajaran di seluruh dunia termasuk Jepang dan Indonesia. Di Indonesia Berbagai kebijakan dikeluarkan untuk mengefektifkan proses pembelajaran dengan kesehatan anak tetap menjadi prioritas utama, diantaranya peraturan Menteri Pendidikan dan Kebudayaan Republik Indonesia terkait Surat Edaran Nomor 4 Tahun 2020 tentang Pelaksanaan Kebijakan Pendidikan dalam Masa Darurat Penyebaran Corona Virus Disease (COVID-19). Salah satu kebijakan yang bergulir saat ini yaitu pembelajaran daring dan </w:t>
      </w:r>
      <w:r w:rsidRPr="00C26E23">
        <w:rPr>
          <w:i/>
          <w:color w:val="000000" w:themeColor="text1"/>
          <w:sz w:val="22"/>
          <w:szCs w:val="22"/>
        </w:rPr>
        <w:t>hybrid learning</w:t>
      </w:r>
      <w:r w:rsidRPr="00C26E23">
        <w:rPr>
          <w:color w:val="000000" w:themeColor="text1"/>
          <w:sz w:val="22"/>
          <w:szCs w:val="22"/>
        </w:rPr>
        <w:t xml:space="preserve"> tergantung tingkat penyebaran di daer</w:t>
      </w:r>
      <w:r>
        <w:rPr>
          <w:color w:val="000000" w:themeColor="text1"/>
          <w:sz w:val="22"/>
          <w:szCs w:val="22"/>
        </w:rPr>
        <w:t>ah atau Kabupaten/Kota tertentu</w:t>
      </w:r>
      <w:r w:rsidRPr="00C26E23">
        <w:rPr>
          <w:color w:val="000000" w:themeColor="text1"/>
          <w:sz w:val="22"/>
          <w:szCs w:val="22"/>
        </w:rPr>
        <w:t xml:space="preserve">. </w:t>
      </w:r>
    </w:p>
    <w:p w:rsidR="003256AF" w:rsidRPr="00C26E23" w:rsidRDefault="003256AF" w:rsidP="00C10B70">
      <w:pPr>
        <w:pStyle w:val="NormalWeb"/>
        <w:shd w:val="clear" w:color="auto" w:fill="FFFFFF"/>
        <w:spacing w:before="0" w:beforeAutospacing="0" w:after="0" w:afterAutospacing="0" w:line="360" w:lineRule="auto"/>
        <w:ind w:firstLine="425"/>
        <w:jc w:val="both"/>
        <w:rPr>
          <w:sz w:val="22"/>
          <w:szCs w:val="22"/>
        </w:rPr>
      </w:pPr>
      <w:r w:rsidRPr="00C26E23">
        <w:rPr>
          <w:sz w:val="22"/>
          <w:szCs w:val="22"/>
        </w:rPr>
        <w:t xml:space="preserve">Intervensi pencegahan </w:t>
      </w:r>
      <w:r>
        <w:rPr>
          <w:sz w:val="22"/>
          <w:szCs w:val="22"/>
        </w:rPr>
        <w:t xml:space="preserve">dilakukan oleh berbagai negara terutama dalam </w:t>
      </w:r>
      <w:r w:rsidRPr="00C26E23">
        <w:rPr>
          <w:sz w:val="22"/>
          <w:szCs w:val="22"/>
        </w:rPr>
        <w:t>perspektif kesehatan masyarakat</w:t>
      </w:r>
      <w:r>
        <w:rPr>
          <w:sz w:val="22"/>
          <w:szCs w:val="22"/>
        </w:rPr>
        <w:t>, hasil kajian di yang dilakukan di beberapa negara termasuk negara Jepang disebutkan w</w:t>
      </w:r>
      <w:r w:rsidRPr="00C26E23">
        <w:rPr>
          <w:sz w:val="22"/>
          <w:szCs w:val="22"/>
        </w:rPr>
        <w:t>abah COVID-19 menyebabkan penurunan aktivitas fisik dan peningkatan perilaku sedentary pada orang dewasa dan anak-anak</w:t>
      </w:r>
      <w:r>
        <w:rPr>
          <w:sz w:val="22"/>
          <w:szCs w:val="22"/>
        </w:rPr>
        <w:t>, mereka</w:t>
      </w:r>
      <w:r w:rsidRPr="00C26E23">
        <w:rPr>
          <w:sz w:val="22"/>
          <w:szCs w:val="22"/>
        </w:rPr>
        <w:t xml:space="preserve"> telah berjuang dengan gangguan tak terduga dalam rutinitas sehari-hari</w:t>
      </w:r>
      <w:r>
        <w:rPr>
          <w:sz w:val="22"/>
          <w:szCs w:val="22"/>
        </w:rPr>
        <w:t xml:space="preserve"> seperti </w:t>
      </w:r>
      <w:r w:rsidRPr="00C26E23">
        <w:rPr>
          <w:sz w:val="22"/>
          <w:szCs w:val="22"/>
        </w:rPr>
        <w:t>ketakutan dan kecemasan, dan kekhawatiran tentang m</w:t>
      </w:r>
      <w:r>
        <w:rPr>
          <w:sz w:val="22"/>
          <w:szCs w:val="22"/>
        </w:rPr>
        <w:t>asa depan, hal ini tentunya berdampak secara langsung pada hubungan anak dan orang tua</w:t>
      </w:r>
      <w:r>
        <w:rPr>
          <w:sz w:val="22"/>
          <w:szCs w:val="22"/>
        </w:rPr>
        <w:fldChar w:fldCharType="begin" w:fldLock="1"/>
      </w:r>
      <w:r>
        <w:rPr>
          <w:sz w:val="22"/>
          <w:szCs w:val="22"/>
        </w:rPr>
        <w:instrText>ADDIN CSL_CITATION {"citationItems":[{"id":"ITEM-1","itemData":{"DOI":"10.1186/s12966-020-00987-8","ISSN":"14795868","PMID":"32631350","abstract":"Background: Healthy childhood development is fostered through sufficient physical activity (PA; including time outdoors), limiting sedentary behaviours (SB), and adequate sleep; collectively known as movement behaviours. Though the COVID-19 virus outbreak has changed the daily lives of children and youth, it is unknown to what extent related restrictions may compromise the ability to play and meet movement behaviour recommendations. This secondary data analysis examined the immediate impacts of COVID-19 restrictions on movement and play behaviours in children and youth. Methods: A national sample of Canadian parents (n = 1472) of children (5-11 years) or youth (12-17 years) (54% girls) completed an online survey that assessed immediate changes in child movement and play behaviours during the COVID-19 outbreak. Behaviours included PA and play, SB, and sleep. Family demographics and parental factors that may influence movement behaviours were assessed. Correlations between behaviours and demographic and parental factors were determined. For open-ended questions, word frequency distributions were reported. Results: Only 4.8% (2.8% girls, 6.5% boys) of children and 0.6% (0.8% girls, 0.5% boys) of youth were meeting combined movement behaviour guidelines during COVID-19 restrictions. Children and youth had lower PA levels, less outside time, higher SB (including leisure screen time), and more sleep during the outbreak. Parental encouragement and support, parental engagement in PA, and family dog ownership were positively associated with healthy movement behaviours. Although families spent less time in PA and more time in SB, several parents reported adopting new hobbies or accessing new resources. Conclusions: This study provides evidence of immediate collateral consequences of the COVID-19 outbreak, demonstrating an adverse impact on the movement and play behaviours of Canadian children and youth. These findings can guide efforts to preserve and promote child health during the COVID-19 outbreak and crisis recovery period, and to inform strategies to mitigate potential harm during future pandemics.","author":[{"dropping-particle":"","family":"Moore","given":"Sarah A.","non-dropping-particle":"","parse-names":false,"suffix":""},{"dropping-particle":"","family":"Faulkner","given":"Guy","non-dropping-particle":"","parse-names":false,"suffix":""},{"dropping-particle":"","family":"Rhodes","given":"Ryan E.","non-dropping-particle":"","parse-names":false,"suffix":""},{"dropping-particle":"","family":"Brussoni","given":"Mariana","non-dropping-particle":"","parse-names":false,"suffix":""},{"dropping-particle":"","family":"Chulak-Bozzer","given":"Tala","non-dropping-particle":"","parse-names":false,"suffix":""},{"dropping-particle":"","family":"Ferguson","given":"Leah J.","non-dropping-particle":"","parse-names":false,"suffix":""},{"dropping-particle":"","family":"Mitra","given":"Raktim","non-dropping-particle":"","parse-names":false,"suffix":""},{"dropping-particle":"","family":"O'Reilly","given":"Norm","non-dropping-particle":"","parse-names":false,"suffix":""},{"dropping-particle":"","family":"Spence","given":"John C.","non-dropping-particle":"","parse-names":false,"suffix":""},{"dropping-particle":"","family":"Vanderloo","given":"Leigh M.","non-dropping-particle":"","parse-names":false,"suffix":""},{"dropping-particle":"","family":"Tremblay","given":"Mark S.","non-dropping-particle":"","parse-names":false,"suffix":""}],"container-title":"International Journal of Behavioral Nutrition and Physical Activity","id":"ITEM-1","issue":"1","issued":{"date-parts":[["2020"]]},"page":"1-11","publisher":"International Journal of Behavioral Nutrition and Physical Activity","title":"Impact of the COVID-19 virus outbreak on movement and play behaviours of Canadian children and youth: A national survey","type":"article-journal","volume":"17"},"uris":["http://www.mendeley.com/documents/?uuid=9648ba5c-de64-4aa8-ae0d-d6ff4685e4af"]},{"id":"ITEM-2","itemData":{"DOI":"10.1542/peds.2020-016824","ISSN":"0031-4005","abstract":"Copyright © 2020 by the American Academy of Pediatrics. BACKGROUND: As the coronavirus disease pandemic spread across the United States and protective measures to mitigate its impact were enacted, parents and children experienced widespread disruptions in daily life. Our objective with this national survey was to determine how the pandemic and mitigation efforts affected the physical and emotional well-being of parents and children in the United States through early June 2020. METHODS: In June 2020, we conducted a national survey of parents with children age &lt;18 to measure changes in health status, insurance status, food security, use of public food assistance resources, child care, and use of health care services since the pandemic began. RESULTS: Since March 2020, 27% of parents reported worsening mental health for themselves, and 14% reported worsening behavioral health for their children. The proportion of families with moderate or severe food insecurity increased from 6% before March 2020 to 8% after, employer-sponsored insurance coverage of children decreased from 63% to 60%, and 24% of parents reported a loss of regular child care. Worsening mental health for parents occurred alongside worsening behavioral health for children in nearly 1 in 10 families, among whom 48% reported loss of regular child care, 16% reported change in insurance status, and 11% reported worsening food security. CONCLUSIONS: The coronavirus disease pandemic has had a substantial tandem impact on parents and children in the United States. As policy makers consider additional measures to mitigate the health and economic effects of the pandemic, they should consider the unique needs of families with children.","author":[{"dropping-particle":"","family":"Patrick","given":"Stephen W.","non-dropping-particle":"","parse-names":false,"suffix":""},{"dropping-particle":"","family":"Henkhaus","given":"Laura E.","non-dropping-particle":"","parse-names":false,"suffix":""},{"dropping-particle":"","family":"Zickafoose","given":"Joseph S.","non-dropping-particle":"","parse-names":false,"suffix":""},{"dropping-particle":"","family":"Lovell","given":"Kim","non-dropping-particle":"","parse-names":false,"suffix":""},{"dropping-particle":"","family":"Halvorson","given":"Alese","non-dropping-particle":"","parse-names":false,"suffix":""},{"dropping-particle":"","family":"Loch","given":"Sarah","non-dropping-particle":"","parse-names":false,"suffix":""},{"dropping-particle":"","family":"Letterie","given":"Mia","non-dropping-particle":"","parse-names":false,"suffix":""},{"dropping-particle":"","family":"Davis","given":"Matthew M.","non-dropping-particle":"","parse-names":false,"suffix":""}],"container-title":"Pediatrics","id":"ITEM-2","issue":"4","issued":{"date-parts":[["2020"]]},"page":"e2020016824","title":"Well-being of Parents and Children During the COVID-19 Pandemic: A National Survey","type":"article-journal","volume":"146"},"uris":["http://www.mendeley.com/documents/?uuid=f020f41b-d5cc-48cc-a2aa-b7fc223fddd6"]},{"id":"ITEM-3","itemData":{"DOI":"10.3389/fpsyg.2020.01713","ISSN":"16641078","abstract":"Objectives: The present study aimed to explore the effect of risk factors associated with the COVID-19 outbreak experience on parents' and children's well-being. Methods: Parents of children aged between 2- and 14-years-old completed an online survey reporting their home environment conditions, any relation they had to the pandemic consequences, their difficulties experienced due to the quarantine, their perception of individual and parent-child dyadic stress, and their children's emotional and behavioral problems. Results: Results showed that the perception of the difficulty of quarantine is a crucial factor that undermines both parents' and children's well-being. Quarantine's impact on children's behavioral and emotional problems is mediated by parent's individual and dyadic stress, with a stronger effect from the latter. Parents who reported more difficulties in dealing with quarantine show more stress. This, in turn, increases the children's problems. Living in a more at-risk area, the quality of the home environment, or the relation they have with the pandemic consequences, do not have an effect on families' well-being. Conclusions: Dealing with quarantine is a particularly stressful experience for parents who must balance personal life, work, and raising children, being left alone without other resources. This situation puts parents at a higher risk of experiencing distress, potentially impairing their ability to be supportive caregivers. The lack of support these children receive in such a difficult moment may be the reason for their more pronounced psychological symptoms. Policies should take into consideration the implications of the lockdown for families' mental health, and supportive interventions for the immediate and for the future should be promoted.","author":[{"dropping-particle":"","family":"Spinelli","given":"Maria","non-dropping-particle":"","parse-names":false,"suffix":""},{"dropping-particle":"","family":"Lionetti","given":"Francesca","non-dropping-particle":"","parse-names":false,"suffix":""},{"dropping-particle":"","family":"Pastore","given":"Massimiliano","non-dropping-particle":"","parse-names":false,"suffix":""},{"dropping-particle":"","family":"Fasolo","given":"Mirco","non-dropping-particle":"","parse-names":false,"suffix":""}],"container-title":"Frontiers in Psychology","id":"ITEM-3","issue":"January","issued":{"date-parts":[["2020"]]},"page":"1-7","title":"Parents' Stress and Children's Psychological Problems in Families Facing the COVID-19 Outbreak in Italy","type":"article-journal","volume":"11"},"uris":["http://www.mendeley.com/documents/?uuid=57c517df-0148-4ae0-bf38-af74c2dd6bea"]}],"mendeley":{"formattedCitation":"(Moore et al., 2020; Patrick et al., 2020; Spinelli et al., 2020)","plainTextFormattedCitation":"(Moore et al., 2020; Patrick et al., 2020; Spinelli et al., 2020)","previouslyFormattedCitation":"(Moore et al., 2020; Patrick et al., 2020; Spinelli et al., 2020)"},"properties":{"noteIndex":0},"schema":"https://github.com/citation-style-language/schema/raw/master/csl-citation.json"}</w:instrText>
      </w:r>
      <w:r>
        <w:rPr>
          <w:sz w:val="22"/>
          <w:szCs w:val="22"/>
        </w:rPr>
        <w:fldChar w:fldCharType="separate"/>
      </w:r>
      <w:r w:rsidRPr="003256AF">
        <w:rPr>
          <w:noProof/>
          <w:sz w:val="22"/>
          <w:szCs w:val="22"/>
        </w:rPr>
        <w:t>(Moore et al., 2020; Patrick et al., 2020; Spinelli et al., 2020)</w:t>
      </w:r>
      <w:r>
        <w:rPr>
          <w:sz w:val="22"/>
          <w:szCs w:val="22"/>
        </w:rPr>
        <w:fldChar w:fldCharType="end"/>
      </w:r>
      <w:r>
        <w:rPr>
          <w:sz w:val="22"/>
          <w:szCs w:val="22"/>
        </w:rPr>
        <w:t>.</w:t>
      </w:r>
    </w:p>
    <w:p w:rsidR="003256AF" w:rsidRDefault="003256AF" w:rsidP="00C10B70">
      <w:pPr>
        <w:pStyle w:val="NormalWeb"/>
        <w:shd w:val="clear" w:color="auto" w:fill="FFFFFF"/>
        <w:spacing w:before="0" w:beforeAutospacing="0" w:after="0" w:afterAutospacing="0" w:line="360" w:lineRule="auto"/>
        <w:ind w:firstLine="425"/>
        <w:jc w:val="both"/>
        <w:rPr>
          <w:sz w:val="22"/>
          <w:szCs w:val="22"/>
        </w:rPr>
      </w:pPr>
      <w:r>
        <w:rPr>
          <w:sz w:val="22"/>
          <w:szCs w:val="22"/>
        </w:rPr>
        <w:t xml:space="preserve">Permasalahan dalam pendidikan ini menjadi tanggung jawab orang tua dan lingkungan terutama pihak sekolah, penting adanya penguatan pendidikan karakter untuk meminimalkan prilaku kasar pada anak dan mengurangi tingkat stres dalam menjalani pembelajaran secara daring. Orang tua diharapkan mampu mengambil peran </w:t>
      </w:r>
      <w:r w:rsidRPr="00C26E23">
        <w:rPr>
          <w:sz w:val="22"/>
          <w:szCs w:val="22"/>
        </w:rPr>
        <w:t>sebagai pengganti guru di sekolah diharapkan mampu memberikan bimbingan dan arahan kepada anak dalam proses pembelajaran untuk dapat mendekatkan hubungan orang tua dengan anak.</w:t>
      </w:r>
      <w:r>
        <w:rPr>
          <w:sz w:val="22"/>
          <w:szCs w:val="22"/>
        </w:rPr>
        <w:t xml:space="preserve"> </w:t>
      </w:r>
      <w:r w:rsidRPr="00C26E23">
        <w:rPr>
          <w:sz w:val="22"/>
          <w:szCs w:val="22"/>
        </w:rPr>
        <w:t>Orang tua harus benar-benar hadir sebagai pihak yang mampu menjaga dan menyeimbangkan setiap</w:t>
      </w:r>
      <w:r>
        <w:rPr>
          <w:sz w:val="22"/>
          <w:szCs w:val="22"/>
        </w:rPr>
        <w:t xml:space="preserve"> </w:t>
      </w:r>
      <w:r w:rsidRPr="00C26E23">
        <w:rPr>
          <w:sz w:val="22"/>
          <w:szCs w:val="22"/>
        </w:rPr>
        <w:t>dinamika dalam proses tumbuh kembang anak</w:t>
      </w:r>
      <w:r w:rsidR="00C10B70">
        <w:rPr>
          <w:sz w:val="22"/>
          <w:szCs w:val="22"/>
        </w:rPr>
        <w:fldChar w:fldCharType="begin" w:fldLock="1"/>
      </w:r>
      <w:r w:rsidR="00C10B70">
        <w:rPr>
          <w:sz w:val="22"/>
          <w:szCs w:val="22"/>
        </w:rPr>
        <w:instrText>ADDIN CSL_CITATION {"citationItems":[{"id":"ITEM-1","itemData":{"DOI":"10.34010/jamika.v10i1.2678","ISSN":"2088-4125","abstract":"Saat ini telah diterapkan pembelajaran dengan menggunakan teknologi seperti e-learning, online-learning ataupun blended learning. Untuk menghadapi Revolusi Industi 4.0 Indonesia berusaha meningkatkan tiga literasi, yaitu literasi teknologi untuk memahami cara kerja mesin, aplikasi teknologi (Coding/Programming, Artificial Intelligence, &amp; Engineering Principles), literasi data untuk membaca, menganalisis, dan menggunakan informasi (Big Data) di dunia digital dan literasi manusia untuk kemampuan komunikasi, kolaborasi, berpikir kritis, kreatif dan inovatif serta memiliki keterampilan kepemimpinan, team work dan sebagainya. Pemerintah meluncurkan SPADA Indonesia untuk meningkatkan akses pendidikan tinggi yang bermutu di Indonesia. Generasi Z adalah generasi yang saat ini berada di perguruan tinggi, otomatis mereka jadi sasaran utama dalam pelaksanaan SPADA dan peningkatan ketiga literasi tersebut. Generasi Z memiliki karakteristik yang berbeda dengan generasi-generasi lain. Penelitian literature review ini bertujuan untuk mengetahui apakah penerapan pembelajaran dengan menggunakan teknologi dapat meningkatkan atau justru melemahkan kemampuan literasi manusia pada Generasi Z di Indonesia. Metode yang digunakan adalah literature review. Hasilnya menunjukkan bahwa penggunaan teknologi dalam pembelajaran masih sulit untuk dapat meningkatkan literasi manusia pada Generasi Z karena mereka cenderung sulit berkomunikasi secara langsung, instan dan memudarkan nilai-nilai budaya dan agama.","author":[{"dropping-particle":"","family":"Hastini","given":"Lasti Yossi","non-dropping-particle":"","parse-names":false,"suffix":""},{"dropping-particle":"","family":"Fahmi","given":"Rahmi","non-dropping-particle":"","parse-names":false,"suffix":""},{"dropping-particle":"","family":"Lukito","given":"Hendra","non-dropping-particle":"","parse-names":false,"suffix":""}],"container-title":"Jurnal Manajemen Informatika (JAMIKA)","id":"ITEM-1","issue":"1","issued":{"date-parts":[["2020"]]},"page":"12-28","title":"Apakah Pembelajaran Menggunakan Teknologi dapat Meningkatkan Literasi Manusia pada Generasi Z di Indonesia?","type":"article-journal","volume":"10"},"uris":["http://www.mendeley.com/documents/?uuid=577b3398-fa51-484e-8b25-619339839e9d"]}],"mendeley":{"formattedCitation":"(Hastini et al., 2020)","plainTextFormattedCitation":"(Hastini et al., 2020)","previouslyFormattedCitation":"(Hastini et al., 2020)"},"properties":{"noteIndex":0},"schema":"https://github.com/citation-style-language/schema/raw/master/csl-citation.json"}</w:instrText>
      </w:r>
      <w:r w:rsidR="00C10B70">
        <w:rPr>
          <w:sz w:val="22"/>
          <w:szCs w:val="22"/>
        </w:rPr>
        <w:fldChar w:fldCharType="separate"/>
      </w:r>
      <w:r w:rsidRPr="003256AF">
        <w:rPr>
          <w:noProof/>
          <w:sz w:val="22"/>
          <w:szCs w:val="22"/>
        </w:rPr>
        <w:t>(Hastini et al., 2020)</w:t>
      </w:r>
      <w:r w:rsidR="00C10B70">
        <w:rPr>
          <w:sz w:val="22"/>
          <w:szCs w:val="22"/>
        </w:rPr>
        <w:fldChar w:fldCharType="end"/>
      </w:r>
      <w:r>
        <w:rPr>
          <w:sz w:val="22"/>
          <w:szCs w:val="22"/>
        </w:rPr>
        <w:t>.</w:t>
      </w:r>
    </w:p>
    <w:p w:rsidR="003256AF" w:rsidRDefault="003256AF" w:rsidP="00C10B70">
      <w:pPr>
        <w:pStyle w:val="NormalWeb"/>
        <w:shd w:val="clear" w:color="auto" w:fill="FFFFFF"/>
        <w:spacing w:before="0" w:beforeAutospacing="0" w:after="0" w:afterAutospacing="0" w:line="360" w:lineRule="auto"/>
        <w:ind w:firstLine="425"/>
        <w:jc w:val="both"/>
        <w:rPr>
          <w:sz w:val="22"/>
          <w:szCs w:val="22"/>
        </w:rPr>
      </w:pPr>
      <w:r w:rsidRPr="00C26E23">
        <w:rPr>
          <w:sz w:val="22"/>
          <w:szCs w:val="22"/>
        </w:rPr>
        <w:t>Pembelajaran jarak jauh (PJJ) sebenarnya tidak mudah dilakukan</w:t>
      </w:r>
      <w:r>
        <w:rPr>
          <w:sz w:val="22"/>
          <w:szCs w:val="22"/>
        </w:rPr>
        <w:t xml:space="preserve"> karena berbeda dengan proses </w:t>
      </w:r>
      <w:r w:rsidRPr="00C26E23">
        <w:rPr>
          <w:sz w:val="22"/>
          <w:szCs w:val="22"/>
        </w:rPr>
        <w:t xml:space="preserve">pembelajaran </w:t>
      </w:r>
      <w:r>
        <w:rPr>
          <w:i/>
          <w:iCs/>
          <w:sz w:val="22"/>
          <w:szCs w:val="22"/>
        </w:rPr>
        <w:t xml:space="preserve">tatap muka, </w:t>
      </w:r>
      <w:r>
        <w:rPr>
          <w:sz w:val="22"/>
          <w:szCs w:val="22"/>
        </w:rPr>
        <w:t>p</w:t>
      </w:r>
      <w:r w:rsidRPr="00C26E23">
        <w:rPr>
          <w:sz w:val="22"/>
          <w:szCs w:val="22"/>
        </w:rPr>
        <w:t>erbedaan yang paling mendasar tentu saja siswa tidak dapat</w:t>
      </w:r>
      <w:r>
        <w:rPr>
          <w:sz w:val="22"/>
          <w:szCs w:val="22"/>
        </w:rPr>
        <w:t xml:space="preserve"> </w:t>
      </w:r>
      <w:r w:rsidRPr="00C26E23">
        <w:rPr>
          <w:sz w:val="22"/>
          <w:szCs w:val="22"/>
        </w:rPr>
        <w:t xml:space="preserve">berinteraksi langsung dengan guru </w:t>
      </w:r>
      <w:r>
        <w:rPr>
          <w:sz w:val="22"/>
          <w:szCs w:val="22"/>
        </w:rPr>
        <w:t xml:space="preserve">sehingga komunikasi yang terjalin menjadi terbatas, </w:t>
      </w:r>
      <w:r w:rsidRPr="00C26E23">
        <w:rPr>
          <w:sz w:val="22"/>
          <w:szCs w:val="22"/>
        </w:rPr>
        <w:t xml:space="preserve">pembelajaran jarak jauh harus fokus pada </w:t>
      </w:r>
      <w:r w:rsidRPr="00C26E23">
        <w:rPr>
          <w:sz w:val="22"/>
          <w:szCs w:val="22"/>
        </w:rPr>
        <w:lastRenderedPageBreak/>
        <w:t>kemandirian siswa</w:t>
      </w:r>
      <w:r w:rsidR="00C10B70">
        <w:rPr>
          <w:sz w:val="22"/>
          <w:szCs w:val="22"/>
        </w:rPr>
        <w:fldChar w:fldCharType="begin" w:fldLock="1"/>
      </w:r>
      <w:r w:rsidR="00C10B70">
        <w:rPr>
          <w:sz w:val="22"/>
          <w:szCs w:val="22"/>
        </w:rPr>
        <w:instrText>ADDIN CSL_CITATION {"citationItems":[{"id":"ITEM-1","itemData":{"abstract":"Manajemen kelas merupakan faktor penting dalam menyukseskan kegiatan belajar mengajar. Kegiatan-kegiatan yang diupayakan seorang guru untuk menciptakan suasana dan situasi kelas yang kondusif dalam setiap kegiatan pembelajaran sangat vital adanya. Penelitian ini bertujuan mendeskripsikan usaha-usaha dalam manajemen kelas untuk mengoptimalkan sumber daya kelas pada saat pandemi bagi siswa sekolah dasar dalam upaya menjaga bahkan meningkatkan efektivitas kegiatan pembelajaran. Penelitian ini menggunakan metode studi literatur dengan menggunakan 20 jurnal yaitu 10 jurnal internasional dan 10 jurnal nasional. Dari beberapa jurnal tersebut maka dapat diketahui bahwasanya metode pembelajaran daring merupakan opsi alternatif untuk melaksanakan kegiatan belajar dan mengajar pada saat pendemi seperti ini. Faktor yang mempengaruhi manajemen kelas antara lain: 1.) Guru; 2) Peserta didik; 3) Wali murid 4) Fasilitas. Dari keempat faktor tersebut sangat menentukan terbentuknya manajemen kelas yang efektif. Indikator keberhasilan pengelolaan kelas sendiri antara lain: 1) Terciptanya lingkungan belajar yang kondusif, tertib, disiplin dan bergairah; 2) adanya hubungan yang baik antara siswa dan guru maupun guru dan siswa secara interpersonal. Pendekatan guru terhadap murid dan wali murid menjadi lebih vital lagi. Penggunaan platform digital yang menyesuaikan dengan kemampuan literasi digital sebagian besar pengguna yang terlibat dalam kegiatan pembelajaran dan juga bantuan pemerintah berupa kuota dapat membantu dalam kegiatan pembelajaran daring pada saat pandemi.","author":[{"dropping-particle":"","family":"Mulyasidhi","given":"Guardia","non-dropping-particle":"","parse-names":false,"suffix":""},{"dropping-particle":"","family":"Haq","given":"Mohammad Syahidul","non-dropping-particle":"","parse-names":false,"suffix":""}],"container-title":"Inspirasi Manajemen Pendidikan","id":"ITEM-1","issue":"1","issued":{"date-parts":[["2021"]]},"page":"144-155","title":"Manajemen Kelas Dalam Kegiatan Pembelajaran Bagi Siswa Sekolah Dasar Pada Masa Pandemi Covid-19","type":"article-journal","volume":"9"},"uris":["http://www.mendeley.com/documents/?uuid=1e070cbf-53b4-41ba-bb63-b8308514f054"]}],"mendeley":{"formattedCitation":"(Mulyasidhi &amp; Haq, 2021)","plainTextFormattedCitation":"(Mulyasidhi &amp; Haq, 2021)"},"properties":{"noteIndex":0},"schema":"https://github.com/citation-style-language/schema/raw/master/csl-citation.json"}</w:instrText>
      </w:r>
      <w:r w:rsidR="00C10B70">
        <w:rPr>
          <w:sz w:val="22"/>
          <w:szCs w:val="22"/>
        </w:rPr>
        <w:fldChar w:fldCharType="separate"/>
      </w:r>
      <w:r w:rsidR="00C10B70" w:rsidRPr="00C10B70">
        <w:rPr>
          <w:noProof/>
          <w:sz w:val="22"/>
          <w:szCs w:val="22"/>
        </w:rPr>
        <w:t>(Mulyasidhi &amp; Haq, 2021)</w:t>
      </w:r>
      <w:r w:rsidR="00C10B70">
        <w:rPr>
          <w:sz w:val="22"/>
          <w:szCs w:val="22"/>
        </w:rPr>
        <w:fldChar w:fldCharType="end"/>
      </w:r>
      <w:r w:rsidR="00C10B70">
        <w:rPr>
          <w:sz w:val="22"/>
          <w:szCs w:val="22"/>
        </w:rPr>
        <w:t xml:space="preserve">. </w:t>
      </w:r>
      <w:r w:rsidRPr="00C26E23">
        <w:rPr>
          <w:sz w:val="22"/>
          <w:szCs w:val="22"/>
        </w:rPr>
        <w:t>Metode pembelajaran jarak jauh dapat digunakan dalam empat komponen pendidikan, yaitu: pendidikan</w:t>
      </w:r>
      <w:r>
        <w:rPr>
          <w:sz w:val="22"/>
          <w:szCs w:val="22"/>
        </w:rPr>
        <w:t xml:space="preserve"> </w:t>
      </w:r>
      <w:r w:rsidRPr="00C26E23">
        <w:rPr>
          <w:sz w:val="22"/>
          <w:szCs w:val="22"/>
        </w:rPr>
        <w:t>umum, penguatan pengetahuan pendidikan mata pelajaran yang di</w:t>
      </w:r>
      <w:r>
        <w:rPr>
          <w:sz w:val="22"/>
          <w:szCs w:val="22"/>
        </w:rPr>
        <w:t xml:space="preserve">ajarkan, pengajaran pedagogi daan </w:t>
      </w:r>
      <w:r w:rsidRPr="00C26E23">
        <w:rPr>
          <w:sz w:val="22"/>
          <w:szCs w:val="22"/>
        </w:rPr>
        <w:t>perkembangan anak, dan sebagai panduan untuk kelas yang lebih baik</w:t>
      </w:r>
      <w:r w:rsidR="00C10B70">
        <w:rPr>
          <w:sz w:val="22"/>
          <w:szCs w:val="22"/>
        </w:rPr>
        <w:t>.</w:t>
      </w:r>
    </w:p>
    <w:p w:rsidR="009F2EB6" w:rsidRDefault="009F2EB6" w:rsidP="00C10B70">
      <w:pPr>
        <w:pStyle w:val="NormalWeb"/>
        <w:shd w:val="clear" w:color="auto" w:fill="FFFFFF"/>
        <w:spacing w:before="0" w:beforeAutospacing="0" w:after="0" w:afterAutospacing="0" w:line="360" w:lineRule="auto"/>
        <w:ind w:firstLine="425"/>
        <w:jc w:val="both"/>
        <w:rPr>
          <w:sz w:val="22"/>
          <w:szCs w:val="22"/>
        </w:rPr>
      </w:pPr>
      <w:r>
        <w:rPr>
          <w:sz w:val="22"/>
          <w:szCs w:val="22"/>
        </w:rPr>
        <w:t xml:space="preserve">Berdasarkan permasalahan diatas maka perlu dilakukan analisis secara mendalam terkait peran orang tua dan lingkungan dalam proses pendidikan dasar di negara Jepang dan Indonesia. Adapun tujuan kajian ini ingin mengetahui bagaimana perbandingan peran orang tua dan lingkungan dalam pendidikan dasar di Jepang dan Indonesia, serta ingin mengetahui permasalahan ynag terkait pola asuh dan praktik baik yang dapat digunakan untuk mengatasi berbagai permasalahan anak dalam proses pembelajaran di jenajnag pendiidkan dasar selaman pandemic berlangsung. </w:t>
      </w:r>
    </w:p>
    <w:p w:rsidR="00E5679F" w:rsidRPr="00E5679F" w:rsidRDefault="00E5679F" w:rsidP="00E5679F">
      <w:pPr>
        <w:spacing w:after="0"/>
        <w:ind w:firstLine="567"/>
        <w:jc w:val="both"/>
        <w:rPr>
          <w:rFonts w:ascii="Times New Roman" w:hAnsi="Times New Roman"/>
          <w:lang w:val="en-US"/>
        </w:rPr>
      </w:pPr>
    </w:p>
    <w:p w:rsidR="006456CD" w:rsidRPr="00EB3B06" w:rsidRDefault="006456CD" w:rsidP="00EB3B06">
      <w:pPr>
        <w:tabs>
          <w:tab w:val="left" w:pos="426"/>
          <w:tab w:val="left" w:pos="851"/>
          <w:tab w:val="left" w:pos="1418"/>
          <w:tab w:val="left" w:pos="4253"/>
        </w:tabs>
        <w:spacing w:after="0"/>
        <w:ind w:right="87"/>
        <w:rPr>
          <w:rFonts w:ascii="Times New Roman" w:hAnsi="Times New Roman" w:cs="Times New Roman"/>
          <w:b/>
          <w:lang w:val="en-US"/>
        </w:rPr>
      </w:pPr>
      <w:r w:rsidRPr="00EB3B06">
        <w:rPr>
          <w:rFonts w:ascii="Times New Roman" w:hAnsi="Times New Roman" w:cs="Times New Roman"/>
          <w:b/>
          <w:lang w:val="en-US"/>
        </w:rPr>
        <w:t>METODE PENELITIAN</w:t>
      </w:r>
    </w:p>
    <w:p w:rsidR="006A4A0A" w:rsidRPr="00EB3B06" w:rsidRDefault="006A4A0A" w:rsidP="00EB3B06">
      <w:pPr>
        <w:ind w:right="154" w:firstLine="720"/>
        <w:jc w:val="both"/>
        <w:rPr>
          <w:rFonts w:ascii="Times New Roman" w:hAnsi="Times New Roman" w:cs="Times New Roman"/>
        </w:rPr>
      </w:pPr>
      <w:r w:rsidRPr="00EB3B06">
        <w:rPr>
          <w:rFonts w:ascii="Times New Roman" w:hAnsi="Times New Roman" w:cs="Times New Roman"/>
          <w:spacing w:val="-1"/>
        </w:rPr>
        <w:t>Metode</w:t>
      </w:r>
      <w:r w:rsidRPr="00EB3B06">
        <w:rPr>
          <w:rFonts w:ascii="Times New Roman" w:hAnsi="Times New Roman" w:cs="Times New Roman"/>
          <w:spacing w:val="-11"/>
        </w:rPr>
        <w:t xml:space="preserve"> </w:t>
      </w:r>
      <w:r w:rsidRPr="00EB3B06">
        <w:rPr>
          <w:rFonts w:ascii="Times New Roman" w:hAnsi="Times New Roman" w:cs="Times New Roman"/>
          <w:spacing w:val="-1"/>
        </w:rPr>
        <w:t>yang</w:t>
      </w:r>
      <w:r w:rsidRPr="00EB3B06">
        <w:rPr>
          <w:rFonts w:ascii="Times New Roman" w:hAnsi="Times New Roman" w:cs="Times New Roman"/>
          <w:spacing w:val="-12"/>
        </w:rPr>
        <w:t xml:space="preserve"> </w:t>
      </w:r>
      <w:r w:rsidRPr="00EB3B06">
        <w:rPr>
          <w:rFonts w:ascii="Times New Roman" w:hAnsi="Times New Roman" w:cs="Times New Roman"/>
          <w:spacing w:val="-1"/>
        </w:rPr>
        <w:t>digunakan</w:t>
      </w:r>
      <w:r w:rsidRPr="00EB3B06">
        <w:rPr>
          <w:rFonts w:ascii="Times New Roman" w:hAnsi="Times New Roman" w:cs="Times New Roman"/>
          <w:spacing w:val="-10"/>
        </w:rPr>
        <w:t xml:space="preserve"> dalam penelitian ini </w:t>
      </w:r>
      <w:r w:rsidRPr="00EB3B06">
        <w:rPr>
          <w:rFonts w:ascii="Times New Roman" w:hAnsi="Times New Roman" w:cs="Times New Roman"/>
          <w:spacing w:val="-1"/>
        </w:rPr>
        <w:t>adalah</w:t>
      </w:r>
      <w:r w:rsidRPr="00EB3B06">
        <w:rPr>
          <w:rFonts w:ascii="Times New Roman" w:hAnsi="Times New Roman" w:cs="Times New Roman"/>
          <w:spacing w:val="-10"/>
        </w:rPr>
        <w:t xml:space="preserve"> </w:t>
      </w:r>
      <w:r w:rsidRPr="00EB3B06">
        <w:rPr>
          <w:rFonts w:ascii="Times New Roman" w:hAnsi="Times New Roman" w:cs="Times New Roman"/>
          <w:i/>
        </w:rPr>
        <w:t>review</w:t>
      </w:r>
      <w:r w:rsidRPr="00EB3B06">
        <w:rPr>
          <w:rFonts w:ascii="Times New Roman" w:hAnsi="Times New Roman" w:cs="Times New Roman"/>
          <w:i/>
          <w:spacing w:val="-9"/>
        </w:rPr>
        <w:t xml:space="preserve"> </w:t>
      </w:r>
      <w:r w:rsidRPr="00EB3B06">
        <w:rPr>
          <w:rFonts w:ascii="Times New Roman" w:hAnsi="Times New Roman" w:cs="Times New Roman"/>
        </w:rPr>
        <w:t>sistematik</w:t>
      </w:r>
      <w:r w:rsidRPr="00EB3B06">
        <w:rPr>
          <w:rFonts w:ascii="Times New Roman" w:hAnsi="Times New Roman" w:cs="Times New Roman"/>
          <w:spacing w:val="-11"/>
        </w:rPr>
        <w:t xml:space="preserve"> </w:t>
      </w:r>
      <w:r w:rsidRPr="00EB3B06">
        <w:rPr>
          <w:rFonts w:ascii="Times New Roman" w:hAnsi="Times New Roman" w:cs="Times New Roman"/>
        </w:rPr>
        <w:t>sesuai</w:t>
      </w:r>
      <w:r w:rsidRPr="00EB3B06">
        <w:rPr>
          <w:rFonts w:ascii="Times New Roman" w:hAnsi="Times New Roman" w:cs="Times New Roman"/>
          <w:spacing w:val="-10"/>
        </w:rPr>
        <w:t xml:space="preserve"> </w:t>
      </w:r>
      <w:r w:rsidRPr="00EB3B06">
        <w:rPr>
          <w:rFonts w:ascii="Times New Roman" w:hAnsi="Times New Roman" w:cs="Times New Roman"/>
        </w:rPr>
        <w:t>dengan</w:t>
      </w:r>
      <w:r w:rsidRPr="00EB3B06">
        <w:rPr>
          <w:rFonts w:ascii="Times New Roman" w:hAnsi="Times New Roman" w:cs="Times New Roman"/>
          <w:spacing w:val="-9"/>
        </w:rPr>
        <w:t xml:space="preserve"> </w:t>
      </w:r>
      <w:r w:rsidRPr="00EB3B06">
        <w:rPr>
          <w:rFonts w:ascii="Times New Roman" w:hAnsi="Times New Roman" w:cs="Times New Roman"/>
          <w:i/>
        </w:rPr>
        <w:t>Preferred</w:t>
      </w:r>
      <w:r w:rsidRPr="00EB3B06">
        <w:rPr>
          <w:rFonts w:ascii="Times New Roman" w:hAnsi="Times New Roman" w:cs="Times New Roman"/>
          <w:i/>
          <w:spacing w:val="-12"/>
        </w:rPr>
        <w:t xml:space="preserve"> </w:t>
      </w:r>
      <w:r w:rsidRPr="00EB3B06">
        <w:rPr>
          <w:rFonts w:ascii="Times New Roman" w:hAnsi="Times New Roman" w:cs="Times New Roman"/>
          <w:i/>
        </w:rPr>
        <w:t>Reporting</w:t>
      </w:r>
      <w:r w:rsidRPr="00EB3B06">
        <w:rPr>
          <w:rFonts w:ascii="Times New Roman" w:hAnsi="Times New Roman" w:cs="Times New Roman"/>
          <w:i/>
          <w:spacing w:val="-50"/>
        </w:rPr>
        <w:t xml:space="preserve"> </w:t>
      </w:r>
      <w:r w:rsidRPr="00EB3B06">
        <w:rPr>
          <w:rFonts w:ascii="Times New Roman" w:hAnsi="Times New Roman" w:cs="Times New Roman"/>
          <w:i/>
        </w:rPr>
        <w:t>Items</w:t>
      </w:r>
      <w:r w:rsidRPr="00EB3B06">
        <w:rPr>
          <w:rFonts w:ascii="Times New Roman" w:hAnsi="Times New Roman" w:cs="Times New Roman"/>
          <w:i/>
          <w:spacing w:val="1"/>
        </w:rPr>
        <w:t xml:space="preserve"> </w:t>
      </w:r>
      <w:r w:rsidRPr="00EB3B06">
        <w:rPr>
          <w:rFonts w:ascii="Times New Roman" w:hAnsi="Times New Roman" w:cs="Times New Roman"/>
          <w:i/>
        </w:rPr>
        <w:t>for</w:t>
      </w:r>
      <w:r w:rsidRPr="00EB3B06">
        <w:rPr>
          <w:rFonts w:ascii="Times New Roman" w:hAnsi="Times New Roman" w:cs="Times New Roman"/>
          <w:i/>
          <w:spacing w:val="1"/>
        </w:rPr>
        <w:t xml:space="preserve"> </w:t>
      </w:r>
      <w:r w:rsidRPr="00EB3B06">
        <w:rPr>
          <w:rFonts w:ascii="Times New Roman" w:hAnsi="Times New Roman" w:cs="Times New Roman"/>
          <w:i/>
        </w:rPr>
        <w:t>Systematic</w:t>
      </w:r>
      <w:r w:rsidRPr="00EB3B06">
        <w:rPr>
          <w:rFonts w:ascii="Times New Roman" w:hAnsi="Times New Roman" w:cs="Times New Roman"/>
          <w:i/>
          <w:spacing w:val="1"/>
        </w:rPr>
        <w:t xml:space="preserve"> </w:t>
      </w:r>
      <w:r w:rsidRPr="00EB3B06">
        <w:rPr>
          <w:rFonts w:ascii="Times New Roman" w:hAnsi="Times New Roman" w:cs="Times New Roman"/>
          <w:i/>
        </w:rPr>
        <w:t>Reviews</w:t>
      </w:r>
      <w:r w:rsidRPr="00EB3B06">
        <w:rPr>
          <w:rFonts w:ascii="Times New Roman" w:hAnsi="Times New Roman" w:cs="Times New Roman"/>
          <w:i/>
          <w:spacing w:val="1"/>
        </w:rPr>
        <w:t xml:space="preserve"> </w:t>
      </w:r>
      <w:r w:rsidRPr="00EB3B06">
        <w:rPr>
          <w:rFonts w:ascii="Times New Roman" w:hAnsi="Times New Roman" w:cs="Times New Roman"/>
          <w:i/>
        </w:rPr>
        <w:t>and</w:t>
      </w:r>
      <w:r w:rsidRPr="00EB3B06">
        <w:rPr>
          <w:rFonts w:ascii="Times New Roman" w:hAnsi="Times New Roman" w:cs="Times New Roman"/>
          <w:i/>
          <w:spacing w:val="1"/>
        </w:rPr>
        <w:t xml:space="preserve"> </w:t>
      </w:r>
      <w:r w:rsidRPr="00EB3B06">
        <w:rPr>
          <w:rFonts w:ascii="Times New Roman" w:hAnsi="Times New Roman" w:cs="Times New Roman"/>
          <w:i/>
        </w:rPr>
        <w:t>Meta-Analyses</w:t>
      </w:r>
      <w:r w:rsidRPr="00EB3B06">
        <w:rPr>
          <w:rFonts w:ascii="Times New Roman" w:hAnsi="Times New Roman" w:cs="Times New Roman"/>
          <w:i/>
          <w:spacing w:val="1"/>
        </w:rPr>
        <w:t xml:space="preserve"> </w:t>
      </w:r>
      <w:r w:rsidRPr="00EB3B06">
        <w:rPr>
          <w:rFonts w:ascii="Times New Roman" w:hAnsi="Times New Roman" w:cs="Times New Roman"/>
        </w:rPr>
        <w:t>(PRISMA).</w:t>
      </w:r>
      <w:r w:rsidRPr="00EB3B06">
        <w:rPr>
          <w:rFonts w:ascii="Times New Roman" w:hAnsi="Times New Roman" w:cs="Times New Roman"/>
          <w:spacing w:val="1"/>
        </w:rPr>
        <w:t xml:space="preserve"> Proses pencarian </w:t>
      </w:r>
      <w:r w:rsidRPr="00EB3B06">
        <w:rPr>
          <w:rFonts w:ascii="Times New Roman" w:hAnsi="Times New Roman" w:cs="Times New Roman"/>
        </w:rPr>
        <w:t>berfokus</w:t>
      </w:r>
      <w:r w:rsidRPr="00EB3B06">
        <w:rPr>
          <w:rFonts w:ascii="Times New Roman" w:hAnsi="Times New Roman" w:cs="Times New Roman"/>
          <w:spacing w:val="1"/>
        </w:rPr>
        <w:t xml:space="preserve"> </w:t>
      </w:r>
      <w:r w:rsidRPr="00EB3B06">
        <w:rPr>
          <w:rFonts w:ascii="Times New Roman" w:hAnsi="Times New Roman" w:cs="Times New Roman"/>
        </w:rPr>
        <w:t xml:space="preserve">pada </w:t>
      </w:r>
      <w:r w:rsidRPr="00EB3B06">
        <w:rPr>
          <w:rFonts w:ascii="Times New Roman" w:hAnsi="Times New Roman" w:cs="Times New Roman"/>
          <w:spacing w:val="-50"/>
        </w:rPr>
        <w:t xml:space="preserve"> </w:t>
      </w:r>
      <w:r w:rsidRPr="00EB3B06">
        <w:rPr>
          <w:rFonts w:ascii="Times New Roman" w:hAnsi="Times New Roman" w:cs="Times New Roman"/>
        </w:rPr>
        <w:t>artikel</w:t>
      </w:r>
      <w:r w:rsidRPr="00EB3B06">
        <w:rPr>
          <w:rFonts w:ascii="Times New Roman" w:hAnsi="Times New Roman" w:cs="Times New Roman"/>
          <w:spacing w:val="1"/>
        </w:rPr>
        <w:t xml:space="preserve"> </w:t>
      </w:r>
      <w:r w:rsidRPr="00EB3B06">
        <w:rPr>
          <w:rFonts w:ascii="Times New Roman" w:hAnsi="Times New Roman" w:cs="Times New Roman"/>
        </w:rPr>
        <w:t>jurnal</w:t>
      </w:r>
      <w:r w:rsidRPr="00EB3B06">
        <w:rPr>
          <w:rFonts w:ascii="Times New Roman" w:hAnsi="Times New Roman" w:cs="Times New Roman"/>
          <w:spacing w:val="1"/>
        </w:rPr>
        <w:t xml:space="preserve"> </w:t>
      </w:r>
      <w:r w:rsidRPr="00EB3B06">
        <w:rPr>
          <w:rFonts w:ascii="Times New Roman" w:hAnsi="Times New Roman" w:cs="Times New Roman"/>
        </w:rPr>
        <w:t xml:space="preserve">tentang </w:t>
      </w:r>
      <w:r w:rsidR="00FC5EF8">
        <w:rPr>
          <w:rFonts w:ascii="Times New Roman" w:hAnsi="Times New Roman" w:cs="Times New Roman"/>
          <w:lang w:val="en-US"/>
        </w:rPr>
        <w:t>“</w:t>
      </w:r>
      <w:r w:rsidR="00EB3B06">
        <w:rPr>
          <w:rFonts w:ascii="Times New Roman" w:hAnsi="Times New Roman" w:cs="Times New Roman"/>
          <w:lang w:val="en-US"/>
        </w:rPr>
        <w:t>Sistem Pendi</w:t>
      </w:r>
      <w:r w:rsidR="00FC5EF8">
        <w:rPr>
          <w:rFonts w:ascii="Times New Roman" w:hAnsi="Times New Roman" w:cs="Times New Roman"/>
          <w:lang w:val="en-US"/>
        </w:rPr>
        <w:t xml:space="preserve">dikan Dasar, Peran Orang Tua, Pengaruh </w:t>
      </w:r>
      <w:r w:rsidR="00EB3B06">
        <w:rPr>
          <w:rFonts w:ascii="Times New Roman" w:hAnsi="Times New Roman" w:cs="Times New Roman"/>
          <w:lang w:val="en-US"/>
        </w:rPr>
        <w:t xml:space="preserve">Lingkungan pada masa </w:t>
      </w:r>
      <w:r w:rsidR="00FC5EF8">
        <w:rPr>
          <w:rFonts w:ascii="Times New Roman" w:hAnsi="Times New Roman" w:cs="Times New Roman"/>
          <w:lang w:val="en-US"/>
        </w:rPr>
        <w:t>pandemic”</w:t>
      </w:r>
      <w:r w:rsidR="00EB3B06">
        <w:rPr>
          <w:rFonts w:ascii="Times New Roman" w:hAnsi="Times New Roman" w:cs="Times New Roman"/>
          <w:lang w:val="en-US"/>
        </w:rPr>
        <w:t xml:space="preserve">  </w:t>
      </w:r>
      <w:r w:rsidR="002A1E25">
        <w:rPr>
          <w:rFonts w:ascii="Times New Roman" w:hAnsi="Times New Roman" w:cs="Times New Roman"/>
          <w:lang w:val="en-US"/>
        </w:rPr>
        <w:t xml:space="preserve">di Negara Jepang dan Indonesia </w:t>
      </w:r>
      <w:r w:rsidRPr="00EB3B06">
        <w:rPr>
          <w:rFonts w:ascii="Times New Roman" w:hAnsi="Times New Roman" w:cs="Times New Roman"/>
        </w:rPr>
        <w:t>yang dipublikasi pada tahun 2021.</w:t>
      </w:r>
      <w:r w:rsidRPr="00EB3B06">
        <w:rPr>
          <w:rFonts w:ascii="Times New Roman" w:hAnsi="Times New Roman" w:cs="Times New Roman"/>
          <w:spacing w:val="1"/>
        </w:rPr>
        <w:t xml:space="preserve"> </w:t>
      </w:r>
      <w:r w:rsidRPr="00EB3B06">
        <w:rPr>
          <w:rFonts w:ascii="Times New Roman" w:hAnsi="Times New Roman" w:cs="Times New Roman"/>
        </w:rPr>
        <w:t xml:space="preserve">Pencarian literatur dilakukan pada </w:t>
      </w:r>
      <w:r w:rsidR="00EB3B06">
        <w:rPr>
          <w:rFonts w:ascii="Times New Roman" w:hAnsi="Times New Roman" w:cs="Times New Roman"/>
          <w:lang w:val="en-US"/>
        </w:rPr>
        <w:t>26</w:t>
      </w:r>
      <w:r w:rsidRPr="00EB3B06">
        <w:rPr>
          <w:rFonts w:ascii="Times New Roman" w:hAnsi="Times New Roman" w:cs="Times New Roman"/>
        </w:rPr>
        <w:t xml:space="preserve"> – </w:t>
      </w:r>
      <w:r w:rsidR="00EB3B06">
        <w:rPr>
          <w:rFonts w:ascii="Times New Roman" w:hAnsi="Times New Roman" w:cs="Times New Roman"/>
          <w:lang w:val="en-US"/>
        </w:rPr>
        <w:t xml:space="preserve">29 April </w:t>
      </w:r>
      <w:r w:rsidRPr="00EB3B06">
        <w:rPr>
          <w:rFonts w:ascii="Times New Roman" w:hAnsi="Times New Roman" w:cs="Times New Roman"/>
        </w:rPr>
        <w:t>202</w:t>
      </w:r>
      <w:r w:rsidR="00EB3B06">
        <w:rPr>
          <w:rFonts w:ascii="Times New Roman" w:hAnsi="Times New Roman" w:cs="Times New Roman"/>
          <w:lang w:val="en-US"/>
        </w:rPr>
        <w:t>2</w:t>
      </w:r>
      <w:r w:rsidRPr="00EB3B06">
        <w:rPr>
          <w:rFonts w:ascii="Times New Roman" w:hAnsi="Times New Roman" w:cs="Times New Roman"/>
        </w:rPr>
        <w:t xml:space="preserve"> melalui database elektronik </w:t>
      </w:r>
      <w:r w:rsidRPr="00EB3B06">
        <w:rPr>
          <w:rFonts w:ascii="Times New Roman" w:hAnsi="Times New Roman" w:cs="Times New Roman"/>
          <w:i/>
        </w:rPr>
        <w:t>Google Scholar</w:t>
      </w:r>
      <w:r w:rsidRPr="00EB3B06">
        <w:rPr>
          <w:rFonts w:ascii="Times New Roman" w:hAnsi="Times New Roman" w:cs="Times New Roman"/>
        </w:rPr>
        <w:t>. Kata kunci yang digunakan dalam mencari</w:t>
      </w:r>
      <w:r w:rsidRPr="00EB3B06">
        <w:rPr>
          <w:rFonts w:ascii="Times New Roman" w:hAnsi="Times New Roman" w:cs="Times New Roman"/>
          <w:spacing w:val="1"/>
        </w:rPr>
        <w:t xml:space="preserve"> </w:t>
      </w:r>
      <w:r w:rsidRPr="00EB3B06">
        <w:rPr>
          <w:rFonts w:ascii="Times New Roman" w:hAnsi="Times New Roman" w:cs="Times New Roman"/>
        </w:rPr>
        <w:t>artikel</w:t>
      </w:r>
      <w:r w:rsidRPr="00EB3B06">
        <w:rPr>
          <w:rFonts w:ascii="Times New Roman" w:hAnsi="Times New Roman" w:cs="Times New Roman"/>
          <w:spacing w:val="-8"/>
        </w:rPr>
        <w:t xml:space="preserve"> </w:t>
      </w:r>
      <w:r w:rsidRPr="00EB3B06">
        <w:rPr>
          <w:rFonts w:ascii="Times New Roman" w:hAnsi="Times New Roman" w:cs="Times New Roman"/>
        </w:rPr>
        <w:t>jurnal</w:t>
      </w:r>
      <w:r w:rsidRPr="00EB3B06">
        <w:rPr>
          <w:rFonts w:ascii="Times New Roman" w:hAnsi="Times New Roman" w:cs="Times New Roman"/>
          <w:spacing w:val="-8"/>
        </w:rPr>
        <w:t xml:space="preserve"> </w:t>
      </w:r>
      <w:r w:rsidRPr="00EB3B06">
        <w:rPr>
          <w:rFonts w:ascii="Times New Roman" w:hAnsi="Times New Roman" w:cs="Times New Roman"/>
        </w:rPr>
        <w:t>adalah</w:t>
      </w:r>
      <w:r w:rsidRPr="00EB3B06">
        <w:rPr>
          <w:rFonts w:ascii="Times New Roman" w:hAnsi="Times New Roman" w:cs="Times New Roman"/>
          <w:spacing w:val="-8"/>
        </w:rPr>
        <w:t xml:space="preserve"> </w:t>
      </w:r>
      <w:r w:rsidRPr="00EB3B06">
        <w:rPr>
          <w:rFonts w:ascii="Times New Roman" w:hAnsi="Times New Roman" w:cs="Times New Roman"/>
        </w:rPr>
        <w:t>“</w:t>
      </w:r>
      <w:r w:rsidR="00EB3B06">
        <w:rPr>
          <w:rFonts w:ascii="Times New Roman" w:hAnsi="Times New Roman" w:cs="Times New Roman"/>
          <w:lang w:val="en-US"/>
        </w:rPr>
        <w:t>T</w:t>
      </w:r>
      <w:r w:rsidR="00EB3B06" w:rsidRPr="00EB3B06">
        <w:rPr>
          <w:rFonts w:ascii="Times New Roman" w:hAnsi="Times New Roman" w:cs="Times New Roman"/>
        </w:rPr>
        <w:t>he role of parents and the environment in basic education in Japan during the pandemic</w:t>
      </w:r>
      <w:r w:rsidRPr="00EB3B06">
        <w:rPr>
          <w:rFonts w:ascii="Times New Roman" w:hAnsi="Times New Roman" w:cs="Times New Roman"/>
          <w:i/>
        </w:rPr>
        <w:t>”</w:t>
      </w:r>
      <w:r w:rsidR="00EB3B06">
        <w:rPr>
          <w:rFonts w:ascii="Times New Roman" w:hAnsi="Times New Roman" w:cs="Times New Roman"/>
          <w:i/>
          <w:lang w:val="en-US"/>
        </w:rPr>
        <w:t xml:space="preserve"> </w:t>
      </w:r>
      <w:r w:rsidR="00EB3B06">
        <w:rPr>
          <w:rFonts w:ascii="Times New Roman" w:hAnsi="Times New Roman" w:cs="Times New Roman"/>
          <w:lang w:val="en-US"/>
        </w:rPr>
        <w:t xml:space="preserve">dan </w:t>
      </w:r>
      <w:r w:rsidR="00EB3B06" w:rsidRPr="00EB3B06">
        <w:rPr>
          <w:rFonts w:ascii="Times New Roman" w:hAnsi="Times New Roman" w:cs="Times New Roman"/>
        </w:rPr>
        <w:t>“</w:t>
      </w:r>
      <w:r w:rsidR="00EB3B06">
        <w:rPr>
          <w:rFonts w:ascii="Times New Roman" w:hAnsi="Times New Roman" w:cs="Times New Roman"/>
          <w:lang w:val="en-US"/>
        </w:rPr>
        <w:t>T</w:t>
      </w:r>
      <w:r w:rsidR="00EB3B06" w:rsidRPr="00EB3B06">
        <w:rPr>
          <w:rFonts w:ascii="Times New Roman" w:hAnsi="Times New Roman" w:cs="Times New Roman"/>
        </w:rPr>
        <w:t>he role of parents and the env</w:t>
      </w:r>
      <w:r w:rsidR="00EB3B06">
        <w:rPr>
          <w:rFonts w:ascii="Times New Roman" w:hAnsi="Times New Roman" w:cs="Times New Roman"/>
        </w:rPr>
        <w:t xml:space="preserve">ironment in basic education in </w:t>
      </w:r>
      <w:r w:rsidR="00EB3B06">
        <w:rPr>
          <w:rFonts w:ascii="Times New Roman" w:hAnsi="Times New Roman" w:cs="Times New Roman"/>
          <w:lang w:val="en-US"/>
        </w:rPr>
        <w:t xml:space="preserve">Indonesian </w:t>
      </w:r>
      <w:r w:rsidR="00EB3B06" w:rsidRPr="00EB3B06">
        <w:rPr>
          <w:rFonts w:ascii="Times New Roman" w:hAnsi="Times New Roman" w:cs="Times New Roman"/>
        </w:rPr>
        <w:t>during the pandemic</w:t>
      </w:r>
      <w:r w:rsidR="00EB3B06" w:rsidRPr="00EB3B06">
        <w:rPr>
          <w:rFonts w:ascii="Times New Roman" w:hAnsi="Times New Roman" w:cs="Times New Roman"/>
          <w:i/>
        </w:rPr>
        <w:t>”</w:t>
      </w:r>
      <w:r w:rsidR="00EB3B06">
        <w:rPr>
          <w:rFonts w:ascii="Times New Roman" w:hAnsi="Times New Roman" w:cs="Times New Roman"/>
          <w:i/>
          <w:lang w:val="en-US"/>
        </w:rPr>
        <w:t>.</w:t>
      </w:r>
      <w:r w:rsidRPr="00EB3B06">
        <w:rPr>
          <w:rFonts w:ascii="Times New Roman" w:hAnsi="Times New Roman" w:cs="Times New Roman"/>
          <w:i/>
          <w:spacing w:val="-6"/>
        </w:rPr>
        <w:t xml:space="preserve"> </w:t>
      </w:r>
      <w:r w:rsidRPr="00EB3B06">
        <w:rPr>
          <w:rFonts w:ascii="Times New Roman" w:hAnsi="Times New Roman" w:cs="Times New Roman"/>
        </w:rPr>
        <w:t>Artikel</w:t>
      </w:r>
      <w:r w:rsidRPr="00EB3B06">
        <w:rPr>
          <w:rFonts w:ascii="Times New Roman" w:hAnsi="Times New Roman" w:cs="Times New Roman"/>
          <w:spacing w:val="1"/>
        </w:rPr>
        <w:t xml:space="preserve"> </w:t>
      </w:r>
      <w:r w:rsidRPr="00EB3B06">
        <w:rPr>
          <w:rFonts w:ascii="Times New Roman" w:hAnsi="Times New Roman" w:cs="Times New Roman"/>
        </w:rPr>
        <w:t>jurnal</w:t>
      </w:r>
      <w:r w:rsidRPr="00EB3B06">
        <w:rPr>
          <w:rFonts w:ascii="Times New Roman" w:hAnsi="Times New Roman" w:cs="Times New Roman"/>
          <w:spacing w:val="1"/>
        </w:rPr>
        <w:t xml:space="preserve"> </w:t>
      </w:r>
      <w:r w:rsidRPr="00EB3B06">
        <w:rPr>
          <w:rFonts w:ascii="Times New Roman" w:hAnsi="Times New Roman" w:cs="Times New Roman"/>
        </w:rPr>
        <w:t>disaring</w:t>
      </w:r>
      <w:r w:rsidRPr="00EB3B06">
        <w:rPr>
          <w:rFonts w:ascii="Times New Roman" w:hAnsi="Times New Roman" w:cs="Times New Roman"/>
          <w:spacing w:val="1"/>
        </w:rPr>
        <w:t xml:space="preserve"> </w:t>
      </w:r>
      <w:r w:rsidRPr="00EB3B06">
        <w:rPr>
          <w:rFonts w:ascii="Times New Roman" w:hAnsi="Times New Roman" w:cs="Times New Roman"/>
        </w:rPr>
        <w:t>berdasarkan</w:t>
      </w:r>
      <w:r w:rsidRPr="00EB3B06">
        <w:rPr>
          <w:rFonts w:ascii="Times New Roman" w:hAnsi="Times New Roman" w:cs="Times New Roman"/>
          <w:spacing w:val="1"/>
        </w:rPr>
        <w:t xml:space="preserve"> </w:t>
      </w:r>
      <w:r w:rsidRPr="00EB3B06">
        <w:rPr>
          <w:rFonts w:ascii="Times New Roman" w:hAnsi="Times New Roman" w:cs="Times New Roman"/>
        </w:rPr>
        <w:t>judul</w:t>
      </w:r>
      <w:r w:rsidRPr="00EB3B06">
        <w:rPr>
          <w:rFonts w:ascii="Times New Roman" w:hAnsi="Times New Roman" w:cs="Times New Roman"/>
          <w:spacing w:val="1"/>
        </w:rPr>
        <w:t xml:space="preserve"> </w:t>
      </w:r>
      <w:r w:rsidRPr="00EB3B06">
        <w:rPr>
          <w:rFonts w:ascii="Times New Roman" w:hAnsi="Times New Roman" w:cs="Times New Roman"/>
        </w:rPr>
        <w:t>dan</w:t>
      </w:r>
      <w:r w:rsidRPr="00EB3B06">
        <w:rPr>
          <w:rFonts w:ascii="Times New Roman" w:hAnsi="Times New Roman" w:cs="Times New Roman"/>
          <w:spacing w:val="1"/>
        </w:rPr>
        <w:t xml:space="preserve"> </w:t>
      </w:r>
      <w:r w:rsidRPr="00EB3B06">
        <w:rPr>
          <w:rFonts w:ascii="Times New Roman" w:hAnsi="Times New Roman" w:cs="Times New Roman"/>
        </w:rPr>
        <w:t>abstrak,</w:t>
      </w:r>
      <w:r w:rsidRPr="00EB3B06">
        <w:rPr>
          <w:rFonts w:ascii="Times New Roman" w:hAnsi="Times New Roman" w:cs="Times New Roman"/>
          <w:spacing w:val="1"/>
        </w:rPr>
        <w:t xml:space="preserve"> </w:t>
      </w:r>
      <w:r w:rsidRPr="00EB3B06">
        <w:rPr>
          <w:rFonts w:ascii="Times New Roman" w:hAnsi="Times New Roman" w:cs="Times New Roman"/>
        </w:rPr>
        <w:t>kemudian</w:t>
      </w:r>
      <w:r w:rsidRPr="00EB3B06">
        <w:rPr>
          <w:rFonts w:ascii="Times New Roman" w:hAnsi="Times New Roman" w:cs="Times New Roman"/>
          <w:spacing w:val="1"/>
        </w:rPr>
        <w:t xml:space="preserve"> </w:t>
      </w:r>
      <w:r w:rsidRPr="00EB3B06">
        <w:rPr>
          <w:rFonts w:ascii="Times New Roman" w:hAnsi="Times New Roman" w:cs="Times New Roman"/>
        </w:rPr>
        <w:t>dipilih</w:t>
      </w:r>
      <w:r w:rsidRPr="00EB3B06">
        <w:rPr>
          <w:rFonts w:ascii="Times New Roman" w:hAnsi="Times New Roman" w:cs="Times New Roman"/>
          <w:spacing w:val="1"/>
        </w:rPr>
        <w:t xml:space="preserve"> </w:t>
      </w:r>
      <w:r w:rsidRPr="00EB3B06">
        <w:rPr>
          <w:rFonts w:ascii="Times New Roman" w:hAnsi="Times New Roman" w:cs="Times New Roman"/>
        </w:rPr>
        <w:t>berdasarkan kriteria</w:t>
      </w:r>
      <w:r w:rsidR="002A1E25">
        <w:rPr>
          <w:rFonts w:ascii="Times New Roman" w:hAnsi="Times New Roman" w:cs="Times New Roman"/>
          <w:lang w:val="en-US"/>
        </w:rPr>
        <w:t xml:space="preserve"> yang telah ditentukan. </w:t>
      </w:r>
      <w:r w:rsidRPr="00EB3B06">
        <w:rPr>
          <w:rFonts w:ascii="Times New Roman" w:hAnsi="Times New Roman" w:cs="Times New Roman"/>
        </w:rPr>
        <w:t xml:space="preserve">Jurnal – jurnal yang </w:t>
      </w:r>
      <w:r w:rsidRPr="00EB3B06">
        <w:rPr>
          <w:rFonts w:ascii="Times New Roman" w:hAnsi="Times New Roman" w:cs="Times New Roman"/>
          <w:spacing w:val="-50"/>
        </w:rPr>
        <w:t xml:space="preserve">     </w:t>
      </w:r>
      <w:r w:rsidRPr="00EB3B06">
        <w:rPr>
          <w:rFonts w:ascii="Times New Roman" w:hAnsi="Times New Roman" w:cs="Times New Roman"/>
        </w:rPr>
        <w:t>tidak relevan akan dikeluarkan, kemudian jurnal dievaluasi berdasarkan kriteria inklusi dengan kriteria;</w:t>
      </w:r>
    </w:p>
    <w:p w:rsidR="006A4A0A" w:rsidRPr="002A1E25" w:rsidRDefault="006A4A0A" w:rsidP="006A4A0A">
      <w:pPr>
        <w:pStyle w:val="BodyText"/>
        <w:spacing w:before="2"/>
        <w:ind w:left="220" w:right="157" w:firstLine="544"/>
        <w:jc w:val="center"/>
        <w:rPr>
          <w:rFonts w:ascii="Times New Roman" w:hAnsi="Times New Roman" w:cs="Times New Roman"/>
          <w:b/>
        </w:rPr>
      </w:pPr>
      <w:r w:rsidRPr="002A1E25">
        <w:rPr>
          <w:rFonts w:ascii="Times New Roman" w:hAnsi="Times New Roman" w:cs="Times New Roman"/>
          <w:b/>
        </w:rPr>
        <w:t>Tabel 1. Kriteria Inklusi PemilihanArtikel</w:t>
      </w:r>
    </w:p>
    <w:tbl>
      <w:tblPr>
        <w:tblStyle w:val="LightShading"/>
        <w:tblW w:w="0" w:type="auto"/>
        <w:tblInd w:w="817" w:type="dxa"/>
        <w:tblLook w:val="04A0" w:firstRow="1" w:lastRow="0" w:firstColumn="1" w:lastColumn="0" w:noHBand="0" w:noVBand="1"/>
      </w:tblPr>
      <w:tblGrid>
        <w:gridCol w:w="3007"/>
        <w:gridCol w:w="4558"/>
      </w:tblGrid>
      <w:tr w:rsidR="006A4A0A" w:rsidRPr="002A1E25" w:rsidTr="00EB3B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7" w:type="dxa"/>
          </w:tcPr>
          <w:p w:rsidR="006A4A0A" w:rsidRPr="002A1E25" w:rsidRDefault="006A4A0A" w:rsidP="002A1E25">
            <w:pPr>
              <w:pStyle w:val="BodyText"/>
              <w:spacing w:after="0" w:line="276" w:lineRule="auto"/>
              <w:ind w:right="159"/>
              <w:jc w:val="center"/>
              <w:rPr>
                <w:rFonts w:ascii="Times New Roman" w:hAnsi="Times New Roman" w:cs="Times New Roman"/>
              </w:rPr>
            </w:pPr>
            <w:r w:rsidRPr="002A1E25">
              <w:rPr>
                <w:rFonts w:ascii="Times New Roman" w:hAnsi="Times New Roman" w:cs="Times New Roman"/>
              </w:rPr>
              <w:t>KRITERIA</w:t>
            </w:r>
          </w:p>
        </w:tc>
        <w:tc>
          <w:tcPr>
            <w:tcW w:w="4558" w:type="dxa"/>
          </w:tcPr>
          <w:p w:rsidR="006A4A0A" w:rsidRPr="002A1E25" w:rsidRDefault="006A4A0A" w:rsidP="002A1E25">
            <w:pPr>
              <w:pStyle w:val="BodyText"/>
              <w:spacing w:after="0" w:line="276" w:lineRule="auto"/>
              <w:ind w:right="15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A1E25">
              <w:rPr>
                <w:rFonts w:ascii="Times New Roman" w:hAnsi="Times New Roman" w:cs="Times New Roman"/>
              </w:rPr>
              <w:t>URAIAN</w:t>
            </w:r>
          </w:p>
        </w:tc>
      </w:tr>
      <w:tr w:rsidR="00EB3B06" w:rsidRPr="002A1E25" w:rsidTr="00EB3B06">
        <w:trPr>
          <w:cnfStyle w:val="000000100000" w:firstRow="0" w:lastRow="0" w:firstColumn="0" w:lastColumn="0" w:oddVBand="0" w:evenVBand="0" w:oddHBand="1"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3007" w:type="dxa"/>
            <w:vMerge w:val="restart"/>
          </w:tcPr>
          <w:p w:rsidR="00EB3B06" w:rsidRPr="002A1E25" w:rsidRDefault="00EB3B06" w:rsidP="002A1E25">
            <w:pPr>
              <w:pStyle w:val="BodyText"/>
              <w:spacing w:after="0" w:line="276" w:lineRule="auto"/>
              <w:ind w:right="159"/>
              <w:jc w:val="both"/>
              <w:rPr>
                <w:rFonts w:ascii="Times New Roman" w:hAnsi="Times New Roman" w:cs="Times New Roman"/>
              </w:rPr>
            </w:pPr>
            <w:r w:rsidRPr="002A1E25">
              <w:rPr>
                <w:rFonts w:ascii="Times New Roman" w:hAnsi="Times New Roman" w:cs="Times New Roman"/>
              </w:rPr>
              <w:t>Inklusi</w:t>
            </w:r>
          </w:p>
        </w:tc>
        <w:tc>
          <w:tcPr>
            <w:tcW w:w="4558" w:type="dxa"/>
          </w:tcPr>
          <w:p w:rsidR="00EB3B06" w:rsidRPr="002A1E25" w:rsidRDefault="00EB3B06" w:rsidP="002A1E25">
            <w:pPr>
              <w:pStyle w:val="BodyText"/>
              <w:spacing w:after="0" w:line="276" w:lineRule="auto"/>
              <w:ind w:right="159"/>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A1E25">
              <w:rPr>
                <w:rFonts w:ascii="Times New Roman" w:hAnsi="Times New Roman" w:cs="Times New Roman"/>
              </w:rPr>
              <w:t xml:space="preserve">Berbahasa </w:t>
            </w:r>
            <w:r w:rsidRPr="002A1E25">
              <w:rPr>
                <w:rFonts w:ascii="Times New Roman" w:hAnsi="Times New Roman" w:cs="Times New Roman"/>
                <w:lang w:val="en-US"/>
              </w:rPr>
              <w:t>I</w:t>
            </w:r>
            <w:r w:rsidRPr="002A1E25">
              <w:rPr>
                <w:rFonts w:ascii="Times New Roman" w:hAnsi="Times New Roman" w:cs="Times New Roman"/>
              </w:rPr>
              <w:t>nggris</w:t>
            </w:r>
          </w:p>
        </w:tc>
      </w:tr>
      <w:tr w:rsidR="006A4A0A" w:rsidRPr="002A1E25" w:rsidTr="00EB3B06">
        <w:tc>
          <w:tcPr>
            <w:cnfStyle w:val="001000000000" w:firstRow="0" w:lastRow="0" w:firstColumn="1" w:lastColumn="0" w:oddVBand="0" w:evenVBand="0" w:oddHBand="0" w:evenHBand="0" w:firstRowFirstColumn="0" w:firstRowLastColumn="0" w:lastRowFirstColumn="0" w:lastRowLastColumn="0"/>
            <w:tcW w:w="3007" w:type="dxa"/>
            <w:vMerge/>
          </w:tcPr>
          <w:p w:rsidR="006A4A0A" w:rsidRPr="002A1E25" w:rsidRDefault="006A4A0A" w:rsidP="002A1E25">
            <w:pPr>
              <w:pStyle w:val="BodyText"/>
              <w:spacing w:after="0" w:line="276" w:lineRule="auto"/>
              <w:ind w:right="159"/>
              <w:jc w:val="both"/>
              <w:rPr>
                <w:rFonts w:ascii="Times New Roman" w:hAnsi="Times New Roman" w:cs="Times New Roman"/>
              </w:rPr>
            </w:pPr>
          </w:p>
        </w:tc>
        <w:tc>
          <w:tcPr>
            <w:tcW w:w="4558" w:type="dxa"/>
          </w:tcPr>
          <w:p w:rsidR="006A4A0A" w:rsidRPr="002A1E25" w:rsidRDefault="006A4A0A" w:rsidP="002A1E25">
            <w:pPr>
              <w:pStyle w:val="BodyText"/>
              <w:spacing w:after="0" w:line="276" w:lineRule="auto"/>
              <w:ind w:right="159"/>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A1E25">
              <w:rPr>
                <w:rFonts w:ascii="Times New Roman" w:hAnsi="Times New Roman" w:cs="Times New Roman"/>
              </w:rPr>
              <w:t>Sesuai Keyword</w:t>
            </w:r>
          </w:p>
        </w:tc>
      </w:tr>
      <w:tr w:rsidR="006A4A0A" w:rsidRPr="002A1E25" w:rsidTr="00EB3B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7" w:type="dxa"/>
            <w:vMerge/>
          </w:tcPr>
          <w:p w:rsidR="006A4A0A" w:rsidRPr="002A1E25" w:rsidRDefault="006A4A0A" w:rsidP="002A1E25">
            <w:pPr>
              <w:pStyle w:val="BodyText"/>
              <w:spacing w:after="0" w:line="276" w:lineRule="auto"/>
              <w:ind w:right="159"/>
              <w:jc w:val="both"/>
              <w:rPr>
                <w:rFonts w:ascii="Times New Roman" w:hAnsi="Times New Roman" w:cs="Times New Roman"/>
              </w:rPr>
            </w:pPr>
          </w:p>
        </w:tc>
        <w:tc>
          <w:tcPr>
            <w:tcW w:w="4558" w:type="dxa"/>
          </w:tcPr>
          <w:p w:rsidR="006A4A0A" w:rsidRPr="002A1E25" w:rsidRDefault="006A4A0A" w:rsidP="002A1E25">
            <w:pPr>
              <w:pStyle w:val="BodyText"/>
              <w:spacing w:after="0" w:line="276" w:lineRule="auto"/>
              <w:ind w:right="159"/>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A1E25">
              <w:rPr>
                <w:rFonts w:ascii="Times New Roman" w:hAnsi="Times New Roman" w:cs="Times New Roman"/>
              </w:rPr>
              <w:t>Metode Penelitian Kuantitatif dan Kualitatif</w:t>
            </w:r>
          </w:p>
        </w:tc>
      </w:tr>
      <w:tr w:rsidR="006A4A0A" w:rsidRPr="002A1E25" w:rsidTr="00EB3B06">
        <w:tc>
          <w:tcPr>
            <w:cnfStyle w:val="001000000000" w:firstRow="0" w:lastRow="0" w:firstColumn="1" w:lastColumn="0" w:oddVBand="0" w:evenVBand="0" w:oddHBand="0" w:evenHBand="0" w:firstRowFirstColumn="0" w:firstRowLastColumn="0" w:lastRowFirstColumn="0" w:lastRowLastColumn="0"/>
            <w:tcW w:w="3007" w:type="dxa"/>
          </w:tcPr>
          <w:p w:rsidR="006A4A0A" w:rsidRPr="002A1E25" w:rsidRDefault="006A4A0A" w:rsidP="002A1E25">
            <w:pPr>
              <w:pStyle w:val="BodyText"/>
              <w:spacing w:after="0" w:line="276" w:lineRule="auto"/>
              <w:ind w:right="159"/>
              <w:jc w:val="both"/>
              <w:rPr>
                <w:rFonts w:ascii="Times New Roman" w:hAnsi="Times New Roman" w:cs="Times New Roman"/>
              </w:rPr>
            </w:pPr>
            <w:r w:rsidRPr="002A1E25">
              <w:rPr>
                <w:rFonts w:ascii="Times New Roman" w:hAnsi="Times New Roman" w:cs="Times New Roman"/>
              </w:rPr>
              <w:t>Ekslusi</w:t>
            </w:r>
          </w:p>
        </w:tc>
        <w:tc>
          <w:tcPr>
            <w:tcW w:w="4558" w:type="dxa"/>
          </w:tcPr>
          <w:p w:rsidR="006A4A0A" w:rsidRPr="002A1E25" w:rsidRDefault="00EB3B06" w:rsidP="002A1E25">
            <w:pPr>
              <w:pStyle w:val="BodyText"/>
              <w:spacing w:after="0" w:line="276" w:lineRule="auto"/>
              <w:ind w:right="159"/>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2A1E25">
              <w:rPr>
                <w:rFonts w:ascii="Times New Roman" w:hAnsi="Times New Roman" w:cs="Times New Roman"/>
                <w:lang w:val="en-US"/>
              </w:rPr>
              <w:t>Pendidikan Dasar Masa Pandemi</w:t>
            </w:r>
          </w:p>
        </w:tc>
      </w:tr>
      <w:tr w:rsidR="006A4A0A" w:rsidRPr="002A1E25" w:rsidTr="00EB3B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7" w:type="dxa"/>
          </w:tcPr>
          <w:p w:rsidR="006A4A0A" w:rsidRPr="002A1E25" w:rsidRDefault="006A4A0A" w:rsidP="002A1E25">
            <w:pPr>
              <w:pStyle w:val="BodyText"/>
              <w:spacing w:after="0" w:line="276" w:lineRule="auto"/>
              <w:ind w:right="159"/>
              <w:jc w:val="both"/>
              <w:rPr>
                <w:rFonts w:ascii="Times New Roman" w:hAnsi="Times New Roman" w:cs="Times New Roman"/>
              </w:rPr>
            </w:pPr>
          </w:p>
        </w:tc>
        <w:tc>
          <w:tcPr>
            <w:tcW w:w="4558" w:type="dxa"/>
          </w:tcPr>
          <w:p w:rsidR="006A4A0A" w:rsidRPr="002A1E25" w:rsidRDefault="00EB3B06" w:rsidP="002A1E25">
            <w:pPr>
              <w:pStyle w:val="BodyText"/>
              <w:spacing w:after="0" w:line="276" w:lineRule="auto"/>
              <w:ind w:right="159"/>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2A1E25">
              <w:rPr>
                <w:rFonts w:ascii="Times New Roman" w:hAnsi="Times New Roman" w:cs="Times New Roman"/>
                <w:lang w:val="en-US"/>
              </w:rPr>
              <w:t>Lingkungan Sekolah</w:t>
            </w:r>
          </w:p>
        </w:tc>
      </w:tr>
      <w:tr w:rsidR="006A4A0A" w:rsidRPr="002A1E25" w:rsidTr="00EB3B06">
        <w:tc>
          <w:tcPr>
            <w:cnfStyle w:val="001000000000" w:firstRow="0" w:lastRow="0" w:firstColumn="1" w:lastColumn="0" w:oddVBand="0" w:evenVBand="0" w:oddHBand="0" w:evenHBand="0" w:firstRowFirstColumn="0" w:firstRowLastColumn="0" w:lastRowFirstColumn="0" w:lastRowLastColumn="0"/>
            <w:tcW w:w="3007" w:type="dxa"/>
            <w:tcBorders>
              <w:bottom w:val="single" w:sz="8" w:space="0" w:color="000000" w:themeColor="text1"/>
            </w:tcBorders>
          </w:tcPr>
          <w:p w:rsidR="006A4A0A" w:rsidRPr="002A1E25" w:rsidRDefault="006A4A0A" w:rsidP="002A1E25">
            <w:pPr>
              <w:pStyle w:val="BodyText"/>
              <w:spacing w:after="0" w:line="276" w:lineRule="auto"/>
              <w:ind w:right="159"/>
              <w:jc w:val="both"/>
              <w:rPr>
                <w:rFonts w:ascii="Times New Roman" w:hAnsi="Times New Roman" w:cs="Times New Roman"/>
              </w:rPr>
            </w:pPr>
          </w:p>
        </w:tc>
        <w:tc>
          <w:tcPr>
            <w:tcW w:w="4558" w:type="dxa"/>
            <w:tcBorders>
              <w:bottom w:val="single" w:sz="8" w:space="0" w:color="000000" w:themeColor="text1"/>
            </w:tcBorders>
          </w:tcPr>
          <w:p w:rsidR="006A4A0A" w:rsidRPr="002A1E25" w:rsidRDefault="00EB3B06" w:rsidP="002A1E25">
            <w:pPr>
              <w:pStyle w:val="BodyText"/>
              <w:spacing w:after="0" w:line="276" w:lineRule="auto"/>
              <w:ind w:right="159"/>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2A1E25">
              <w:rPr>
                <w:rFonts w:ascii="Times New Roman" w:hAnsi="Times New Roman" w:cs="Times New Roman"/>
                <w:lang w:val="en-US"/>
              </w:rPr>
              <w:t>Peran Orang tua</w:t>
            </w:r>
          </w:p>
        </w:tc>
      </w:tr>
    </w:tbl>
    <w:p w:rsidR="006A4A0A" w:rsidRPr="004055C5" w:rsidRDefault="006A4A0A" w:rsidP="006A4A0A">
      <w:pPr>
        <w:pStyle w:val="BodyText"/>
        <w:spacing w:before="2"/>
        <w:ind w:left="220" w:right="157" w:firstLine="544"/>
        <w:jc w:val="both"/>
        <w:rPr>
          <w:rFonts w:ascii="Times New Roman" w:hAnsi="Times New Roman" w:cs="Times New Roman"/>
          <w:sz w:val="20"/>
          <w:szCs w:val="20"/>
        </w:rPr>
      </w:pPr>
    </w:p>
    <w:p w:rsidR="006A4A0A" w:rsidRPr="00EB3B06" w:rsidRDefault="006A4A0A" w:rsidP="006A4A0A">
      <w:pPr>
        <w:pStyle w:val="BodyText"/>
        <w:ind w:left="220" w:right="158" w:firstLine="544"/>
        <w:jc w:val="both"/>
        <w:rPr>
          <w:rFonts w:ascii="Times New Roman" w:hAnsi="Times New Roman" w:cs="Times New Roman"/>
        </w:rPr>
      </w:pPr>
      <w:r w:rsidRPr="00EB3B06">
        <w:rPr>
          <w:rFonts w:ascii="Times New Roman" w:hAnsi="Times New Roman" w:cs="Times New Roman"/>
        </w:rPr>
        <w:t>Hasil penelusuran awal literatur didapatkan jurnal artikel sebanyak</w:t>
      </w:r>
      <w:r w:rsidR="002A1E25">
        <w:rPr>
          <w:rFonts w:ascii="Times New Roman" w:hAnsi="Times New Roman" w:cs="Times New Roman"/>
        </w:rPr>
        <w:t xml:space="preserve"> </w:t>
      </w:r>
      <w:r w:rsidR="002A1E25">
        <w:rPr>
          <w:rFonts w:ascii="Times New Roman" w:hAnsi="Times New Roman" w:cs="Times New Roman"/>
          <w:lang w:val="en-US"/>
        </w:rPr>
        <w:t xml:space="preserve">26400 </w:t>
      </w:r>
      <w:r w:rsidR="00EB3B06">
        <w:rPr>
          <w:rFonts w:ascii="Times New Roman" w:hAnsi="Times New Roman" w:cs="Times New Roman"/>
        </w:rPr>
        <w:t xml:space="preserve">jurnal berdasarkan variabel </w:t>
      </w:r>
      <w:r w:rsidR="00EB3B06">
        <w:rPr>
          <w:rFonts w:ascii="Times New Roman" w:hAnsi="Times New Roman" w:cs="Times New Roman"/>
          <w:lang w:val="en-US"/>
        </w:rPr>
        <w:t>Sistem Pendidikan Dasar, Peran Orang tua, Peran Lingkungan pada masa pandemic</w:t>
      </w:r>
      <w:r w:rsidR="002A1E25">
        <w:rPr>
          <w:rFonts w:ascii="Times New Roman" w:hAnsi="Times New Roman" w:cs="Times New Roman"/>
          <w:lang w:val="en-US"/>
        </w:rPr>
        <w:t xml:space="preserve"> di Negara Jepang (16300 Jurnal) dan Indonesia (10100 jurnal)</w:t>
      </w:r>
      <w:r w:rsidRPr="00EB3B06">
        <w:rPr>
          <w:rFonts w:ascii="Times New Roman" w:hAnsi="Times New Roman" w:cs="Times New Roman"/>
        </w:rPr>
        <w:t>. Setelah</w:t>
      </w:r>
      <w:r w:rsidRPr="00EB3B06">
        <w:rPr>
          <w:rFonts w:ascii="Times New Roman" w:hAnsi="Times New Roman" w:cs="Times New Roman"/>
          <w:spacing w:val="1"/>
        </w:rPr>
        <w:t xml:space="preserve"> </w:t>
      </w:r>
      <w:r w:rsidRPr="00EB3B06">
        <w:rPr>
          <w:rFonts w:ascii="Times New Roman" w:hAnsi="Times New Roman" w:cs="Times New Roman"/>
        </w:rPr>
        <w:t>melalui</w:t>
      </w:r>
      <w:r w:rsidRPr="00EB3B06">
        <w:rPr>
          <w:rFonts w:ascii="Times New Roman" w:hAnsi="Times New Roman" w:cs="Times New Roman"/>
          <w:spacing w:val="-5"/>
        </w:rPr>
        <w:t xml:space="preserve"> </w:t>
      </w:r>
      <w:r w:rsidRPr="00EB3B06">
        <w:rPr>
          <w:rFonts w:ascii="Times New Roman" w:hAnsi="Times New Roman" w:cs="Times New Roman"/>
        </w:rPr>
        <w:t>inklusi</w:t>
      </w:r>
      <w:r w:rsidRPr="00EB3B06">
        <w:rPr>
          <w:rFonts w:ascii="Times New Roman" w:hAnsi="Times New Roman" w:cs="Times New Roman"/>
          <w:spacing w:val="-3"/>
        </w:rPr>
        <w:t xml:space="preserve"> </w:t>
      </w:r>
      <w:r w:rsidRPr="00EB3B06">
        <w:rPr>
          <w:rFonts w:ascii="Times New Roman" w:hAnsi="Times New Roman" w:cs="Times New Roman"/>
        </w:rPr>
        <w:t>didapatkan</w:t>
      </w:r>
      <w:r w:rsidRPr="00EB3B06">
        <w:rPr>
          <w:rFonts w:ascii="Times New Roman" w:hAnsi="Times New Roman" w:cs="Times New Roman"/>
          <w:spacing w:val="-4"/>
        </w:rPr>
        <w:t xml:space="preserve">  </w:t>
      </w:r>
      <w:r w:rsidRPr="00EB3B06">
        <w:rPr>
          <w:rFonts w:ascii="Times New Roman" w:hAnsi="Times New Roman" w:cs="Times New Roman"/>
        </w:rPr>
        <w:t>jurnal</w:t>
      </w:r>
      <w:r w:rsidRPr="00EB3B06">
        <w:rPr>
          <w:rFonts w:ascii="Times New Roman" w:hAnsi="Times New Roman" w:cs="Times New Roman"/>
          <w:spacing w:val="-4"/>
        </w:rPr>
        <w:t xml:space="preserve"> </w:t>
      </w:r>
      <w:r w:rsidRPr="00EB3B06">
        <w:rPr>
          <w:rFonts w:ascii="Times New Roman" w:hAnsi="Times New Roman" w:cs="Times New Roman"/>
        </w:rPr>
        <w:t>yang</w:t>
      </w:r>
      <w:r w:rsidRPr="00EB3B06">
        <w:rPr>
          <w:rFonts w:ascii="Times New Roman" w:hAnsi="Times New Roman" w:cs="Times New Roman"/>
          <w:spacing w:val="-6"/>
        </w:rPr>
        <w:t xml:space="preserve"> </w:t>
      </w:r>
      <w:r w:rsidRPr="00EB3B06">
        <w:rPr>
          <w:rFonts w:ascii="Times New Roman" w:hAnsi="Times New Roman" w:cs="Times New Roman"/>
        </w:rPr>
        <w:t>sesuai</w:t>
      </w:r>
      <w:r w:rsidRPr="00EB3B06">
        <w:rPr>
          <w:rFonts w:ascii="Times New Roman" w:hAnsi="Times New Roman" w:cs="Times New Roman"/>
          <w:spacing w:val="-3"/>
        </w:rPr>
        <w:t xml:space="preserve"> </w:t>
      </w:r>
      <w:r w:rsidRPr="00EB3B06">
        <w:rPr>
          <w:rFonts w:ascii="Times New Roman" w:hAnsi="Times New Roman" w:cs="Times New Roman"/>
        </w:rPr>
        <w:t>dengan</w:t>
      </w:r>
      <w:r w:rsidRPr="00EB3B06">
        <w:rPr>
          <w:rFonts w:ascii="Times New Roman" w:hAnsi="Times New Roman" w:cs="Times New Roman"/>
          <w:spacing w:val="-7"/>
        </w:rPr>
        <w:t xml:space="preserve"> </w:t>
      </w:r>
      <w:r w:rsidRPr="00EB3B06">
        <w:rPr>
          <w:rFonts w:ascii="Times New Roman" w:hAnsi="Times New Roman" w:cs="Times New Roman"/>
        </w:rPr>
        <w:t>kriteria</w:t>
      </w:r>
      <w:r w:rsidRPr="00EB3B06">
        <w:rPr>
          <w:rFonts w:ascii="Times New Roman" w:hAnsi="Times New Roman" w:cs="Times New Roman"/>
          <w:spacing w:val="-4"/>
        </w:rPr>
        <w:t xml:space="preserve"> </w:t>
      </w:r>
      <w:r w:rsidRPr="00EB3B06">
        <w:rPr>
          <w:rFonts w:ascii="Times New Roman" w:hAnsi="Times New Roman" w:cs="Times New Roman"/>
        </w:rPr>
        <w:t>penelitian</w:t>
      </w:r>
      <w:r w:rsidRPr="00EB3B06">
        <w:rPr>
          <w:rFonts w:ascii="Times New Roman" w:hAnsi="Times New Roman" w:cs="Times New Roman"/>
          <w:spacing w:val="-50"/>
        </w:rPr>
        <w:t xml:space="preserve"> </w:t>
      </w:r>
      <w:r w:rsidRPr="00EB3B06">
        <w:rPr>
          <w:rFonts w:ascii="Times New Roman" w:hAnsi="Times New Roman" w:cs="Times New Roman"/>
        </w:rPr>
        <w:t>untuk</w:t>
      </w:r>
      <w:r w:rsidRPr="00EB3B06">
        <w:rPr>
          <w:rFonts w:ascii="Times New Roman" w:hAnsi="Times New Roman" w:cs="Times New Roman"/>
          <w:spacing w:val="-3"/>
        </w:rPr>
        <w:t xml:space="preserve"> </w:t>
      </w:r>
      <w:r w:rsidRPr="00EB3B06">
        <w:rPr>
          <w:rFonts w:ascii="Times New Roman" w:hAnsi="Times New Roman" w:cs="Times New Roman"/>
        </w:rPr>
        <w:t xml:space="preserve">dilakukan </w:t>
      </w:r>
      <w:r w:rsidRPr="00EB3B06">
        <w:rPr>
          <w:rFonts w:ascii="Times New Roman" w:hAnsi="Times New Roman" w:cs="Times New Roman"/>
          <w:i/>
        </w:rPr>
        <w:t>review</w:t>
      </w:r>
      <w:r w:rsidRPr="00EB3B06">
        <w:rPr>
          <w:rFonts w:ascii="Times New Roman" w:hAnsi="Times New Roman" w:cs="Times New Roman"/>
          <w:i/>
          <w:spacing w:val="1"/>
        </w:rPr>
        <w:t xml:space="preserve"> </w:t>
      </w:r>
      <w:r w:rsidRPr="00EB3B06">
        <w:rPr>
          <w:rFonts w:ascii="Times New Roman" w:hAnsi="Times New Roman" w:cs="Times New Roman"/>
        </w:rPr>
        <w:t>sistematik.</w:t>
      </w:r>
    </w:p>
    <w:p w:rsidR="006A4A0A" w:rsidRPr="00DC4704" w:rsidRDefault="006A4A0A" w:rsidP="006A4A0A">
      <w:pPr>
        <w:pStyle w:val="TableParagraph"/>
        <w:spacing w:before="1"/>
        <w:ind w:left="57"/>
        <w:jc w:val="both"/>
        <w:rPr>
          <w:rFonts w:ascii="Times New Roman" w:hAnsi="Times New Roman" w:cs="Times New Roman"/>
        </w:rPr>
      </w:pPr>
    </w:p>
    <w:p w:rsidR="006A4A0A" w:rsidRPr="001A3935" w:rsidRDefault="00562DD0" w:rsidP="001A3935">
      <w:pPr>
        <w:spacing w:after="0"/>
        <w:jc w:val="center"/>
      </w:pPr>
      <w:r>
        <w:rPr>
          <w:noProof/>
          <w:lang w:val="en-US"/>
        </w:rPr>
        <w:lastRenderedPageBreak/>
        <w:drawing>
          <wp:inline distT="0" distB="0" distL="0" distR="0">
            <wp:extent cx="3124200" cy="2038350"/>
            <wp:effectExtent l="19050" t="1905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l="26949" t="24333" r="26854" b="22241"/>
                    <a:stretch>
                      <a:fillRect/>
                    </a:stretch>
                  </pic:blipFill>
                  <pic:spPr bwMode="auto">
                    <a:xfrm>
                      <a:off x="0" y="0"/>
                      <a:ext cx="3124200" cy="2038350"/>
                    </a:xfrm>
                    <a:prstGeom prst="rect">
                      <a:avLst/>
                    </a:prstGeom>
                    <a:noFill/>
                    <a:ln w="9525" cmpd="sng">
                      <a:solidFill>
                        <a:srgbClr val="000000"/>
                      </a:solidFill>
                      <a:miter lim="800000"/>
                      <a:headEnd/>
                      <a:tailEnd/>
                    </a:ln>
                    <a:effectLst/>
                  </pic:spPr>
                </pic:pic>
              </a:graphicData>
            </a:graphic>
          </wp:inline>
        </w:drawing>
      </w:r>
    </w:p>
    <w:p w:rsidR="006A4A0A" w:rsidRPr="001A3935" w:rsidRDefault="006A4A0A" w:rsidP="001A3935">
      <w:pPr>
        <w:pStyle w:val="Paragraph"/>
        <w:spacing w:after="0"/>
        <w:jc w:val="center"/>
        <w:rPr>
          <w:sz w:val="22"/>
          <w:szCs w:val="22"/>
        </w:rPr>
      </w:pPr>
      <w:r w:rsidRPr="001A3935">
        <w:rPr>
          <w:sz w:val="22"/>
          <w:szCs w:val="22"/>
        </w:rPr>
        <w:t>Gambar 1</w:t>
      </w:r>
      <w:r w:rsidR="001A3935">
        <w:rPr>
          <w:sz w:val="22"/>
          <w:szCs w:val="22"/>
        </w:rPr>
        <w:t>:</w:t>
      </w:r>
      <w:r w:rsidRPr="001A3935">
        <w:rPr>
          <w:sz w:val="22"/>
          <w:szCs w:val="22"/>
        </w:rPr>
        <w:t xml:space="preserve"> Diagram Alur Pencarian Penelitian</w:t>
      </w:r>
    </w:p>
    <w:p w:rsidR="004A51D1" w:rsidRDefault="004A51D1" w:rsidP="004A51D1">
      <w:pPr>
        <w:pStyle w:val="BodyText"/>
        <w:spacing w:after="0"/>
        <w:jc w:val="both"/>
        <w:rPr>
          <w:rFonts w:ascii="Times New Roman" w:hAnsi="Times New Roman" w:cs="Times New Roman"/>
          <w:lang w:val="en-US"/>
        </w:rPr>
      </w:pPr>
    </w:p>
    <w:p w:rsidR="001A3935" w:rsidRPr="001A3935" w:rsidRDefault="001A3935" w:rsidP="004A51D1">
      <w:pPr>
        <w:pStyle w:val="BodyText"/>
        <w:spacing w:after="0"/>
        <w:jc w:val="both"/>
        <w:rPr>
          <w:rFonts w:ascii="Times New Roman" w:hAnsi="Times New Roman" w:cs="Times New Roman"/>
          <w:lang w:val="en-US"/>
        </w:rPr>
      </w:pPr>
    </w:p>
    <w:p w:rsidR="00B57357" w:rsidRPr="00E5679F" w:rsidRDefault="00B57357" w:rsidP="004C02AD">
      <w:pPr>
        <w:spacing w:after="0"/>
        <w:jc w:val="both"/>
        <w:rPr>
          <w:rFonts w:ascii="Times New Roman" w:hAnsi="Times New Roman" w:cs="Times New Roman"/>
          <w:lang w:val="en-US"/>
        </w:rPr>
      </w:pPr>
    </w:p>
    <w:p w:rsidR="006456CD" w:rsidRPr="001A3935" w:rsidRDefault="006456CD" w:rsidP="001A3935">
      <w:pPr>
        <w:spacing w:after="0"/>
        <w:jc w:val="both"/>
        <w:rPr>
          <w:rFonts w:ascii="Times New Roman" w:hAnsi="Times New Roman" w:cs="Times New Roman"/>
          <w:b/>
          <w:lang w:val="en-US"/>
        </w:rPr>
      </w:pPr>
      <w:r w:rsidRPr="001A3935">
        <w:rPr>
          <w:rFonts w:ascii="Times New Roman" w:hAnsi="Times New Roman" w:cs="Times New Roman"/>
          <w:b/>
          <w:lang w:val="en-US"/>
        </w:rPr>
        <w:t>HASIL DAN PEMBAHASAN PENELITIAN</w:t>
      </w:r>
    </w:p>
    <w:p w:rsidR="00156BD7" w:rsidRPr="001A3935" w:rsidRDefault="00156BD7" w:rsidP="001A3935">
      <w:pPr>
        <w:pStyle w:val="BodyText"/>
        <w:spacing w:before="43"/>
        <w:ind w:right="154" w:firstLine="604"/>
        <w:jc w:val="both"/>
        <w:rPr>
          <w:rFonts w:ascii="Times New Roman" w:hAnsi="Times New Roman" w:cs="Times New Roman"/>
        </w:rPr>
      </w:pPr>
      <w:r w:rsidRPr="001A3935">
        <w:rPr>
          <w:rFonts w:ascii="Times New Roman" w:hAnsi="Times New Roman" w:cs="Times New Roman"/>
        </w:rPr>
        <w:t>Berdasarkan</w:t>
      </w:r>
      <w:r w:rsidRPr="001A3935">
        <w:rPr>
          <w:rFonts w:ascii="Times New Roman" w:hAnsi="Times New Roman" w:cs="Times New Roman"/>
          <w:spacing w:val="1"/>
        </w:rPr>
        <w:t xml:space="preserve"> </w:t>
      </w:r>
      <w:r w:rsidRPr="001A3935">
        <w:rPr>
          <w:rFonts w:ascii="Times New Roman" w:hAnsi="Times New Roman" w:cs="Times New Roman"/>
        </w:rPr>
        <w:t>hasil</w:t>
      </w:r>
      <w:r w:rsidRPr="001A3935">
        <w:rPr>
          <w:rFonts w:ascii="Times New Roman" w:hAnsi="Times New Roman" w:cs="Times New Roman"/>
          <w:spacing w:val="1"/>
        </w:rPr>
        <w:t xml:space="preserve"> </w:t>
      </w:r>
      <w:r w:rsidRPr="001A3935">
        <w:rPr>
          <w:rFonts w:ascii="Times New Roman" w:hAnsi="Times New Roman" w:cs="Times New Roman"/>
        </w:rPr>
        <w:t>pencarian</w:t>
      </w:r>
      <w:r w:rsidRPr="001A3935">
        <w:rPr>
          <w:rFonts w:ascii="Times New Roman" w:hAnsi="Times New Roman" w:cs="Times New Roman"/>
          <w:spacing w:val="1"/>
        </w:rPr>
        <w:t xml:space="preserve"> </w:t>
      </w:r>
      <w:r w:rsidRPr="001A3935">
        <w:rPr>
          <w:rFonts w:ascii="Times New Roman" w:hAnsi="Times New Roman" w:cs="Times New Roman"/>
        </w:rPr>
        <w:t>penelitian,</w:t>
      </w:r>
      <w:r w:rsidRPr="001A3935">
        <w:rPr>
          <w:rFonts w:ascii="Times New Roman" w:hAnsi="Times New Roman" w:cs="Times New Roman"/>
          <w:spacing w:val="1"/>
        </w:rPr>
        <w:t xml:space="preserve"> </w:t>
      </w:r>
      <w:r w:rsidRPr="001A3935">
        <w:rPr>
          <w:rFonts w:ascii="Times New Roman" w:hAnsi="Times New Roman" w:cs="Times New Roman"/>
        </w:rPr>
        <w:t>didapatkan</w:t>
      </w:r>
      <w:r w:rsidRPr="001A3935">
        <w:rPr>
          <w:rFonts w:ascii="Times New Roman" w:hAnsi="Times New Roman" w:cs="Times New Roman"/>
          <w:spacing w:val="1"/>
        </w:rPr>
        <w:t xml:space="preserve"> 1</w:t>
      </w:r>
      <w:r w:rsidR="001A3935" w:rsidRPr="001A3935">
        <w:rPr>
          <w:rFonts w:ascii="Times New Roman" w:hAnsi="Times New Roman" w:cs="Times New Roman"/>
          <w:spacing w:val="1"/>
          <w:lang w:val="en-US"/>
        </w:rPr>
        <w:t>4</w:t>
      </w:r>
      <w:r w:rsidRPr="001A3935">
        <w:rPr>
          <w:rFonts w:ascii="Times New Roman" w:hAnsi="Times New Roman" w:cs="Times New Roman"/>
          <w:spacing w:val="1"/>
        </w:rPr>
        <w:t xml:space="preserve"> </w:t>
      </w:r>
      <w:r w:rsidRPr="001A3935">
        <w:rPr>
          <w:rFonts w:ascii="Times New Roman" w:hAnsi="Times New Roman" w:cs="Times New Roman"/>
        </w:rPr>
        <w:t>jurnal</w:t>
      </w:r>
      <w:r w:rsidRPr="001A3935">
        <w:rPr>
          <w:rFonts w:ascii="Times New Roman" w:hAnsi="Times New Roman" w:cs="Times New Roman"/>
          <w:spacing w:val="1"/>
        </w:rPr>
        <w:t xml:space="preserve"> </w:t>
      </w:r>
      <w:r w:rsidRPr="001A3935">
        <w:rPr>
          <w:rFonts w:ascii="Times New Roman" w:hAnsi="Times New Roman" w:cs="Times New Roman"/>
        </w:rPr>
        <w:t>dengan</w:t>
      </w:r>
      <w:r w:rsidRPr="001A3935">
        <w:rPr>
          <w:rFonts w:ascii="Times New Roman" w:hAnsi="Times New Roman" w:cs="Times New Roman"/>
          <w:spacing w:val="1"/>
        </w:rPr>
        <w:t xml:space="preserve"> </w:t>
      </w:r>
      <w:r w:rsidRPr="001A3935">
        <w:rPr>
          <w:rFonts w:ascii="Times New Roman" w:hAnsi="Times New Roman" w:cs="Times New Roman"/>
          <w:spacing w:val="-1"/>
        </w:rPr>
        <w:t>metode</w:t>
      </w:r>
      <w:r w:rsidRPr="001A3935">
        <w:rPr>
          <w:rFonts w:ascii="Times New Roman" w:hAnsi="Times New Roman" w:cs="Times New Roman"/>
          <w:spacing w:val="-12"/>
        </w:rPr>
        <w:t xml:space="preserve"> </w:t>
      </w:r>
      <w:r w:rsidRPr="001A3935">
        <w:rPr>
          <w:rFonts w:ascii="Times New Roman" w:hAnsi="Times New Roman" w:cs="Times New Roman"/>
          <w:spacing w:val="-1"/>
        </w:rPr>
        <w:t>penelitian</w:t>
      </w:r>
      <w:r w:rsidRPr="001A3935">
        <w:rPr>
          <w:rFonts w:ascii="Times New Roman" w:hAnsi="Times New Roman" w:cs="Times New Roman"/>
          <w:spacing w:val="-14"/>
        </w:rPr>
        <w:t xml:space="preserve"> </w:t>
      </w:r>
      <w:r w:rsidRPr="001A3935">
        <w:rPr>
          <w:rFonts w:ascii="Times New Roman" w:hAnsi="Times New Roman" w:cs="Times New Roman"/>
          <w:spacing w:val="-1"/>
        </w:rPr>
        <w:t>yaitu</w:t>
      </w:r>
      <w:r w:rsidRPr="001A3935">
        <w:rPr>
          <w:rFonts w:ascii="Times New Roman" w:hAnsi="Times New Roman" w:cs="Times New Roman"/>
          <w:spacing w:val="-15"/>
        </w:rPr>
        <w:t xml:space="preserve"> </w:t>
      </w:r>
      <w:r w:rsidRPr="001A3935">
        <w:rPr>
          <w:rFonts w:ascii="Times New Roman" w:hAnsi="Times New Roman" w:cs="Times New Roman"/>
          <w:spacing w:val="-1"/>
        </w:rPr>
        <w:t>penelitian</w:t>
      </w:r>
      <w:r w:rsidRPr="001A3935">
        <w:rPr>
          <w:rFonts w:ascii="Times New Roman" w:hAnsi="Times New Roman" w:cs="Times New Roman"/>
          <w:spacing w:val="-12"/>
        </w:rPr>
        <w:t xml:space="preserve"> </w:t>
      </w:r>
      <w:r w:rsidRPr="001A3935">
        <w:rPr>
          <w:rFonts w:ascii="Times New Roman" w:hAnsi="Times New Roman" w:cs="Times New Roman"/>
          <w:spacing w:val="-1"/>
        </w:rPr>
        <w:t>kuantitatif</w:t>
      </w:r>
      <w:r w:rsidRPr="001A3935">
        <w:rPr>
          <w:rFonts w:ascii="Times New Roman" w:hAnsi="Times New Roman" w:cs="Times New Roman"/>
          <w:spacing w:val="-13"/>
        </w:rPr>
        <w:t xml:space="preserve"> </w:t>
      </w:r>
      <w:r w:rsidRPr="001A3935">
        <w:rPr>
          <w:rFonts w:ascii="Times New Roman" w:hAnsi="Times New Roman" w:cs="Times New Roman"/>
          <w:spacing w:val="-1"/>
        </w:rPr>
        <w:t>maupun</w:t>
      </w:r>
      <w:r w:rsidRPr="001A3935">
        <w:rPr>
          <w:rFonts w:ascii="Times New Roman" w:hAnsi="Times New Roman" w:cs="Times New Roman"/>
          <w:spacing w:val="-13"/>
        </w:rPr>
        <w:t xml:space="preserve"> </w:t>
      </w:r>
      <w:r w:rsidRPr="001A3935">
        <w:rPr>
          <w:rFonts w:ascii="Times New Roman" w:hAnsi="Times New Roman" w:cs="Times New Roman"/>
        </w:rPr>
        <w:t>kualitatif</w:t>
      </w:r>
      <w:r w:rsidRPr="001A3935">
        <w:rPr>
          <w:rFonts w:ascii="Times New Roman" w:hAnsi="Times New Roman" w:cs="Times New Roman"/>
          <w:spacing w:val="-13"/>
        </w:rPr>
        <w:t xml:space="preserve"> </w:t>
      </w:r>
      <w:r w:rsidRPr="001A3935">
        <w:rPr>
          <w:rFonts w:ascii="Times New Roman" w:hAnsi="Times New Roman" w:cs="Times New Roman"/>
        </w:rPr>
        <w:t>dengan</w:t>
      </w:r>
      <w:r w:rsidRPr="001A3935">
        <w:rPr>
          <w:rFonts w:ascii="Times New Roman" w:hAnsi="Times New Roman" w:cs="Times New Roman"/>
          <w:spacing w:val="-14"/>
        </w:rPr>
        <w:t xml:space="preserve"> </w:t>
      </w:r>
      <w:r w:rsidRPr="001A3935">
        <w:rPr>
          <w:rFonts w:ascii="Times New Roman" w:hAnsi="Times New Roman" w:cs="Times New Roman"/>
        </w:rPr>
        <w:t>desain</w:t>
      </w:r>
      <w:r w:rsidRPr="001A3935">
        <w:rPr>
          <w:rFonts w:ascii="Times New Roman" w:hAnsi="Times New Roman" w:cs="Times New Roman"/>
          <w:spacing w:val="-12"/>
        </w:rPr>
        <w:t xml:space="preserve"> </w:t>
      </w:r>
      <w:r w:rsidRPr="001A3935">
        <w:rPr>
          <w:rFonts w:ascii="Times New Roman" w:hAnsi="Times New Roman" w:cs="Times New Roman"/>
        </w:rPr>
        <w:t>penelitian</w:t>
      </w:r>
      <w:r w:rsidRPr="001A3935">
        <w:rPr>
          <w:rFonts w:ascii="Times New Roman" w:hAnsi="Times New Roman" w:cs="Times New Roman"/>
          <w:spacing w:val="1"/>
        </w:rPr>
        <w:t xml:space="preserve"> </w:t>
      </w:r>
      <w:r w:rsidRPr="001A3935">
        <w:rPr>
          <w:rFonts w:ascii="Times New Roman" w:hAnsi="Times New Roman" w:cs="Times New Roman"/>
        </w:rPr>
        <w:t>yang</w:t>
      </w:r>
      <w:r w:rsidRPr="001A3935">
        <w:rPr>
          <w:rFonts w:ascii="Times New Roman" w:hAnsi="Times New Roman" w:cs="Times New Roman"/>
          <w:spacing w:val="1"/>
        </w:rPr>
        <w:t xml:space="preserve"> </w:t>
      </w:r>
      <w:r w:rsidRPr="001A3935">
        <w:rPr>
          <w:rFonts w:ascii="Times New Roman" w:hAnsi="Times New Roman" w:cs="Times New Roman"/>
        </w:rPr>
        <w:t>digunakan</w:t>
      </w:r>
      <w:r w:rsidRPr="001A3935">
        <w:rPr>
          <w:rFonts w:ascii="Times New Roman" w:hAnsi="Times New Roman" w:cs="Times New Roman"/>
          <w:spacing w:val="1"/>
        </w:rPr>
        <w:t xml:space="preserve"> </w:t>
      </w:r>
      <w:r w:rsidRPr="001A3935">
        <w:rPr>
          <w:rFonts w:ascii="Times New Roman" w:hAnsi="Times New Roman" w:cs="Times New Roman"/>
        </w:rPr>
        <w:t>sebagian</w:t>
      </w:r>
      <w:r w:rsidRPr="001A3935">
        <w:rPr>
          <w:rFonts w:ascii="Times New Roman" w:hAnsi="Times New Roman" w:cs="Times New Roman"/>
          <w:spacing w:val="1"/>
        </w:rPr>
        <w:t xml:space="preserve"> </w:t>
      </w:r>
      <w:r w:rsidRPr="001A3935">
        <w:rPr>
          <w:rFonts w:ascii="Times New Roman" w:hAnsi="Times New Roman" w:cs="Times New Roman"/>
        </w:rPr>
        <w:t>besar</w:t>
      </w:r>
      <w:r w:rsidRPr="001A3935">
        <w:rPr>
          <w:rFonts w:ascii="Times New Roman" w:hAnsi="Times New Roman" w:cs="Times New Roman"/>
          <w:spacing w:val="1"/>
        </w:rPr>
        <w:t xml:space="preserve"> </w:t>
      </w:r>
      <w:r w:rsidRPr="001A3935">
        <w:rPr>
          <w:rFonts w:ascii="Times New Roman" w:hAnsi="Times New Roman" w:cs="Times New Roman"/>
        </w:rPr>
        <w:t>menggunakan</w:t>
      </w:r>
      <w:r w:rsidRPr="001A3935">
        <w:rPr>
          <w:rFonts w:ascii="Times New Roman" w:hAnsi="Times New Roman" w:cs="Times New Roman"/>
          <w:spacing w:val="1"/>
        </w:rPr>
        <w:t xml:space="preserve"> </w:t>
      </w:r>
      <w:r w:rsidRPr="001A3935">
        <w:rPr>
          <w:rFonts w:ascii="Times New Roman" w:hAnsi="Times New Roman" w:cs="Times New Roman"/>
        </w:rPr>
        <w:t>desain</w:t>
      </w:r>
      <w:r w:rsidR="00FC5EF8">
        <w:rPr>
          <w:rFonts w:ascii="Times New Roman" w:hAnsi="Times New Roman" w:cs="Times New Roman"/>
          <w:spacing w:val="1"/>
        </w:rPr>
        <w:t xml:space="preserve"> deskriptif</w:t>
      </w:r>
      <w:r w:rsidRPr="001A3935">
        <w:rPr>
          <w:rFonts w:ascii="Times New Roman" w:hAnsi="Times New Roman" w:cs="Times New Roman"/>
          <w:i/>
        </w:rPr>
        <w:t>.</w:t>
      </w:r>
      <w:r w:rsidRPr="001A3935">
        <w:rPr>
          <w:rFonts w:ascii="Times New Roman" w:hAnsi="Times New Roman" w:cs="Times New Roman"/>
          <w:i/>
          <w:spacing w:val="1"/>
        </w:rPr>
        <w:t xml:space="preserve"> </w:t>
      </w:r>
      <w:r w:rsidRPr="001A3935">
        <w:rPr>
          <w:rFonts w:ascii="Times New Roman" w:hAnsi="Times New Roman" w:cs="Times New Roman"/>
        </w:rPr>
        <w:t>Temuan</w:t>
      </w:r>
      <w:r w:rsidRPr="001A3935">
        <w:rPr>
          <w:rFonts w:ascii="Times New Roman" w:hAnsi="Times New Roman" w:cs="Times New Roman"/>
          <w:spacing w:val="1"/>
        </w:rPr>
        <w:t xml:space="preserve"> </w:t>
      </w:r>
      <w:r w:rsidRPr="001A3935">
        <w:rPr>
          <w:rFonts w:ascii="Times New Roman" w:hAnsi="Times New Roman" w:cs="Times New Roman"/>
        </w:rPr>
        <w:t>artikel yang sesuai dengan kriteria penelitian dipaparkan dalam bentuk tabel di bawah</w:t>
      </w:r>
      <w:r w:rsidRPr="001A3935">
        <w:rPr>
          <w:rFonts w:ascii="Times New Roman" w:hAnsi="Times New Roman" w:cs="Times New Roman"/>
          <w:spacing w:val="1"/>
        </w:rPr>
        <w:t xml:space="preserve"> </w:t>
      </w:r>
      <w:r w:rsidRPr="001A3935">
        <w:rPr>
          <w:rFonts w:ascii="Times New Roman" w:hAnsi="Times New Roman" w:cs="Times New Roman"/>
        </w:rPr>
        <w:t>ini</w:t>
      </w:r>
      <w:r w:rsidRPr="001A3935">
        <w:rPr>
          <w:rFonts w:ascii="Times New Roman" w:hAnsi="Times New Roman" w:cs="Times New Roman"/>
          <w:spacing w:val="1"/>
        </w:rPr>
        <w:t xml:space="preserve"> </w:t>
      </w:r>
      <w:r w:rsidRPr="001A3935">
        <w:rPr>
          <w:rFonts w:ascii="Times New Roman" w:hAnsi="Times New Roman" w:cs="Times New Roman"/>
        </w:rPr>
        <w:t>dengan</w:t>
      </w:r>
      <w:r w:rsidRPr="001A3935">
        <w:rPr>
          <w:rFonts w:ascii="Times New Roman" w:hAnsi="Times New Roman" w:cs="Times New Roman"/>
          <w:spacing w:val="1"/>
        </w:rPr>
        <w:t xml:space="preserve"> </w:t>
      </w:r>
      <w:r w:rsidRPr="001A3935">
        <w:rPr>
          <w:rFonts w:ascii="Times New Roman" w:hAnsi="Times New Roman" w:cs="Times New Roman"/>
        </w:rPr>
        <w:t>mencantumkan</w:t>
      </w:r>
      <w:r w:rsidRPr="001A3935">
        <w:rPr>
          <w:rFonts w:ascii="Times New Roman" w:hAnsi="Times New Roman" w:cs="Times New Roman"/>
          <w:spacing w:val="1"/>
        </w:rPr>
        <w:t xml:space="preserve"> </w:t>
      </w:r>
      <w:r w:rsidRPr="001A3935">
        <w:rPr>
          <w:rFonts w:ascii="Times New Roman" w:hAnsi="Times New Roman" w:cs="Times New Roman"/>
        </w:rPr>
        <w:t>judul,</w:t>
      </w:r>
      <w:r w:rsidRPr="001A3935">
        <w:rPr>
          <w:rFonts w:ascii="Times New Roman" w:hAnsi="Times New Roman" w:cs="Times New Roman"/>
          <w:spacing w:val="1"/>
        </w:rPr>
        <w:t xml:space="preserve"> </w:t>
      </w:r>
      <w:r w:rsidRPr="001A3935">
        <w:rPr>
          <w:rFonts w:ascii="Times New Roman" w:hAnsi="Times New Roman" w:cs="Times New Roman"/>
        </w:rPr>
        <w:t>penulis,</w:t>
      </w:r>
      <w:r w:rsidRPr="001A3935">
        <w:rPr>
          <w:rFonts w:ascii="Times New Roman" w:hAnsi="Times New Roman" w:cs="Times New Roman"/>
          <w:spacing w:val="1"/>
        </w:rPr>
        <w:t xml:space="preserve"> </w:t>
      </w:r>
      <w:r w:rsidRPr="001A3935">
        <w:rPr>
          <w:rFonts w:ascii="Times New Roman" w:hAnsi="Times New Roman" w:cs="Times New Roman"/>
        </w:rPr>
        <w:t>tahun</w:t>
      </w:r>
      <w:r w:rsidRPr="001A3935">
        <w:rPr>
          <w:rFonts w:ascii="Times New Roman" w:hAnsi="Times New Roman" w:cs="Times New Roman"/>
          <w:spacing w:val="1"/>
        </w:rPr>
        <w:t xml:space="preserve"> </w:t>
      </w:r>
      <w:r w:rsidRPr="001A3935">
        <w:rPr>
          <w:rFonts w:ascii="Times New Roman" w:hAnsi="Times New Roman" w:cs="Times New Roman"/>
        </w:rPr>
        <w:t>publikasi,</w:t>
      </w:r>
      <w:r w:rsidRPr="001A3935">
        <w:rPr>
          <w:rFonts w:ascii="Times New Roman" w:hAnsi="Times New Roman" w:cs="Times New Roman"/>
          <w:spacing w:val="1"/>
        </w:rPr>
        <w:t xml:space="preserve"> </w:t>
      </w:r>
      <w:r w:rsidRPr="001A3935">
        <w:rPr>
          <w:rFonts w:ascii="Times New Roman" w:hAnsi="Times New Roman" w:cs="Times New Roman"/>
        </w:rPr>
        <w:t>lokasi</w:t>
      </w:r>
      <w:r w:rsidRPr="001A3935">
        <w:rPr>
          <w:rFonts w:ascii="Times New Roman" w:hAnsi="Times New Roman" w:cs="Times New Roman"/>
          <w:spacing w:val="1"/>
        </w:rPr>
        <w:t xml:space="preserve"> </w:t>
      </w:r>
      <w:r w:rsidRPr="001A3935">
        <w:rPr>
          <w:rFonts w:ascii="Times New Roman" w:hAnsi="Times New Roman" w:cs="Times New Roman"/>
        </w:rPr>
        <w:t>penelitian,</w:t>
      </w:r>
      <w:r w:rsidRPr="001A3935">
        <w:rPr>
          <w:rFonts w:ascii="Times New Roman" w:hAnsi="Times New Roman" w:cs="Times New Roman"/>
          <w:spacing w:val="1"/>
        </w:rPr>
        <w:t xml:space="preserve"> </w:t>
      </w:r>
      <w:r w:rsidRPr="001A3935">
        <w:rPr>
          <w:rFonts w:ascii="Times New Roman" w:hAnsi="Times New Roman" w:cs="Times New Roman"/>
        </w:rPr>
        <w:t>tujuan</w:t>
      </w:r>
      <w:r w:rsidRPr="001A3935">
        <w:rPr>
          <w:rFonts w:ascii="Times New Roman" w:hAnsi="Times New Roman" w:cs="Times New Roman"/>
          <w:spacing w:val="1"/>
        </w:rPr>
        <w:t xml:space="preserve"> </w:t>
      </w:r>
      <w:r w:rsidRPr="001A3935">
        <w:rPr>
          <w:rFonts w:ascii="Times New Roman" w:hAnsi="Times New Roman" w:cs="Times New Roman"/>
        </w:rPr>
        <w:t>penelitian,</w:t>
      </w:r>
      <w:r w:rsidRPr="001A3935">
        <w:rPr>
          <w:rFonts w:ascii="Times New Roman" w:hAnsi="Times New Roman" w:cs="Times New Roman"/>
          <w:spacing w:val="-1"/>
        </w:rPr>
        <w:t xml:space="preserve"> </w:t>
      </w:r>
      <w:r w:rsidRPr="001A3935">
        <w:rPr>
          <w:rFonts w:ascii="Times New Roman" w:hAnsi="Times New Roman" w:cs="Times New Roman"/>
        </w:rPr>
        <w:t>metode</w:t>
      </w:r>
      <w:r w:rsidRPr="001A3935">
        <w:rPr>
          <w:rFonts w:ascii="Times New Roman" w:hAnsi="Times New Roman" w:cs="Times New Roman"/>
          <w:spacing w:val="-1"/>
        </w:rPr>
        <w:t xml:space="preserve"> </w:t>
      </w:r>
      <w:r w:rsidRPr="001A3935">
        <w:rPr>
          <w:rFonts w:ascii="Times New Roman" w:hAnsi="Times New Roman" w:cs="Times New Roman"/>
        </w:rPr>
        <w:t>penelitian,</w:t>
      </w:r>
      <w:r w:rsidRPr="001A3935">
        <w:rPr>
          <w:rFonts w:ascii="Times New Roman" w:hAnsi="Times New Roman" w:cs="Times New Roman"/>
          <w:spacing w:val="-2"/>
        </w:rPr>
        <w:t xml:space="preserve"> </w:t>
      </w:r>
      <w:r w:rsidRPr="001A3935">
        <w:rPr>
          <w:rFonts w:ascii="Times New Roman" w:hAnsi="Times New Roman" w:cs="Times New Roman"/>
        </w:rPr>
        <w:t>sampel</w:t>
      </w:r>
      <w:r w:rsidRPr="001A3935">
        <w:rPr>
          <w:rFonts w:ascii="Times New Roman" w:hAnsi="Times New Roman" w:cs="Times New Roman"/>
          <w:spacing w:val="-1"/>
        </w:rPr>
        <w:t xml:space="preserve"> </w:t>
      </w:r>
      <w:r w:rsidRPr="001A3935">
        <w:rPr>
          <w:rFonts w:ascii="Times New Roman" w:hAnsi="Times New Roman" w:cs="Times New Roman"/>
        </w:rPr>
        <w:t>penelitian, dan hasil</w:t>
      </w:r>
      <w:r w:rsidRPr="001A3935">
        <w:rPr>
          <w:rFonts w:ascii="Times New Roman" w:hAnsi="Times New Roman" w:cs="Times New Roman"/>
          <w:spacing w:val="-1"/>
        </w:rPr>
        <w:t xml:space="preserve"> </w:t>
      </w:r>
      <w:r w:rsidRPr="001A3935">
        <w:rPr>
          <w:rFonts w:ascii="Times New Roman" w:hAnsi="Times New Roman" w:cs="Times New Roman"/>
        </w:rPr>
        <w:t>penelitian.</w:t>
      </w:r>
    </w:p>
    <w:p w:rsidR="00156BD7" w:rsidRDefault="00156BD7" w:rsidP="004A51D1">
      <w:pPr>
        <w:pStyle w:val="BodyText"/>
        <w:tabs>
          <w:tab w:val="left" w:pos="426"/>
        </w:tabs>
        <w:spacing w:after="0"/>
        <w:ind w:firstLine="567"/>
        <w:jc w:val="both"/>
        <w:rPr>
          <w:rFonts w:ascii="Times New Roman" w:hAnsi="Times New Roman" w:cs="Times New Roman"/>
          <w:lang w:val="en-US"/>
        </w:rPr>
      </w:pPr>
    </w:p>
    <w:p w:rsidR="00156BD7" w:rsidRDefault="00156BD7" w:rsidP="004A51D1">
      <w:pPr>
        <w:pStyle w:val="BodyText"/>
        <w:tabs>
          <w:tab w:val="left" w:pos="426"/>
        </w:tabs>
        <w:spacing w:after="0"/>
        <w:ind w:firstLine="567"/>
        <w:jc w:val="both"/>
        <w:rPr>
          <w:rFonts w:ascii="Times New Roman" w:hAnsi="Times New Roman" w:cs="Times New Roman"/>
          <w:lang w:val="en-US"/>
        </w:rPr>
      </w:pPr>
    </w:p>
    <w:p w:rsidR="00156BD7" w:rsidRDefault="00156BD7" w:rsidP="004A51D1">
      <w:pPr>
        <w:pStyle w:val="BodyText"/>
        <w:tabs>
          <w:tab w:val="left" w:pos="426"/>
        </w:tabs>
        <w:spacing w:after="0"/>
        <w:ind w:firstLine="567"/>
        <w:jc w:val="both"/>
        <w:rPr>
          <w:rFonts w:ascii="Times New Roman" w:hAnsi="Times New Roman" w:cs="Times New Roman"/>
          <w:lang w:val="en-US"/>
        </w:rPr>
      </w:pPr>
    </w:p>
    <w:p w:rsidR="00156BD7" w:rsidRDefault="00156BD7" w:rsidP="004A51D1">
      <w:pPr>
        <w:pStyle w:val="BodyText"/>
        <w:tabs>
          <w:tab w:val="left" w:pos="426"/>
        </w:tabs>
        <w:spacing w:after="0"/>
        <w:ind w:firstLine="567"/>
        <w:jc w:val="both"/>
        <w:rPr>
          <w:rFonts w:ascii="Times New Roman" w:hAnsi="Times New Roman" w:cs="Times New Roman"/>
          <w:lang w:val="en-US"/>
        </w:rPr>
      </w:pPr>
    </w:p>
    <w:p w:rsidR="00156BD7" w:rsidRDefault="00156BD7" w:rsidP="004A51D1">
      <w:pPr>
        <w:pStyle w:val="BodyText"/>
        <w:tabs>
          <w:tab w:val="left" w:pos="426"/>
        </w:tabs>
        <w:spacing w:after="0"/>
        <w:ind w:firstLine="567"/>
        <w:jc w:val="both"/>
        <w:rPr>
          <w:rFonts w:ascii="Times New Roman" w:hAnsi="Times New Roman" w:cs="Times New Roman"/>
          <w:lang w:val="en-US"/>
        </w:rPr>
      </w:pPr>
    </w:p>
    <w:p w:rsidR="00156BD7" w:rsidRDefault="00156BD7" w:rsidP="004A51D1">
      <w:pPr>
        <w:pStyle w:val="BodyText"/>
        <w:tabs>
          <w:tab w:val="left" w:pos="426"/>
        </w:tabs>
        <w:spacing w:after="0"/>
        <w:ind w:firstLine="567"/>
        <w:jc w:val="both"/>
        <w:rPr>
          <w:rFonts w:ascii="Times New Roman" w:hAnsi="Times New Roman" w:cs="Times New Roman"/>
          <w:lang w:val="en-US"/>
        </w:rPr>
      </w:pPr>
    </w:p>
    <w:p w:rsidR="00156BD7" w:rsidRDefault="00156BD7" w:rsidP="004A51D1">
      <w:pPr>
        <w:pStyle w:val="BodyText"/>
        <w:tabs>
          <w:tab w:val="left" w:pos="426"/>
        </w:tabs>
        <w:spacing w:after="0"/>
        <w:ind w:firstLine="567"/>
        <w:jc w:val="both"/>
        <w:rPr>
          <w:rFonts w:ascii="Times New Roman" w:hAnsi="Times New Roman" w:cs="Times New Roman"/>
          <w:lang w:val="en-US"/>
        </w:rPr>
      </w:pPr>
    </w:p>
    <w:p w:rsidR="00156BD7" w:rsidRDefault="00156BD7" w:rsidP="004A51D1">
      <w:pPr>
        <w:pStyle w:val="BodyText"/>
        <w:tabs>
          <w:tab w:val="left" w:pos="426"/>
        </w:tabs>
        <w:spacing w:after="0"/>
        <w:ind w:firstLine="567"/>
        <w:jc w:val="both"/>
        <w:rPr>
          <w:rFonts w:ascii="Times New Roman" w:hAnsi="Times New Roman" w:cs="Times New Roman"/>
          <w:lang w:val="en-US"/>
        </w:rPr>
      </w:pPr>
    </w:p>
    <w:p w:rsidR="00156BD7" w:rsidRDefault="00156BD7" w:rsidP="004A51D1">
      <w:pPr>
        <w:pStyle w:val="BodyText"/>
        <w:tabs>
          <w:tab w:val="left" w:pos="426"/>
        </w:tabs>
        <w:spacing w:after="0"/>
        <w:ind w:firstLine="567"/>
        <w:jc w:val="both"/>
        <w:rPr>
          <w:rFonts w:ascii="Times New Roman" w:hAnsi="Times New Roman" w:cs="Times New Roman"/>
          <w:lang w:val="en-US"/>
        </w:rPr>
      </w:pPr>
    </w:p>
    <w:p w:rsidR="00156BD7" w:rsidRDefault="00156BD7" w:rsidP="004A51D1">
      <w:pPr>
        <w:pStyle w:val="BodyText"/>
        <w:tabs>
          <w:tab w:val="left" w:pos="426"/>
        </w:tabs>
        <w:spacing w:after="0"/>
        <w:ind w:firstLine="567"/>
        <w:jc w:val="both"/>
        <w:rPr>
          <w:rFonts w:ascii="Times New Roman" w:hAnsi="Times New Roman" w:cs="Times New Roman"/>
          <w:lang w:val="en-US"/>
        </w:rPr>
      </w:pPr>
    </w:p>
    <w:p w:rsidR="00156BD7" w:rsidRDefault="00156BD7" w:rsidP="004A51D1">
      <w:pPr>
        <w:pStyle w:val="BodyText"/>
        <w:tabs>
          <w:tab w:val="left" w:pos="426"/>
        </w:tabs>
        <w:spacing w:after="0"/>
        <w:ind w:firstLine="567"/>
        <w:jc w:val="both"/>
        <w:rPr>
          <w:rFonts w:ascii="Times New Roman" w:hAnsi="Times New Roman" w:cs="Times New Roman"/>
          <w:lang w:val="en-US"/>
        </w:rPr>
      </w:pPr>
    </w:p>
    <w:p w:rsidR="00156BD7" w:rsidRDefault="00156BD7" w:rsidP="004A51D1">
      <w:pPr>
        <w:pStyle w:val="BodyText"/>
        <w:tabs>
          <w:tab w:val="left" w:pos="426"/>
        </w:tabs>
        <w:spacing w:after="0"/>
        <w:ind w:firstLine="567"/>
        <w:jc w:val="both"/>
        <w:rPr>
          <w:rFonts w:ascii="Times New Roman" w:hAnsi="Times New Roman" w:cs="Times New Roman"/>
          <w:lang w:val="en-US"/>
        </w:rPr>
      </w:pPr>
    </w:p>
    <w:p w:rsidR="00156BD7" w:rsidRDefault="00156BD7" w:rsidP="004A51D1">
      <w:pPr>
        <w:pStyle w:val="BodyText"/>
        <w:tabs>
          <w:tab w:val="left" w:pos="426"/>
        </w:tabs>
        <w:spacing w:after="0"/>
        <w:ind w:firstLine="567"/>
        <w:jc w:val="both"/>
        <w:rPr>
          <w:rFonts w:ascii="Times New Roman" w:hAnsi="Times New Roman" w:cs="Times New Roman"/>
          <w:lang w:val="en-US"/>
        </w:rPr>
      </w:pPr>
    </w:p>
    <w:p w:rsidR="00156BD7" w:rsidRDefault="00156BD7" w:rsidP="004A51D1">
      <w:pPr>
        <w:pStyle w:val="BodyText"/>
        <w:tabs>
          <w:tab w:val="left" w:pos="426"/>
        </w:tabs>
        <w:spacing w:after="0"/>
        <w:ind w:firstLine="567"/>
        <w:jc w:val="both"/>
        <w:rPr>
          <w:rFonts w:ascii="Times New Roman" w:hAnsi="Times New Roman" w:cs="Times New Roman"/>
          <w:lang w:val="en-US"/>
        </w:rPr>
      </w:pPr>
    </w:p>
    <w:p w:rsidR="00156BD7" w:rsidRDefault="00156BD7" w:rsidP="004A51D1">
      <w:pPr>
        <w:pStyle w:val="BodyText"/>
        <w:tabs>
          <w:tab w:val="left" w:pos="426"/>
        </w:tabs>
        <w:spacing w:after="0"/>
        <w:ind w:firstLine="567"/>
        <w:jc w:val="both"/>
        <w:rPr>
          <w:rFonts w:ascii="Times New Roman" w:hAnsi="Times New Roman" w:cs="Times New Roman"/>
          <w:lang w:val="en-US"/>
        </w:rPr>
      </w:pPr>
    </w:p>
    <w:p w:rsidR="00156BD7" w:rsidRDefault="00156BD7" w:rsidP="004A51D1">
      <w:pPr>
        <w:pStyle w:val="BodyText"/>
        <w:tabs>
          <w:tab w:val="left" w:pos="426"/>
        </w:tabs>
        <w:spacing w:after="0"/>
        <w:ind w:firstLine="567"/>
        <w:jc w:val="both"/>
        <w:rPr>
          <w:rFonts w:ascii="Times New Roman" w:hAnsi="Times New Roman" w:cs="Times New Roman"/>
          <w:lang w:val="en-US"/>
        </w:rPr>
      </w:pPr>
    </w:p>
    <w:p w:rsidR="00156BD7" w:rsidRDefault="00156BD7" w:rsidP="004A51D1">
      <w:pPr>
        <w:pStyle w:val="BodyText"/>
        <w:tabs>
          <w:tab w:val="left" w:pos="426"/>
        </w:tabs>
        <w:spacing w:after="0"/>
        <w:ind w:firstLine="567"/>
        <w:jc w:val="both"/>
        <w:rPr>
          <w:rFonts w:ascii="Times New Roman" w:hAnsi="Times New Roman" w:cs="Times New Roman"/>
          <w:lang w:val="en-US"/>
        </w:rPr>
      </w:pPr>
    </w:p>
    <w:p w:rsidR="00156BD7" w:rsidRDefault="00156BD7" w:rsidP="004A51D1">
      <w:pPr>
        <w:pStyle w:val="BodyText"/>
        <w:tabs>
          <w:tab w:val="left" w:pos="426"/>
        </w:tabs>
        <w:spacing w:after="0"/>
        <w:ind w:firstLine="567"/>
        <w:jc w:val="both"/>
        <w:rPr>
          <w:rFonts w:ascii="Times New Roman" w:hAnsi="Times New Roman" w:cs="Times New Roman"/>
          <w:lang w:val="en-US"/>
        </w:rPr>
      </w:pPr>
    </w:p>
    <w:p w:rsidR="00156BD7" w:rsidRDefault="00156BD7" w:rsidP="004A51D1">
      <w:pPr>
        <w:pStyle w:val="BodyText"/>
        <w:tabs>
          <w:tab w:val="left" w:pos="426"/>
        </w:tabs>
        <w:spacing w:after="0"/>
        <w:ind w:firstLine="567"/>
        <w:jc w:val="both"/>
        <w:rPr>
          <w:rFonts w:ascii="Times New Roman" w:hAnsi="Times New Roman" w:cs="Times New Roman"/>
          <w:lang w:val="en-US"/>
        </w:rPr>
      </w:pPr>
    </w:p>
    <w:p w:rsidR="00156BD7" w:rsidRDefault="00156BD7" w:rsidP="004A51D1">
      <w:pPr>
        <w:pStyle w:val="BodyText"/>
        <w:tabs>
          <w:tab w:val="left" w:pos="426"/>
        </w:tabs>
        <w:spacing w:after="0"/>
        <w:ind w:firstLine="567"/>
        <w:jc w:val="both"/>
        <w:rPr>
          <w:rFonts w:ascii="Times New Roman" w:hAnsi="Times New Roman" w:cs="Times New Roman"/>
          <w:lang w:val="en-US"/>
        </w:rPr>
      </w:pPr>
    </w:p>
    <w:p w:rsidR="00156BD7" w:rsidRDefault="00156BD7" w:rsidP="004A51D1">
      <w:pPr>
        <w:pStyle w:val="BodyText"/>
        <w:tabs>
          <w:tab w:val="left" w:pos="426"/>
        </w:tabs>
        <w:spacing w:after="0"/>
        <w:ind w:firstLine="567"/>
        <w:jc w:val="both"/>
        <w:rPr>
          <w:rFonts w:ascii="Times New Roman" w:hAnsi="Times New Roman" w:cs="Times New Roman"/>
          <w:lang w:val="en-US"/>
        </w:rPr>
      </w:pPr>
    </w:p>
    <w:p w:rsidR="00156BD7" w:rsidRDefault="00156BD7" w:rsidP="004A51D1">
      <w:pPr>
        <w:pStyle w:val="BodyText"/>
        <w:tabs>
          <w:tab w:val="left" w:pos="426"/>
        </w:tabs>
        <w:spacing w:after="0"/>
        <w:ind w:firstLine="567"/>
        <w:jc w:val="both"/>
        <w:rPr>
          <w:rFonts w:ascii="Times New Roman" w:hAnsi="Times New Roman" w:cs="Times New Roman"/>
          <w:lang w:val="en-US"/>
        </w:rPr>
      </w:pPr>
    </w:p>
    <w:p w:rsidR="00156BD7" w:rsidRDefault="00156BD7" w:rsidP="006C1B88">
      <w:pPr>
        <w:pStyle w:val="TableParagraph"/>
        <w:ind w:left="347" w:right="237" w:hanging="141"/>
        <w:jc w:val="center"/>
        <w:rPr>
          <w:rFonts w:ascii="Times New Roman" w:hAnsi="Times New Roman" w:cs="Times New Roman"/>
          <w:b/>
          <w:sz w:val="20"/>
          <w:szCs w:val="20"/>
        </w:rPr>
        <w:sectPr w:rsidR="00156BD7" w:rsidSect="00ED0B5A">
          <w:headerReference w:type="default" r:id="rId17"/>
          <w:type w:val="continuous"/>
          <w:pgSz w:w="11906" w:h="16838" w:code="9"/>
          <w:pgMar w:top="1440" w:right="1080" w:bottom="1440" w:left="1080" w:header="851" w:footer="709" w:gutter="0"/>
          <w:pgNumType w:start="2"/>
          <w:cols w:space="708"/>
          <w:docGrid w:linePitch="360"/>
        </w:sectPr>
      </w:pPr>
    </w:p>
    <w:p w:rsidR="00877ED3" w:rsidRDefault="00877ED3" w:rsidP="00877ED3">
      <w:pPr>
        <w:spacing w:before="2" w:after="35"/>
        <w:ind w:left="604" w:right="545"/>
        <w:jc w:val="center"/>
        <w:rPr>
          <w:rFonts w:ascii="Times New Roman" w:hAnsi="Times New Roman" w:cs="Times New Roman"/>
          <w:b/>
          <w:i/>
          <w:lang w:val="en-US"/>
        </w:rPr>
      </w:pPr>
      <w:r w:rsidRPr="00374875">
        <w:rPr>
          <w:rFonts w:ascii="Times New Roman" w:hAnsi="Times New Roman" w:cs="Times New Roman"/>
          <w:b/>
        </w:rPr>
        <w:lastRenderedPageBreak/>
        <w:t>Tabel</w:t>
      </w:r>
      <w:r w:rsidRPr="00374875">
        <w:rPr>
          <w:rFonts w:ascii="Times New Roman" w:hAnsi="Times New Roman" w:cs="Times New Roman"/>
          <w:b/>
          <w:spacing w:val="-3"/>
        </w:rPr>
        <w:t xml:space="preserve"> </w:t>
      </w:r>
      <w:r w:rsidR="00D15A51">
        <w:rPr>
          <w:rFonts w:ascii="Times New Roman" w:hAnsi="Times New Roman" w:cs="Times New Roman"/>
          <w:b/>
          <w:lang w:val="en-US"/>
        </w:rPr>
        <w:t>2</w:t>
      </w:r>
      <w:r w:rsidRPr="00374875">
        <w:rPr>
          <w:rFonts w:ascii="Times New Roman" w:hAnsi="Times New Roman" w:cs="Times New Roman"/>
          <w:b/>
        </w:rPr>
        <w:t>.</w:t>
      </w:r>
      <w:r w:rsidRPr="00374875">
        <w:rPr>
          <w:rFonts w:ascii="Times New Roman" w:hAnsi="Times New Roman" w:cs="Times New Roman"/>
          <w:b/>
          <w:spacing w:val="-3"/>
        </w:rPr>
        <w:t xml:space="preserve"> </w:t>
      </w:r>
      <w:r w:rsidRPr="00374875">
        <w:rPr>
          <w:rFonts w:ascii="Times New Roman" w:hAnsi="Times New Roman" w:cs="Times New Roman"/>
          <w:b/>
        </w:rPr>
        <w:t>Hasil</w:t>
      </w:r>
      <w:r w:rsidRPr="00374875">
        <w:rPr>
          <w:rFonts w:ascii="Times New Roman" w:hAnsi="Times New Roman" w:cs="Times New Roman"/>
          <w:b/>
          <w:spacing w:val="-5"/>
        </w:rPr>
        <w:t xml:space="preserve"> </w:t>
      </w:r>
      <w:r w:rsidRPr="00374875">
        <w:rPr>
          <w:rFonts w:ascii="Times New Roman" w:hAnsi="Times New Roman" w:cs="Times New Roman"/>
          <w:b/>
        </w:rPr>
        <w:t>Tinjauan</w:t>
      </w:r>
      <w:r w:rsidRPr="00374875">
        <w:rPr>
          <w:rFonts w:ascii="Times New Roman" w:hAnsi="Times New Roman" w:cs="Times New Roman"/>
          <w:b/>
          <w:spacing w:val="-2"/>
        </w:rPr>
        <w:t xml:space="preserve"> </w:t>
      </w:r>
      <w:r w:rsidRPr="00374875">
        <w:rPr>
          <w:rFonts w:ascii="Times New Roman" w:hAnsi="Times New Roman" w:cs="Times New Roman"/>
          <w:b/>
          <w:i/>
        </w:rPr>
        <w:t>Systematic</w:t>
      </w:r>
      <w:r w:rsidRPr="00374875">
        <w:rPr>
          <w:rFonts w:ascii="Times New Roman" w:hAnsi="Times New Roman" w:cs="Times New Roman"/>
          <w:b/>
          <w:i/>
          <w:spacing w:val="-2"/>
        </w:rPr>
        <w:t xml:space="preserve"> </w:t>
      </w:r>
      <w:r w:rsidRPr="00374875">
        <w:rPr>
          <w:rFonts w:ascii="Times New Roman" w:hAnsi="Times New Roman" w:cs="Times New Roman"/>
          <w:b/>
          <w:i/>
        </w:rPr>
        <w:t>Review</w:t>
      </w:r>
    </w:p>
    <w:p w:rsidR="00110F54" w:rsidRPr="00110F54" w:rsidRDefault="00110F54" w:rsidP="00877ED3">
      <w:pPr>
        <w:spacing w:before="2" w:after="35"/>
        <w:ind w:left="604" w:right="545"/>
        <w:jc w:val="center"/>
        <w:rPr>
          <w:rFonts w:ascii="Times New Roman" w:hAnsi="Times New Roman" w:cs="Times New Roman"/>
          <w:b/>
          <w:i/>
          <w:lang w:val="en-US"/>
        </w:rPr>
      </w:pPr>
    </w:p>
    <w:tbl>
      <w:tblPr>
        <w:tblW w:w="15310" w:type="dxa"/>
        <w:tblInd w:w="-709" w:type="dxa"/>
        <w:tblLayout w:type="fixed"/>
        <w:tblCellMar>
          <w:left w:w="0" w:type="dxa"/>
          <w:right w:w="0" w:type="dxa"/>
        </w:tblCellMar>
        <w:tblLook w:val="01E0" w:firstRow="1" w:lastRow="1" w:firstColumn="1" w:lastColumn="1" w:noHBand="0" w:noVBand="0"/>
      </w:tblPr>
      <w:tblGrid>
        <w:gridCol w:w="851"/>
        <w:gridCol w:w="2552"/>
        <w:gridCol w:w="1576"/>
        <w:gridCol w:w="2289"/>
        <w:gridCol w:w="1862"/>
        <w:gridCol w:w="1620"/>
        <w:gridCol w:w="4560"/>
      </w:tblGrid>
      <w:tr w:rsidR="00156BD7" w:rsidRPr="008633BB" w:rsidTr="00110F54">
        <w:trPr>
          <w:trHeight w:val="422"/>
        </w:trPr>
        <w:tc>
          <w:tcPr>
            <w:tcW w:w="851" w:type="dxa"/>
            <w:tcBorders>
              <w:top w:val="single" w:sz="4" w:space="0" w:color="000000"/>
              <w:bottom w:val="single" w:sz="4" w:space="0" w:color="000000"/>
            </w:tcBorders>
          </w:tcPr>
          <w:p w:rsidR="00156BD7" w:rsidRPr="008633BB" w:rsidRDefault="00156BD7" w:rsidP="006C1B88">
            <w:pPr>
              <w:pStyle w:val="TableParagraph"/>
              <w:ind w:left="347" w:right="237" w:hanging="141"/>
              <w:jc w:val="center"/>
              <w:rPr>
                <w:rFonts w:ascii="Times New Roman" w:hAnsi="Times New Roman" w:cs="Times New Roman"/>
                <w:b/>
                <w:sz w:val="20"/>
                <w:szCs w:val="20"/>
              </w:rPr>
            </w:pPr>
            <w:r w:rsidRPr="008633BB">
              <w:rPr>
                <w:rFonts w:ascii="Times New Roman" w:hAnsi="Times New Roman" w:cs="Times New Roman"/>
                <w:b/>
                <w:sz w:val="20"/>
                <w:szCs w:val="20"/>
              </w:rPr>
              <w:t>NO</w:t>
            </w:r>
          </w:p>
        </w:tc>
        <w:tc>
          <w:tcPr>
            <w:tcW w:w="2552" w:type="dxa"/>
            <w:tcBorders>
              <w:top w:val="single" w:sz="4" w:space="0" w:color="000000"/>
              <w:bottom w:val="single" w:sz="4" w:space="0" w:color="000000"/>
            </w:tcBorders>
          </w:tcPr>
          <w:p w:rsidR="001A3935" w:rsidRPr="008633BB" w:rsidRDefault="001A3935" w:rsidP="006C1B88">
            <w:pPr>
              <w:pStyle w:val="TableParagraph"/>
              <w:ind w:left="347" w:right="237" w:hanging="141"/>
              <w:jc w:val="center"/>
              <w:rPr>
                <w:rFonts w:ascii="Times New Roman" w:hAnsi="Times New Roman" w:cs="Times New Roman"/>
                <w:b/>
                <w:sz w:val="20"/>
                <w:szCs w:val="20"/>
              </w:rPr>
            </w:pPr>
            <w:r w:rsidRPr="008633BB">
              <w:rPr>
                <w:rFonts w:ascii="Times New Roman" w:hAnsi="Times New Roman" w:cs="Times New Roman"/>
                <w:b/>
                <w:sz w:val="20"/>
                <w:szCs w:val="20"/>
              </w:rPr>
              <w:t>Judul</w:t>
            </w:r>
          </w:p>
          <w:p w:rsidR="00156BD7" w:rsidRPr="008633BB" w:rsidRDefault="00156BD7" w:rsidP="006C1B88">
            <w:pPr>
              <w:pStyle w:val="TableParagraph"/>
              <w:ind w:left="347" w:right="237" w:hanging="141"/>
              <w:jc w:val="center"/>
              <w:rPr>
                <w:rFonts w:ascii="Times New Roman" w:hAnsi="Times New Roman" w:cs="Times New Roman"/>
                <w:b/>
                <w:sz w:val="20"/>
                <w:szCs w:val="20"/>
              </w:rPr>
            </w:pPr>
            <w:r w:rsidRPr="008633BB">
              <w:rPr>
                <w:rFonts w:ascii="Times New Roman" w:hAnsi="Times New Roman" w:cs="Times New Roman"/>
                <w:b/>
                <w:sz w:val="20"/>
                <w:szCs w:val="20"/>
              </w:rPr>
              <w:t>(Penulis,</w:t>
            </w:r>
            <w:r w:rsidRPr="008633BB">
              <w:rPr>
                <w:rFonts w:ascii="Times New Roman" w:hAnsi="Times New Roman" w:cs="Times New Roman"/>
                <w:b/>
                <w:spacing w:val="-37"/>
                <w:sz w:val="20"/>
                <w:szCs w:val="20"/>
              </w:rPr>
              <w:t xml:space="preserve"> </w:t>
            </w:r>
            <w:r w:rsidRPr="008633BB">
              <w:rPr>
                <w:rFonts w:ascii="Times New Roman" w:hAnsi="Times New Roman" w:cs="Times New Roman"/>
                <w:b/>
                <w:sz w:val="20"/>
                <w:szCs w:val="20"/>
              </w:rPr>
              <w:t>Tahun</w:t>
            </w:r>
            <w:r w:rsidR="001A3935" w:rsidRPr="008633BB">
              <w:rPr>
                <w:rFonts w:ascii="Times New Roman" w:hAnsi="Times New Roman" w:cs="Times New Roman"/>
                <w:b/>
                <w:sz w:val="20"/>
                <w:szCs w:val="20"/>
              </w:rPr>
              <w:t>, Jurnal</w:t>
            </w:r>
            <w:r w:rsidRPr="008633BB">
              <w:rPr>
                <w:rFonts w:ascii="Times New Roman" w:hAnsi="Times New Roman" w:cs="Times New Roman"/>
                <w:b/>
                <w:sz w:val="20"/>
                <w:szCs w:val="20"/>
              </w:rPr>
              <w:t>)</w:t>
            </w:r>
          </w:p>
        </w:tc>
        <w:tc>
          <w:tcPr>
            <w:tcW w:w="1576" w:type="dxa"/>
            <w:tcBorders>
              <w:top w:val="single" w:sz="4" w:space="0" w:color="000000"/>
              <w:bottom w:val="single" w:sz="4" w:space="0" w:color="000000"/>
            </w:tcBorders>
          </w:tcPr>
          <w:p w:rsidR="00156BD7" w:rsidRPr="008633BB" w:rsidRDefault="00156BD7" w:rsidP="006C1B88">
            <w:pPr>
              <w:pStyle w:val="TableParagraph"/>
              <w:ind w:left="169" w:right="120" w:hanging="30"/>
              <w:jc w:val="center"/>
              <w:rPr>
                <w:rFonts w:ascii="Times New Roman" w:hAnsi="Times New Roman" w:cs="Times New Roman"/>
                <w:b/>
                <w:sz w:val="20"/>
                <w:szCs w:val="20"/>
              </w:rPr>
            </w:pPr>
            <w:r w:rsidRPr="008633BB">
              <w:rPr>
                <w:rFonts w:ascii="Times New Roman" w:hAnsi="Times New Roman" w:cs="Times New Roman"/>
                <w:b/>
                <w:sz w:val="20"/>
                <w:szCs w:val="20"/>
              </w:rPr>
              <w:t>Lokasi</w:t>
            </w:r>
            <w:r w:rsidRPr="008633BB">
              <w:rPr>
                <w:rFonts w:ascii="Times New Roman" w:hAnsi="Times New Roman" w:cs="Times New Roman"/>
                <w:b/>
                <w:spacing w:val="1"/>
                <w:sz w:val="20"/>
                <w:szCs w:val="20"/>
              </w:rPr>
              <w:t xml:space="preserve"> </w:t>
            </w:r>
            <w:r w:rsidRPr="008633BB">
              <w:rPr>
                <w:rFonts w:ascii="Times New Roman" w:hAnsi="Times New Roman" w:cs="Times New Roman"/>
                <w:b/>
                <w:sz w:val="20"/>
                <w:szCs w:val="20"/>
              </w:rPr>
              <w:t>Penelitian</w:t>
            </w:r>
          </w:p>
        </w:tc>
        <w:tc>
          <w:tcPr>
            <w:tcW w:w="2289" w:type="dxa"/>
            <w:tcBorders>
              <w:top w:val="single" w:sz="4" w:space="0" w:color="000000"/>
              <w:bottom w:val="single" w:sz="4" w:space="0" w:color="000000"/>
            </w:tcBorders>
          </w:tcPr>
          <w:p w:rsidR="00156BD7" w:rsidRPr="008633BB" w:rsidRDefault="00156BD7" w:rsidP="006C1B88">
            <w:pPr>
              <w:pStyle w:val="TableParagraph"/>
              <w:ind w:left="141" w:right="108"/>
              <w:jc w:val="center"/>
              <w:rPr>
                <w:rFonts w:ascii="Times New Roman" w:hAnsi="Times New Roman" w:cs="Times New Roman"/>
                <w:b/>
                <w:sz w:val="20"/>
                <w:szCs w:val="20"/>
              </w:rPr>
            </w:pPr>
            <w:r w:rsidRPr="008633BB">
              <w:rPr>
                <w:rFonts w:ascii="Times New Roman" w:hAnsi="Times New Roman" w:cs="Times New Roman"/>
                <w:b/>
                <w:sz w:val="20"/>
                <w:szCs w:val="20"/>
              </w:rPr>
              <w:t>Tujuan</w:t>
            </w:r>
            <w:r w:rsidRPr="008633BB">
              <w:rPr>
                <w:rFonts w:ascii="Times New Roman" w:hAnsi="Times New Roman" w:cs="Times New Roman"/>
                <w:b/>
                <w:spacing w:val="1"/>
                <w:sz w:val="20"/>
                <w:szCs w:val="20"/>
              </w:rPr>
              <w:t xml:space="preserve"> </w:t>
            </w:r>
            <w:r w:rsidRPr="008633BB">
              <w:rPr>
                <w:rFonts w:ascii="Times New Roman" w:hAnsi="Times New Roman" w:cs="Times New Roman"/>
                <w:b/>
                <w:sz w:val="20"/>
                <w:szCs w:val="20"/>
              </w:rPr>
              <w:t>Penelitian</w:t>
            </w:r>
          </w:p>
        </w:tc>
        <w:tc>
          <w:tcPr>
            <w:tcW w:w="1862" w:type="dxa"/>
            <w:tcBorders>
              <w:top w:val="single" w:sz="4" w:space="0" w:color="000000"/>
              <w:bottom w:val="single" w:sz="4" w:space="0" w:color="000000"/>
            </w:tcBorders>
          </w:tcPr>
          <w:p w:rsidR="00156BD7" w:rsidRPr="008633BB" w:rsidRDefault="00156BD7" w:rsidP="006C1B88">
            <w:pPr>
              <w:pStyle w:val="TableParagraph"/>
              <w:ind w:left="333" w:right="317" w:firstLine="141"/>
              <w:jc w:val="center"/>
              <w:rPr>
                <w:rFonts w:ascii="Times New Roman" w:hAnsi="Times New Roman" w:cs="Times New Roman"/>
                <w:b/>
                <w:spacing w:val="1"/>
                <w:sz w:val="20"/>
                <w:szCs w:val="20"/>
              </w:rPr>
            </w:pPr>
            <w:r w:rsidRPr="008633BB">
              <w:rPr>
                <w:rFonts w:ascii="Times New Roman" w:hAnsi="Times New Roman" w:cs="Times New Roman"/>
                <w:b/>
                <w:sz w:val="20"/>
                <w:szCs w:val="20"/>
              </w:rPr>
              <w:t>Desain</w:t>
            </w:r>
          </w:p>
          <w:p w:rsidR="00156BD7" w:rsidRPr="008633BB" w:rsidRDefault="00156BD7" w:rsidP="006C1B88">
            <w:pPr>
              <w:pStyle w:val="TableParagraph"/>
              <w:ind w:left="333" w:right="317" w:firstLine="141"/>
              <w:jc w:val="center"/>
              <w:rPr>
                <w:rFonts w:ascii="Times New Roman" w:hAnsi="Times New Roman" w:cs="Times New Roman"/>
                <w:b/>
                <w:sz w:val="20"/>
                <w:szCs w:val="20"/>
              </w:rPr>
            </w:pPr>
            <w:r w:rsidRPr="008633BB">
              <w:rPr>
                <w:rFonts w:ascii="Times New Roman" w:hAnsi="Times New Roman" w:cs="Times New Roman"/>
                <w:b/>
                <w:sz w:val="20"/>
                <w:szCs w:val="20"/>
              </w:rPr>
              <w:t>Penelitian</w:t>
            </w:r>
          </w:p>
        </w:tc>
        <w:tc>
          <w:tcPr>
            <w:tcW w:w="1620" w:type="dxa"/>
            <w:tcBorders>
              <w:top w:val="single" w:sz="4" w:space="0" w:color="000000"/>
              <w:bottom w:val="single" w:sz="4" w:space="0" w:color="000000"/>
            </w:tcBorders>
          </w:tcPr>
          <w:p w:rsidR="00156BD7" w:rsidRPr="008633BB" w:rsidRDefault="00156BD7" w:rsidP="006C1B88">
            <w:pPr>
              <w:pStyle w:val="TableParagraph"/>
              <w:ind w:left="275" w:right="254" w:firstLine="7"/>
              <w:jc w:val="center"/>
              <w:rPr>
                <w:rFonts w:ascii="Times New Roman" w:hAnsi="Times New Roman" w:cs="Times New Roman"/>
                <w:b/>
                <w:sz w:val="20"/>
                <w:szCs w:val="20"/>
              </w:rPr>
            </w:pPr>
            <w:r w:rsidRPr="008633BB">
              <w:rPr>
                <w:rFonts w:ascii="Times New Roman" w:hAnsi="Times New Roman" w:cs="Times New Roman"/>
                <w:b/>
                <w:sz w:val="20"/>
                <w:szCs w:val="20"/>
              </w:rPr>
              <w:t>Jumlah</w:t>
            </w:r>
            <w:r w:rsidRPr="008633BB">
              <w:rPr>
                <w:rFonts w:ascii="Times New Roman" w:hAnsi="Times New Roman" w:cs="Times New Roman"/>
                <w:b/>
                <w:spacing w:val="-37"/>
                <w:sz w:val="20"/>
                <w:szCs w:val="20"/>
              </w:rPr>
              <w:t xml:space="preserve"> </w:t>
            </w:r>
            <w:r w:rsidRPr="008633BB">
              <w:rPr>
                <w:rFonts w:ascii="Times New Roman" w:hAnsi="Times New Roman" w:cs="Times New Roman"/>
                <w:b/>
                <w:sz w:val="20"/>
                <w:szCs w:val="20"/>
              </w:rPr>
              <w:t>Sampel</w:t>
            </w:r>
          </w:p>
        </w:tc>
        <w:tc>
          <w:tcPr>
            <w:tcW w:w="4560" w:type="dxa"/>
            <w:tcBorders>
              <w:top w:val="single" w:sz="4" w:space="0" w:color="000000"/>
              <w:bottom w:val="single" w:sz="4" w:space="0" w:color="000000"/>
            </w:tcBorders>
          </w:tcPr>
          <w:p w:rsidR="00156BD7" w:rsidRPr="008633BB" w:rsidRDefault="00156BD7" w:rsidP="006C1B88">
            <w:pPr>
              <w:pStyle w:val="TableParagraph"/>
              <w:ind w:left="260"/>
              <w:jc w:val="center"/>
              <w:rPr>
                <w:rFonts w:ascii="Times New Roman" w:hAnsi="Times New Roman" w:cs="Times New Roman"/>
                <w:b/>
                <w:sz w:val="20"/>
                <w:szCs w:val="20"/>
              </w:rPr>
            </w:pPr>
            <w:r w:rsidRPr="008633BB">
              <w:rPr>
                <w:rFonts w:ascii="Times New Roman" w:hAnsi="Times New Roman" w:cs="Times New Roman"/>
                <w:b/>
                <w:sz w:val="20"/>
                <w:szCs w:val="20"/>
              </w:rPr>
              <w:t>Hasil</w:t>
            </w:r>
            <w:r w:rsidRPr="008633BB">
              <w:rPr>
                <w:rFonts w:ascii="Times New Roman" w:hAnsi="Times New Roman" w:cs="Times New Roman"/>
                <w:b/>
                <w:spacing w:val="-3"/>
                <w:sz w:val="20"/>
                <w:szCs w:val="20"/>
              </w:rPr>
              <w:t xml:space="preserve"> </w:t>
            </w:r>
            <w:r w:rsidRPr="008633BB">
              <w:rPr>
                <w:rFonts w:ascii="Times New Roman" w:hAnsi="Times New Roman" w:cs="Times New Roman"/>
                <w:b/>
                <w:sz w:val="20"/>
                <w:szCs w:val="20"/>
              </w:rPr>
              <w:t>Penelitian</w:t>
            </w:r>
          </w:p>
        </w:tc>
      </w:tr>
      <w:tr w:rsidR="00156BD7" w:rsidRPr="008633BB" w:rsidTr="00110F54">
        <w:trPr>
          <w:trHeight w:val="422"/>
        </w:trPr>
        <w:tc>
          <w:tcPr>
            <w:tcW w:w="851" w:type="dxa"/>
            <w:tcBorders>
              <w:top w:val="single" w:sz="4" w:space="0" w:color="000000"/>
              <w:bottom w:val="single" w:sz="4" w:space="0" w:color="000000"/>
            </w:tcBorders>
          </w:tcPr>
          <w:p w:rsidR="00156BD7" w:rsidRPr="008633BB" w:rsidRDefault="00374875" w:rsidP="006C1B88">
            <w:pPr>
              <w:autoSpaceDE w:val="0"/>
              <w:adjustRightInd w:val="0"/>
              <w:jc w:val="center"/>
              <w:rPr>
                <w:rFonts w:ascii="Times New Roman" w:eastAsia="KoPubWorldBatangBold" w:hAnsi="Times New Roman" w:cs="Times New Roman"/>
                <w:bCs/>
                <w:sz w:val="20"/>
                <w:szCs w:val="20"/>
                <w:lang w:val="en-US"/>
              </w:rPr>
            </w:pPr>
            <w:r w:rsidRPr="008633BB">
              <w:rPr>
                <w:rFonts w:ascii="Times New Roman" w:eastAsia="KoPubWorldBatangBold" w:hAnsi="Times New Roman" w:cs="Times New Roman"/>
                <w:bCs/>
                <w:sz w:val="20"/>
                <w:szCs w:val="20"/>
                <w:lang w:val="en-US"/>
              </w:rPr>
              <w:t>1</w:t>
            </w:r>
          </w:p>
        </w:tc>
        <w:tc>
          <w:tcPr>
            <w:tcW w:w="2552" w:type="dxa"/>
            <w:tcBorders>
              <w:top w:val="single" w:sz="4" w:space="0" w:color="000000"/>
              <w:bottom w:val="single" w:sz="4" w:space="0" w:color="000000"/>
            </w:tcBorders>
          </w:tcPr>
          <w:p w:rsidR="00156BD7" w:rsidRPr="008633BB" w:rsidRDefault="001A3935" w:rsidP="001A3935">
            <w:pPr>
              <w:pStyle w:val="TableParagraph"/>
              <w:ind w:right="237"/>
              <w:jc w:val="both"/>
              <w:rPr>
                <w:rFonts w:ascii="Times New Roman" w:hAnsi="Times New Roman" w:cs="Times New Roman"/>
                <w:b/>
                <w:color w:val="000000"/>
                <w:sz w:val="20"/>
                <w:szCs w:val="20"/>
                <w:lang w:val="en-US"/>
              </w:rPr>
            </w:pPr>
            <w:r w:rsidRPr="008633BB">
              <w:rPr>
                <w:rFonts w:ascii="Times New Roman" w:hAnsi="Times New Roman" w:cs="Times New Roman"/>
                <w:b/>
                <w:color w:val="000000"/>
                <w:sz w:val="20"/>
                <w:szCs w:val="20"/>
                <w:lang w:val="en-US"/>
              </w:rPr>
              <w:t>Abusive And Positive Parenting Behavior In Japan During The COVID-19 Pandemic Under The State Of Emergency</w:t>
            </w:r>
          </w:p>
          <w:p w:rsidR="001A3935" w:rsidRPr="008633BB" w:rsidRDefault="001A3935" w:rsidP="001A3935">
            <w:pPr>
              <w:pStyle w:val="TableParagraph"/>
              <w:ind w:right="237"/>
              <w:jc w:val="both"/>
              <w:rPr>
                <w:rFonts w:ascii="Times New Roman" w:hAnsi="Times New Roman" w:cs="Times New Roman"/>
                <w:color w:val="000000"/>
                <w:sz w:val="20"/>
                <w:szCs w:val="20"/>
                <w:lang w:val="en-US"/>
              </w:rPr>
            </w:pPr>
            <w:r w:rsidRPr="008633BB">
              <w:rPr>
                <w:rFonts w:ascii="Times New Roman" w:hAnsi="Times New Roman" w:cs="Times New Roman"/>
                <w:color w:val="000000"/>
                <w:sz w:val="20"/>
                <w:szCs w:val="20"/>
                <w:lang w:val="en-US"/>
              </w:rPr>
              <w:t>(Yui Yamoka, Mariko Hosozawa, et al; 2021)</w:t>
            </w:r>
          </w:p>
          <w:p w:rsidR="001A3935" w:rsidRPr="008633BB" w:rsidRDefault="001A3935" w:rsidP="001A3935">
            <w:pPr>
              <w:pStyle w:val="TableParagraph"/>
              <w:ind w:right="237"/>
              <w:jc w:val="both"/>
              <w:rPr>
                <w:rFonts w:ascii="Times New Roman" w:hAnsi="Times New Roman" w:cs="Times New Roman"/>
                <w:sz w:val="20"/>
                <w:szCs w:val="20"/>
              </w:rPr>
            </w:pPr>
            <w:r w:rsidRPr="008633BB">
              <w:rPr>
                <w:rFonts w:ascii="Times New Roman" w:hAnsi="Times New Roman" w:cs="Times New Roman"/>
                <w:color w:val="000000"/>
                <w:sz w:val="20"/>
                <w:szCs w:val="20"/>
                <w:lang w:val="en-US"/>
              </w:rPr>
              <w:t>Child Abuse dan Neglect:The International Journal)</w:t>
            </w:r>
          </w:p>
        </w:tc>
        <w:tc>
          <w:tcPr>
            <w:tcW w:w="1576" w:type="dxa"/>
            <w:tcBorders>
              <w:top w:val="single" w:sz="4" w:space="0" w:color="000000"/>
              <w:bottom w:val="single" w:sz="4" w:space="0" w:color="000000"/>
            </w:tcBorders>
          </w:tcPr>
          <w:p w:rsidR="00156BD7" w:rsidRPr="008633BB" w:rsidRDefault="001A3935" w:rsidP="006C1B88">
            <w:pPr>
              <w:pStyle w:val="TableParagraph"/>
              <w:ind w:left="283" w:right="120"/>
              <w:rPr>
                <w:rFonts w:ascii="Times New Roman" w:hAnsi="Times New Roman" w:cs="Times New Roman"/>
                <w:sz w:val="20"/>
                <w:szCs w:val="20"/>
              </w:rPr>
            </w:pPr>
            <w:r w:rsidRPr="008633BB">
              <w:rPr>
                <w:rFonts w:ascii="Times New Roman" w:hAnsi="Times New Roman" w:cs="Times New Roman"/>
                <w:sz w:val="20"/>
                <w:szCs w:val="20"/>
              </w:rPr>
              <w:t>Jepang</w:t>
            </w:r>
          </w:p>
        </w:tc>
        <w:tc>
          <w:tcPr>
            <w:tcW w:w="2289" w:type="dxa"/>
            <w:tcBorders>
              <w:top w:val="single" w:sz="4" w:space="0" w:color="000000"/>
              <w:bottom w:val="single" w:sz="4" w:space="0" w:color="000000"/>
            </w:tcBorders>
          </w:tcPr>
          <w:p w:rsidR="001A3935" w:rsidRPr="008633BB" w:rsidRDefault="001A3935" w:rsidP="001A3935">
            <w:pPr>
              <w:pStyle w:val="TableParagraph"/>
              <w:ind w:left="141" w:right="360"/>
              <w:rPr>
                <w:rFonts w:ascii="Times New Roman" w:hAnsi="Times New Roman" w:cs="Times New Roman"/>
                <w:sz w:val="20"/>
                <w:szCs w:val="20"/>
              </w:rPr>
            </w:pPr>
            <w:r w:rsidRPr="008633BB">
              <w:rPr>
                <w:rFonts w:ascii="Times New Roman" w:hAnsi="Times New Roman" w:cs="Times New Roman"/>
                <w:sz w:val="20"/>
                <w:szCs w:val="20"/>
              </w:rPr>
              <w:t>Untuk melihat  prevalensi perilaku pengasuhan selama pandemi</w:t>
            </w:r>
          </w:p>
          <w:p w:rsidR="001A3935" w:rsidRPr="008633BB" w:rsidRDefault="001A3935" w:rsidP="001A3935">
            <w:pPr>
              <w:pStyle w:val="TableParagraph"/>
              <w:ind w:left="141" w:right="360"/>
              <w:rPr>
                <w:rFonts w:ascii="Times New Roman" w:hAnsi="Times New Roman" w:cs="Times New Roman"/>
                <w:sz w:val="20"/>
                <w:szCs w:val="20"/>
              </w:rPr>
            </w:pPr>
            <w:r w:rsidRPr="008633BB">
              <w:rPr>
                <w:rFonts w:ascii="Times New Roman" w:hAnsi="Times New Roman" w:cs="Times New Roman"/>
                <w:sz w:val="20"/>
                <w:szCs w:val="20"/>
              </w:rPr>
              <w:t>COVID-19 dan hubungannya dengan faktor fisik, psikologis, dan sosial serta pola asuh yang positif</w:t>
            </w:r>
          </w:p>
          <w:p w:rsidR="00156BD7" w:rsidRPr="008633BB" w:rsidRDefault="001A3935" w:rsidP="001A3935">
            <w:pPr>
              <w:pStyle w:val="TableParagraph"/>
              <w:ind w:left="141" w:right="360"/>
              <w:rPr>
                <w:rFonts w:ascii="Times New Roman" w:hAnsi="Times New Roman" w:cs="Times New Roman"/>
                <w:sz w:val="20"/>
                <w:szCs w:val="20"/>
              </w:rPr>
            </w:pPr>
            <w:r w:rsidRPr="008633BB">
              <w:rPr>
                <w:rFonts w:ascii="Times New Roman" w:hAnsi="Times New Roman" w:cs="Times New Roman"/>
                <w:sz w:val="20"/>
                <w:szCs w:val="20"/>
              </w:rPr>
              <w:t>perilaku.</w:t>
            </w:r>
          </w:p>
        </w:tc>
        <w:tc>
          <w:tcPr>
            <w:tcW w:w="1862" w:type="dxa"/>
            <w:tcBorders>
              <w:top w:val="single" w:sz="4" w:space="0" w:color="000000"/>
              <w:bottom w:val="single" w:sz="4" w:space="0" w:color="000000"/>
            </w:tcBorders>
          </w:tcPr>
          <w:p w:rsidR="00156BD7" w:rsidRPr="008633BB" w:rsidRDefault="001A3935" w:rsidP="006C1B88">
            <w:pPr>
              <w:pStyle w:val="TableParagraph"/>
              <w:ind w:right="317"/>
              <w:jc w:val="center"/>
              <w:rPr>
                <w:rFonts w:ascii="Times New Roman" w:hAnsi="Times New Roman" w:cs="Times New Roman"/>
                <w:sz w:val="20"/>
                <w:szCs w:val="20"/>
              </w:rPr>
            </w:pPr>
            <w:r w:rsidRPr="008633BB">
              <w:rPr>
                <w:rFonts w:ascii="Times New Roman" w:hAnsi="Times New Roman" w:cs="Times New Roman"/>
                <w:sz w:val="20"/>
                <w:szCs w:val="20"/>
              </w:rPr>
              <w:t xml:space="preserve">Metode Survey </w:t>
            </w:r>
            <w:r w:rsidR="00374875" w:rsidRPr="008633BB">
              <w:rPr>
                <w:rFonts w:ascii="Times New Roman" w:hAnsi="Times New Roman" w:cs="Times New Roman"/>
                <w:sz w:val="20"/>
                <w:szCs w:val="20"/>
              </w:rPr>
              <w:t>(</w:t>
            </w:r>
            <w:r w:rsidRPr="008633BB">
              <w:rPr>
                <w:rFonts w:ascii="Times New Roman" w:hAnsi="Times New Roman" w:cs="Times New Roman"/>
                <w:sz w:val="20"/>
                <w:szCs w:val="20"/>
              </w:rPr>
              <w:t>Online)</w:t>
            </w:r>
          </w:p>
        </w:tc>
        <w:tc>
          <w:tcPr>
            <w:tcW w:w="1620" w:type="dxa"/>
            <w:tcBorders>
              <w:top w:val="single" w:sz="4" w:space="0" w:color="000000"/>
              <w:bottom w:val="single" w:sz="4" w:space="0" w:color="000000"/>
            </w:tcBorders>
          </w:tcPr>
          <w:p w:rsidR="00156BD7" w:rsidRPr="008633BB" w:rsidRDefault="001A3935" w:rsidP="006C1B88">
            <w:pPr>
              <w:pStyle w:val="TableParagraph"/>
              <w:ind w:left="275" w:right="254" w:firstLine="7"/>
              <w:rPr>
                <w:rFonts w:ascii="Times New Roman" w:hAnsi="Times New Roman" w:cs="Times New Roman"/>
                <w:sz w:val="20"/>
                <w:szCs w:val="20"/>
              </w:rPr>
            </w:pPr>
            <w:r w:rsidRPr="008633BB">
              <w:rPr>
                <w:rFonts w:ascii="Times New Roman" w:hAnsi="Times New Roman" w:cs="Times New Roman"/>
                <w:sz w:val="20"/>
                <w:szCs w:val="20"/>
              </w:rPr>
              <w:t>5344 Orang Tua dari anak berusia 0 – 17 Tahun</w:t>
            </w:r>
          </w:p>
        </w:tc>
        <w:tc>
          <w:tcPr>
            <w:tcW w:w="4560" w:type="dxa"/>
            <w:tcBorders>
              <w:top w:val="single" w:sz="4" w:space="0" w:color="000000"/>
              <w:bottom w:val="single" w:sz="4" w:space="0" w:color="000000"/>
            </w:tcBorders>
          </w:tcPr>
          <w:p w:rsidR="00374875" w:rsidRPr="008633BB" w:rsidRDefault="00374875" w:rsidP="008633BB">
            <w:pPr>
              <w:pStyle w:val="ListParagraph"/>
              <w:numPr>
                <w:ilvl w:val="0"/>
                <w:numId w:val="25"/>
              </w:numPr>
              <w:spacing w:after="200" w:line="276" w:lineRule="auto"/>
              <w:ind w:left="425"/>
              <w:contextualSpacing/>
              <w:jc w:val="both"/>
              <w:rPr>
                <w:sz w:val="20"/>
                <w:szCs w:val="20"/>
              </w:rPr>
            </w:pPr>
            <w:r w:rsidRPr="008633BB">
              <w:rPr>
                <w:sz w:val="20"/>
                <w:szCs w:val="20"/>
              </w:rPr>
              <w:t xml:space="preserve">Survei ini menemukan bahwa pandemi COVID-19 secara dramatis mengubah kehidupan anak-anak dan keluarga, perubahan terjadi dalam hal pola tidur, kesehatan mental ibu, dan adanya  kekerasan dalam rumah tangga terkait dengan peningkatan risiko pelecehan anak. Di Sebaliknya, perilaku pengasuhan yang positif, terutama berempati pada anak, menunjukkan hubungan protektif dengan perilaku kasar. </w:t>
            </w:r>
          </w:p>
          <w:p w:rsidR="00374875" w:rsidRPr="008633BB" w:rsidRDefault="00374875" w:rsidP="008633BB">
            <w:pPr>
              <w:pStyle w:val="ListParagraph"/>
              <w:numPr>
                <w:ilvl w:val="0"/>
                <w:numId w:val="25"/>
              </w:numPr>
              <w:spacing w:after="200" w:line="276" w:lineRule="auto"/>
              <w:ind w:left="425"/>
              <w:contextualSpacing/>
              <w:jc w:val="both"/>
              <w:rPr>
                <w:sz w:val="20"/>
                <w:szCs w:val="20"/>
              </w:rPr>
            </w:pPr>
            <w:r w:rsidRPr="008633BB">
              <w:rPr>
                <w:sz w:val="20"/>
                <w:szCs w:val="20"/>
              </w:rPr>
              <w:t xml:space="preserve">Sebanyak 14% orang tua melaporkan berperilaku kasar, sedangkan lebih dari 86% orang tua melaporkan perilaku pengasuhan yang positif (misalnya, berempati dengan anak). </w:t>
            </w:r>
          </w:p>
          <w:p w:rsidR="00374875" w:rsidRPr="008633BB" w:rsidRDefault="00374875" w:rsidP="008633BB">
            <w:pPr>
              <w:pStyle w:val="ListParagraph"/>
              <w:numPr>
                <w:ilvl w:val="0"/>
                <w:numId w:val="25"/>
              </w:numPr>
              <w:spacing w:after="200" w:line="276" w:lineRule="auto"/>
              <w:ind w:left="425"/>
              <w:contextualSpacing/>
              <w:jc w:val="both"/>
              <w:rPr>
                <w:sz w:val="20"/>
                <w:szCs w:val="20"/>
              </w:rPr>
            </w:pPr>
            <w:r w:rsidRPr="008633BB">
              <w:rPr>
                <w:sz w:val="20"/>
                <w:szCs w:val="20"/>
              </w:rPr>
              <w:t xml:space="preserve">Perilaku orang tua yang kasar adalah terkait dengan waktu layar yang lebih lama (6+ jam per hari: ATAU, 1,44; 95%CI, 1,05–1,98), buruk kesehatan jiwa ibu (K6 = 13+: OR, 2.23; 95%CI, 1.71–2.89), dan terjadinya kekerasan (OR, 4,54; 95% CI, 3,47-5,95). </w:t>
            </w:r>
          </w:p>
          <w:p w:rsidR="00374875" w:rsidRPr="008633BB" w:rsidRDefault="00374875" w:rsidP="008633BB">
            <w:pPr>
              <w:pStyle w:val="ListParagraph"/>
              <w:numPr>
                <w:ilvl w:val="0"/>
                <w:numId w:val="25"/>
              </w:numPr>
              <w:spacing w:after="200" w:line="276" w:lineRule="auto"/>
              <w:ind w:left="425"/>
              <w:contextualSpacing/>
              <w:jc w:val="both"/>
              <w:rPr>
                <w:sz w:val="20"/>
                <w:szCs w:val="20"/>
              </w:rPr>
            </w:pPr>
            <w:r w:rsidRPr="008633BB">
              <w:rPr>
                <w:sz w:val="20"/>
                <w:szCs w:val="20"/>
              </w:rPr>
              <w:t>Perilaku pengasuhan yang positif menunjukkan empati, dikaitkan dengan risiko perilaku kasar yang lebih rendah (OR, 0,51: 95% CI, 0,39-0,66).</w:t>
            </w:r>
          </w:p>
          <w:p w:rsidR="00156BD7" w:rsidRPr="008633BB" w:rsidRDefault="00374875" w:rsidP="008633BB">
            <w:pPr>
              <w:pStyle w:val="ListParagraph"/>
              <w:numPr>
                <w:ilvl w:val="0"/>
                <w:numId w:val="25"/>
              </w:numPr>
              <w:spacing w:after="200" w:line="276" w:lineRule="auto"/>
              <w:ind w:left="425"/>
              <w:contextualSpacing/>
              <w:jc w:val="both"/>
              <w:rPr>
                <w:sz w:val="20"/>
                <w:szCs w:val="20"/>
              </w:rPr>
            </w:pPr>
            <w:r w:rsidRPr="008633BB">
              <w:rPr>
                <w:sz w:val="20"/>
                <w:szCs w:val="20"/>
              </w:rPr>
              <w:t xml:space="preserve">Perilaku pengasuhan yang positif, terutama berempati pada anak, menunjukkan hubungan protektif dengan perilaku kasar, perilaku ini sangat penting untuk pencegahan penganiayaan anak </w:t>
            </w:r>
            <w:r w:rsidRPr="008633BB">
              <w:rPr>
                <w:sz w:val="20"/>
                <w:szCs w:val="20"/>
              </w:rPr>
              <w:lastRenderedPageBreak/>
              <w:t>selama pandemi COVID-19.</w:t>
            </w:r>
          </w:p>
        </w:tc>
      </w:tr>
      <w:tr w:rsidR="00156BD7" w:rsidRPr="008633BB" w:rsidTr="00110F54">
        <w:trPr>
          <w:trHeight w:val="422"/>
        </w:trPr>
        <w:tc>
          <w:tcPr>
            <w:tcW w:w="851" w:type="dxa"/>
            <w:tcBorders>
              <w:top w:val="single" w:sz="4" w:space="0" w:color="000000"/>
              <w:bottom w:val="single" w:sz="4" w:space="0" w:color="000000"/>
            </w:tcBorders>
          </w:tcPr>
          <w:p w:rsidR="00156BD7" w:rsidRPr="008633BB" w:rsidRDefault="00374875" w:rsidP="006C1B88">
            <w:pPr>
              <w:autoSpaceDE w:val="0"/>
              <w:adjustRightInd w:val="0"/>
              <w:jc w:val="center"/>
              <w:rPr>
                <w:rFonts w:ascii="Times New Roman" w:hAnsi="Times New Roman" w:cs="Times New Roman"/>
                <w:sz w:val="20"/>
                <w:szCs w:val="20"/>
                <w:lang w:val="en-US"/>
              </w:rPr>
            </w:pPr>
            <w:r w:rsidRPr="008633BB">
              <w:rPr>
                <w:rFonts w:ascii="Times New Roman" w:hAnsi="Times New Roman" w:cs="Times New Roman"/>
                <w:sz w:val="20"/>
                <w:szCs w:val="20"/>
                <w:lang w:val="en-US"/>
              </w:rPr>
              <w:lastRenderedPageBreak/>
              <w:t>2</w:t>
            </w:r>
          </w:p>
        </w:tc>
        <w:tc>
          <w:tcPr>
            <w:tcW w:w="2552" w:type="dxa"/>
            <w:tcBorders>
              <w:top w:val="single" w:sz="4" w:space="0" w:color="000000"/>
              <w:bottom w:val="single" w:sz="4" w:space="0" w:color="000000"/>
            </w:tcBorders>
          </w:tcPr>
          <w:p w:rsidR="00156BD7" w:rsidRPr="008633BB" w:rsidRDefault="00374875" w:rsidP="00374875">
            <w:pPr>
              <w:pStyle w:val="TableParagraph"/>
              <w:ind w:left="0" w:right="237"/>
              <w:rPr>
                <w:rFonts w:ascii="Times New Roman" w:hAnsi="Times New Roman" w:cs="Times New Roman"/>
                <w:b/>
                <w:bCs/>
                <w:color w:val="000000"/>
                <w:sz w:val="20"/>
                <w:szCs w:val="20"/>
                <w:lang w:val="en-US"/>
              </w:rPr>
            </w:pPr>
            <w:r w:rsidRPr="008633BB">
              <w:rPr>
                <w:rFonts w:ascii="Times New Roman" w:hAnsi="Times New Roman" w:cs="Times New Roman"/>
                <w:b/>
                <w:bCs/>
                <w:color w:val="000000"/>
                <w:sz w:val="20"/>
                <w:szCs w:val="20"/>
                <w:lang w:val="en-US"/>
              </w:rPr>
              <w:t>Implementation of Religious Character Education in Online Learning for Elementary School</w:t>
            </w:r>
          </w:p>
          <w:p w:rsidR="00374875" w:rsidRPr="008633BB" w:rsidRDefault="00374875" w:rsidP="00374875">
            <w:pPr>
              <w:pStyle w:val="Default"/>
              <w:rPr>
                <w:sz w:val="20"/>
                <w:szCs w:val="20"/>
                <w:lang w:val="en-US"/>
              </w:rPr>
            </w:pPr>
            <w:r w:rsidRPr="008633BB">
              <w:rPr>
                <w:b/>
                <w:bCs/>
                <w:sz w:val="20"/>
                <w:szCs w:val="20"/>
                <w:lang w:val="en-US"/>
              </w:rPr>
              <w:t>(</w:t>
            </w:r>
            <w:r w:rsidRPr="008633BB">
              <w:rPr>
                <w:sz w:val="20"/>
                <w:szCs w:val="20"/>
                <w:lang w:val="en-US"/>
              </w:rPr>
              <w:t>Trisni Hadayani, Novelia Utami, Kusmadjid Abdullah; 2021)</w:t>
            </w:r>
          </w:p>
          <w:p w:rsidR="00374875" w:rsidRPr="008633BB" w:rsidRDefault="00374875" w:rsidP="00374875">
            <w:pPr>
              <w:pStyle w:val="TableParagraph"/>
              <w:ind w:left="0" w:right="237"/>
              <w:rPr>
                <w:rFonts w:ascii="Times New Roman" w:hAnsi="Times New Roman" w:cs="Times New Roman"/>
                <w:sz w:val="20"/>
                <w:szCs w:val="20"/>
              </w:rPr>
            </w:pPr>
            <w:r w:rsidRPr="008633BB">
              <w:rPr>
                <w:rFonts w:ascii="Times New Roman" w:hAnsi="Times New Roman" w:cs="Times New Roman"/>
                <w:i/>
                <w:iCs/>
                <w:color w:val="000000"/>
                <w:sz w:val="20"/>
                <w:szCs w:val="20"/>
                <w:lang w:val="en-US"/>
              </w:rPr>
              <w:t>Advances in Social Science, Education and Humanities Research, volume 547</w:t>
            </w:r>
          </w:p>
        </w:tc>
        <w:tc>
          <w:tcPr>
            <w:tcW w:w="1576" w:type="dxa"/>
            <w:tcBorders>
              <w:top w:val="single" w:sz="4" w:space="0" w:color="000000"/>
              <w:bottom w:val="single" w:sz="4" w:space="0" w:color="000000"/>
            </w:tcBorders>
          </w:tcPr>
          <w:p w:rsidR="00156BD7" w:rsidRPr="008633BB" w:rsidRDefault="00723848" w:rsidP="006C1B88">
            <w:pPr>
              <w:pStyle w:val="TableParagraph"/>
              <w:ind w:left="169" w:right="120" w:firstLine="153"/>
              <w:rPr>
                <w:rFonts w:ascii="Times New Roman" w:hAnsi="Times New Roman" w:cs="Times New Roman"/>
                <w:sz w:val="20"/>
                <w:szCs w:val="20"/>
              </w:rPr>
            </w:pPr>
            <w:r w:rsidRPr="008633BB">
              <w:rPr>
                <w:rFonts w:ascii="Times New Roman" w:hAnsi="Times New Roman" w:cs="Times New Roman"/>
                <w:sz w:val="20"/>
                <w:szCs w:val="20"/>
              </w:rPr>
              <w:t>Indonesia</w:t>
            </w:r>
          </w:p>
        </w:tc>
        <w:tc>
          <w:tcPr>
            <w:tcW w:w="2289" w:type="dxa"/>
            <w:tcBorders>
              <w:top w:val="single" w:sz="4" w:space="0" w:color="000000"/>
              <w:bottom w:val="single" w:sz="4" w:space="0" w:color="000000"/>
            </w:tcBorders>
          </w:tcPr>
          <w:p w:rsidR="00156BD7" w:rsidRPr="008633BB" w:rsidRDefault="006A59AE" w:rsidP="006A59AE">
            <w:pPr>
              <w:pStyle w:val="TableParagraph"/>
              <w:ind w:left="141" w:right="360"/>
              <w:rPr>
                <w:rFonts w:ascii="Times New Roman" w:hAnsi="Times New Roman" w:cs="Times New Roman"/>
                <w:sz w:val="20"/>
                <w:szCs w:val="20"/>
              </w:rPr>
            </w:pPr>
            <w:r w:rsidRPr="008633BB">
              <w:rPr>
                <w:rFonts w:ascii="Times New Roman" w:hAnsi="Times New Roman" w:cs="Times New Roman"/>
                <w:sz w:val="20"/>
                <w:szCs w:val="20"/>
              </w:rPr>
              <w:t xml:space="preserve">Untuk </w:t>
            </w:r>
            <w:r w:rsidRPr="008633BB">
              <w:rPr>
                <w:rFonts w:ascii="Times New Roman" w:hAnsi="Times New Roman" w:cs="Times New Roman"/>
                <w:sz w:val="20"/>
                <w:szCs w:val="20"/>
                <w:lang w:val="en-US"/>
              </w:rPr>
              <w:t>melihat implementasi karakter religius dalam pembelajaran di sekolah dasar.</w:t>
            </w:r>
          </w:p>
        </w:tc>
        <w:tc>
          <w:tcPr>
            <w:tcW w:w="1862" w:type="dxa"/>
            <w:tcBorders>
              <w:top w:val="single" w:sz="4" w:space="0" w:color="000000"/>
              <w:bottom w:val="single" w:sz="4" w:space="0" w:color="000000"/>
            </w:tcBorders>
          </w:tcPr>
          <w:p w:rsidR="00156BD7" w:rsidRPr="008633BB" w:rsidRDefault="006A59AE" w:rsidP="006C1B88">
            <w:pPr>
              <w:pStyle w:val="TableParagraph"/>
              <w:ind w:right="317"/>
              <w:jc w:val="center"/>
              <w:rPr>
                <w:rFonts w:ascii="Times New Roman" w:hAnsi="Times New Roman" w:cs="Times New Roman"/>
                <w:sz w:val="20"/>
                <w:szCs w:val="20"/>
              </w:rPr>
            </w:pPr>
            <w:r w:rsidRPr="008633BB">
              <w:rPr>
                <w:rFonts w:ascii="Times New Roman" w:hAnsi="Times New Roman" w:cs="Times New Roman"/>
                <w:sz w:val="20"/>
                <w:szCs w:val="20"/>
              </w:rPr>
              <w:t>Metode Campuran</w:t>
            </w:r>
          </w:p>
          <w:p w:rsidR="006A59AE" w:rsidRPr="008633BB" w:rsidRDefault="006A59AE" w:rsidP="006C1B88">
            <w:pPr>
              <w:pStyle w:val="TableParagraph"/>
              <w:ind w:right="317"/>
              <w:jc w:val="center"/>
              <w:rPr>
                <w:rFonts w:ascii="Times New Roman" w:hAnsi="Times New Roman" w:cs="Times New Roman"/>
                <w:sz w:val="20"/>
                <w:szCs w:val="20"/>
              </w:rPr>
            </w:pPr>
            <w:r w:rsidRPr="008633BB">
              <w:rPr>
                <w:rFonts w:ascii="Times New Roman" w:hAnsi="Times New Roman" w:cs="Times New Roman"/>
                <w:sz w:val="20"/>
                <w:szCs w:val="20"/>
              </w:rPr>
              <w:t>(wawancara dan Survey)</w:t>
            </w:r>
          </w:p>
        </w:tc>
        <w:tc>
          <w:tcPr>
            <w:tcW w:w="1620" w:type="dxa"/>
            <w:tcBorders>
              <w:top w:val="single" w:sz="4" w:space="0" w:color="000000"/>
              <w:bottom w:val="single" w:sz="4" w:space="0" w:color="000000"/>
            </w:tcBorders>
          </w:tcPr>
          <w:p w:rsidR="00156BD7" w:rsidRPr="008633BB" w:rsidRDefault="006A59AE" w:rsidP="006A59AE">
            <w:pPr>
              <w:pStyle w:val="TableParagraph"/>
              <w:ind w:left="275" w:right="254" w:firstLine="7"/>
              <w:rPr>
                <w:rFonts w:ascii="Times New Roman" w:hAnsi="Times New Roman" w:cs="Times New Roman"/>
                <w:sz w:val="20"/>
                <w:szCs w:val="20"/>
              </w:rPr>
            </w:pPr>
            <w:r w:rsidRPr="008633BB">
              <w:rPr>
                <w:rFonts w:ascii="Times New Roman" w:hAnsi="Times New Roman" w:cs="Times New Roman"/>
                <w:sz w:val="20"/>
                <w:szCs w:val="20"/>
              </w:rPr>
              <w:t>20 Orang Tua siswa dan 3 Guru Kelas 2</w:t>
            </w:r>
          </w:p>
        </w:tc>
        <w:tc>
          <w:tcPr>
            <w:tcW w:w="4560" w:type="dxa"/>
            <w:tcBorders>
              <w:top w:val="single" w:sz="4" w:space="0" w:color="000000"/>
              <w:bottom w:val="single" w:sz="4" w:space="0" w:color="000000"/>
            </w:tcBorders>
          </w:tcPr>
          <w:p w:rsidR="00156BD7" w:rsidRPr="008633BB" w:rsidRDefault="00513140" w:rsidP="00513140">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lang w:val="en-US"/>
              </w:rPr>
              <w:t>P</w:t>
            </w:r>
            <w:r w:rsidR="006A59AE" w:rsidRPr="008633BB">
              <w:rPr>
                <w:rFonts w:ascii="Times New Roman" w:hAnsi="Times New Roman" w:cs="Times New Roman"/>
                <w:sz w:val="20"/>
                <w:szCs w:val="20"/>
                <w:lang w:val="en-US"/>
              </w:rPr>
              <w:t>elaksanaan kegiatan keagamaan yang dilakukan secara terus menerus oleh siswa sebanyak 61,4% sedangkan yang tidak</w:t>
            </w:r>
            <w:r>
              <w:rPr>
                <w:rFonts w:ascii="Times New Roman" w:hAnsi="Times New Roman" w:cs="Times New Roman"/>
                <w:sz w:val="20"/>
                <w:szCs w:val="20"/>
                <w:lang w:val="en-US"/>
              </w:rPr>
              <w:t xml:space="preserve"> </w:t>
            </w:r>
            <w:r w:rsidR="006A59AE" w:rsidRPr="008633BB">
              <w:rPr>
                <w:rFonts w:ascii="Times New Roman" w:hAnsi="Times New Roman" w:cs="Times New Roman"/>
                <w:sz w:val="20"/>
                <w:szCs w:val="20"/>
                <w:lang w:val="en-US"/>
              </w:rPr>
              <w:t>melaksanakan sebanyak 14,4%. Selain itu, masih terdapat 20% siswa yang belum menanamkan nilai kejujuran dan sopan santun</w:t>
            </w:r>
            <w:r>
              <w:rPr>
                <w:rFonts w:ascii="Times New Roman" w:hAnsi="Times New Roman" w:cs="Times New Roman"/>
                <w:sz w:val="20"/>
                <w:szCs w:val="20"/>
                <w:lang w:val="en-US"/>
              </w:rPr>
              <w:t xml:space="preserve"> </w:t>
            </w:r>
            <w:r w:rsidR="006A59AE" w:rsidRPr="008633BB">
              <w:rPr>
                <w:rFonts w:ascii="Times New Roman" w:hAnsi="Times New Roman" w:cs="Times New Roman"/>
                <w:sz w:val="20"/>
                <w:szCs w:val="20"/>
                <w:lang w:val="en-US"/>
              </w:rPr>
              <w:t>selama pembelajaran di rumah. Oleh karena itu, penguatan pendidikan karakter agama bisa dikatakan berhasil tetapi tidak optimal karena masih ada sebagian yang belum menerapkannya dan juga belum mencerminkan sikap jujur dan santun.</w:t>
            </w:r>
          </w:p>
        </w:tc>
      </w:tr>
      <w:tr w:rsidR="00156BD7" w:rsidRPr="008633BB" w:rsidTr="00110F54">
        <w:trPr>
          <w:trHeight w:val="422"/>
        </w:trPr>
        <w:tc>
          <w:tcPr>
            <w:tcW w:w="851" w:type="dxa"/>
            <w:tcBorders>
              <w:top w:val="single" w:sz="4" w:space="0" w:color="000000"/>
              <w:bottom w:val="single" w:sz="4" w:space="0" w:color="000000"/>
            </w:tcBorders>
          </w:tcPr>
          <w:p w:rsidR="00156BD7" w:rsidRPr="008633BB" w:rsidRDefault="00A037B2" w:rsidP="00A037B2">
            <w:pPr>
              <w:autoSpaceDE w:val="0"/>
              <w:adjustRightInd w:val="0"/>
              <w:jc w:val="center"/>
              <w:rPr>
                <w:rFonts w:ascii="Times New Roman" w:hAnsi="Times New Roman" w:cs="Times New Roman"/>
                <w:bCs/>
                <w:sz w:val="20"/>
                <w:szCs w:val="20"/>
                <w:lang w:val="en-US"/>
              </w:rPr>
            </w:pPr>
            <w:r w:rsidRPr="008633BB">
              <w:rPr>
                <w:rFonts w:ascii="Times New Roman" w:hAnsi="Times New Roman" w:cs="Times New Roman"/>
                <w:bCs/>
                <w:sz w:val="20"/>
                <w:szCs w:val="20"/>
                <w:lang w:val="en-US"/>
              </w:rPr>
              <w:t>3</w:t>
            </w:r>
          </w:p>
        </w:tc>
        <w:tc>
          <w:tcPr>
            <w:tcW w:w="2552" w:type="dxa"/>
            <w:tcBorders>
              <w:top w:val="single" w:sz="4" w:space="0" w:color="000000"/>
              <w:bottom w:val="single" w:sz="4" w:space="0" w:color="000000"/>
            </w:tcBorders>
          </w:tcPr>
          <w:p w:rsidR="00A037B2" w:rsidRPr="008633BB" w:rsidRDefault="00A037B2" w:rsidP="00A037B2">
            <w:pPr>
              <w:autoSpaceDE w:val="0"/>
              <w:autoSpaceDN w:val="0"/>
              <w:adjustRightInd w:val="0"/>
              <w:spacing w:after="0" w:line="240" w:lineRule="auto"/>
              <w:jc w:val="both"/>
              <w:rPr>
                <w:rFonts w:ascii="Times New Roman" w:hAnsi="Times New Roman" w:cs="Times New Roman"/>
                <w:color w:val="000000"/>
                <w:sz w:val="20"/>
                <w:szCs w:val="20"/>
                <w:lang w:val="en-US"/>
              </w:rPr>
            </w:pPr>
            <w:r w:rsidRPr="008633BB">
              <w:rPr>
                <w:rFonts w:ascii="Times New Roman" w:hAnsi="Times New Roman" w:cs="Times New Roman"/>
                <w:b/>
                <w:bCs/>
                <w:color w:val="000000"/>
                <w:sz w:val="20"/>
                <w:szCs w:val="20"/>
                <w:lang w:val="en-US"/>
              </w:rPr>
              <w:t xml:space="preserve">Identifying Parents' Home-schooling Experience during Covid-19 Period </w:t>
            </w:r>
          </w:p>
          <w:p w:rsidR="00156BD7" w:rsidRPr="008633BB" w:rsidRDefault="00A037B2" w:rsidP="00A037B2">
            <w:pPr>
              <w:autoSpaceDE w:val="0"/>
              <w:adjustRightInd w:val="0"/>
              <w:jc w:val="both"/>
              <w:rPr>
                <w:rFonts w:ascii="Times New Roman" w:hAnsi="Times New Roman" w:cs="Times New Roman"/>
                <w:bCs/>
                <w:color w:val="000000"/>
                <w:sz w:val="20"/>
                <w:szCs w:val="20"/>
                <w:lang w:val="en-US"/>
              </w:rPr>
            </w:pPr>
            <w:r w:rsidRPr="008633BB">
              <w:rPr>
                <w:rFonts w:ascii="Times New Roman" w:hAnsi="Times New Roman" w:cs="Times New Roman"/>
                <w:bCs/>
                <w:color w:val="000000"/>
                <w:sz w:val="20"/>
                <w:szCs w:val="20"/>
                <w:lang w:val="en-US"/>
              </w:rPr>
              <w:t>(Funda Nayir, Tamer Sari; 2021)</w:t>
            </w:r>
          </w:p>
          <w:p w:rsidR="00A037B2" w:rsidRPr="008633BB" w:rsidRDefault="00A037B2" w:rsidP="00A037B2">
            <w:pPr>
              <w:autoSpaceDE w:val="0"/>
              <w:adjustRightInd w:val="0"/>
              <w:jc w:val="both"/>
              <w:rPr>
                <w:rFonts w:ascii="Times New Roman" w:hAnsi="Times New Roman" w:cs="Times New Roman"/>
                <w:sz w:val="20"/>
                <w:szCs w:val="20"/>
              </w:rPr>
            </w:pPr>
            <w:r w:rsidRPr="008633BB">
              <w:rPr>
                <w:rFonts w:ascii="Times New Roman" w:hAnsi="Times New Roman" w:cs="Times New Roman"/>
                <w:bCs/>
                <w:color w:val="000000"/>
                <w:sz w:val="20"/>
                <w:szCs w:val="20"/>
                <w:lang w:val="en-US"/>
              </w:rPr>
              <w:t>Asian Journal of Distance Education, Vol 16 No 1, 2021</w:t>
            </w:r>
          </w:p>
        </w:tc>
        <w:tc>
          <w:tcPr>
            <w:tcW w:w="1576" w:type="dxa"/>
            <w:tcBorders>
              <w:top w:val="single" w:sz="4" w:space="0" w:color="000000"/>
              <w:bottom w:val="single" w:sz="4" w:space="0" w:color="000000"/>
            </w:tcBorders>
          </w:tcPr>
          <w:p w:rsidR="00156BD7" w:rsidRPr="008633BB" w:rsidRDefault="00BD2170" w:rsidP="006C1B88">
            <w:pPr>
              <w:pStyle w:val="TableParagraph"/>
              <w:ind w:left="169" w:right="120" w:firstLine="153"/>
              <w:jc w:val="center"/>
              <w:rPr>
                <w:rFonts w:ascii="Times New Roman" w:hAnsi="Times New Roman" w:cs="Times New Roman"/>
                <w:sz w:val="20"/>
                <w:szCs w:val="20"/>
              </w:rPr>
            </w:pPr>
            <w:r w:rsidRPr="008633BB">
              <w:rPr>
                <w:rFonts w:ascii="Times New Roman" w:hAnsi="Times New Roman" w:cs="Times New Roman"/>
                <w:sz w:val="20"/>
                <w:szCs w:val="20"/>
              </w:rPr>
              <w:t>Jepang</w:t>
            </w:r>
          </w:p>
        </w:tc>
        <w:tc>
          <w:tcPr>
            <w:tcW w:w="2289" w:type="dxa"/>
            <w:tcBorders>
              <w:top w:val="single" w:sz="4" w:space="0" w:color="000000"/>
              <w:bottom w:val="single" w:sz="4" w:space="0" w:color="000000"/>
            </w:tcBorders>
          </w:tcPr>
          <w:p w:rsidR="00156BD7" w:rsidRPr="008633BB" w:rsidRDefault="00BD2170" w:rsidP="006C1B88">
            <w:pPr>
              <w:pStyle w:val="TableParagraph"/>
              <w:ind w:left="141" w:right="360"/>
              <w:rPr>
                <w:rFonts w:ascii="Times New Roman" w:hAnsi="Times New Roman" w:cs="Times New Roman"/>
                <w:sz w:val="20"/>
                <w:szCs w:val="20"/>
              </w:rPr>
            </w:pPr>
            <w:r w:rsidRPr="008633BB">
              <w:rPr>
                <w:rFonts w:ascii="Times New Roman" w:hAnsi="Times New Roman" w:cs="Times New Roman"/>
                <w:sz w:val="20"/>
                <w:szCs w:val="20"/>
              </w:rPr>
              <w:t>Untuk</w:t>
            </w:r>
            <w:r w:rsidR="008633BB">
              <w:rPr>
                <w:rFonts w:ascii="Times New Roman" w:hAnsi="Times New Roman" w:cs="Times New Roman"/>
                <w:sz w:val="20"/>
                <w:szCs w:val="20"/>
              </w:rPr>
              <w:t xml:space="preserve"> mengetahui pola pendampingan orang tua selama pembelajaran daring dirumah</w:t>
            </w:r>
          </w:p>
        </w:tc>
        <w:tc>
          <w:tcPr>
            <w:tcW w:w="1862" w:type="dxa"/>
            <w:tcBorders>
              <w:top w:val="single" w:sz="4" w:space="0" w:color="000000"/>
              <w:bottom w:val="single" w:sz="4" w:space="0" w:color="000000"/>
            </w:tcBorders>
          </w:tcPr>
          <w:p w:rsidR="00156BD7" w:rsidRPr="008633BB" w:rsidRDefault="00BD2170" w:rsidP="006C1B88">
            <w:pPr>
              <w:pStyle w:val="TableParagraph"/>
              <w:ind w:right="317"/>
              <w:jc w:val="center"/>
              <w:rPr>
                <w:rFonts w:ascii="Times New Roman" w:hAnsi="Times New Roman" w:cs="Times New Roman"/>
                <w:sz w:val="20"/>
                <w:szCs w:val="20"/>
              </w:rPr>
            </w:pPr>
            <w:r w:rsidRPr="008633BB">
              <w:rPr>
                <w:rFonts w:ascii="Times New Roman" w:hAnsi="Times New Roman" w:cs="Times New Roman"/>
                <w:sz w:val="20"/>
                <w:szCs w:val="20"/>
              </w:rPr>
              <w:t>Deskriptif Kualitatif</w:t>
            </w:r>
          </w:p>
        </w:tc>
        <w:tc>
          <w:tcPr>
            <w:tcW w:w="1620" w:type="dxa"/>
            <w:tcBorders>
              <w:top w:val="single" w:sz="4" w:space="0" w:color="000000"/>
              <w:bottom w:val="single" w:sz="4" w:space="0" w:color="000000"/>
            </w:tcBorders>
          </w:tcPr>
          <w:p w:rsidR="00156BD7" w:rsidRPr="008633BB" w:rsidRDefault="00BD2170" w:rsidP="006C1B88">
            <w:pPr>
              <w:pStyle w:val="Default"/>
              <w:ind w:right="141"/>
              <w:jc w:val="both"/>
              <w:rPr>
                <w:sz w:val="20"/>
                <w:szCs w:val="20"/>
                <w:lang w:val="en-US"/>
              </w:rPr>
            </w:pPr>
            <w:r w:rsidRPr="008633BB">
              <w:rPr>
                <w:sz w:val="20"/>
                <w:szCs w:val="20"/>
                <w:lang w:val="en-US"/>
              </w:rPr>
              <w:t>366 Orang tua Anak Usia sekolah dasar</w:t>
            </w:r>
          </w:p>
        </w:tc>
        <w:tc>
          <w:tcPr>
            <w:tcW w:w="4560" w:type="dxa"/>
            <w:tcBorders>
              <w:top w:val="single" w:sz="4" w:space="0" w:color="000000"/>
              <w:bottom w:val="single" w:sz="4" w:space="0" w:color="000000"/>
            </w:tcBorders>
          </w:tcPr>
          <w:p w:rsidR="00BD2170" w:rsidRPr="008633BB" w:rsidRDefault="00BD2170" w:rsidP="008633BB">
            <w:pPr>
              <w:pStyle w:val="Default"/>
              <w:numPr>
                <w:ilvl w:val="0"/>
                <w:numId w:val="26"/>
              </w:numPr>
              <w:tabs>
                <w:tab w:val="left" w:pos="910"/>
              </w:tabs>
              <w:ind w:left="307" w:hanging="307"/>
              <w:jc w:val="both"/>
              <w:rPr>
                <w:sz w:val="20"/>
                <w:szCs w:val="20"/>
                <w:lang w:val="en-US"/>
              </w:rPr>
            </w:pPr>
            <w:r w:rsidRPr="008633BB">
              <w:rPr>
                <w:sz w:val="20"/>
                <w:szCs w:val="20"/>
                <w:lang w:val="en-US"/>
              </w:rPr>
              <w:t>Terdapat 2 masalah utama yang terlihat yaitu kurikulum dan proses pembelajaran dirumah selama masa pandemic</w:t>
            </w:r>
          </w:p>
          <w:p w:rsidR="00BD2170" w:rsidRPr="008633BB" w:rsidRDefault="00BD2170" w:rsidP="008633BB">
            <w:pPr>
              <w:pStyle w:val="Default"/>
              <w:numPr>
                <w:ilvl w:val="0"/>
                <w:numId w:val="26"/>
              </w:numPr>
              <w:tabs>
                <w:tab w:val="left" w:pos="910"/>
              </w:tabs>
              <w:ind w:left="307" w:hanging="307"/>
              <w:jc w:val="both"/>
              <w:rPr>
                <w:sz w:val="20"/>
                <w:szCs w:val="20"/>
                <w:lang w:val="en-US"/>
              </w:rPr>
            </w:pPr>
            <w:r w:rsidRPr="008633BB">
              <w:rPr>
                <w:sz w:val="20"/>
                <w:szCs w:val="20"/>
                <w:lang w:val="en-US"/>
              </w:rPr>
              <w:t>Orang tua mengalami kesulitan dalam hal kurikulum dan kemampuan pedagogi yaitu mengajarkan materi kepada anak selama masa pandemic berlangsung.</w:t>
            </w:r>
          </w:p>
          <w:p w:rsidR="00BD2170" w:rsidRPr="008633BB" w:rsidRDefault="00BD2170" w:rsidP="008633BB">
            <w:pPr>
              <w:pStyle w:val="Default"/>
              <w:numPr>
                <w:ilvl w:val="0"/>
                <w:numId w:val="26"/>
              </w:numPr>
              <w:tabs>
                <w:tab w:val="left" w:pos="910"/>
              </w:tabs>
              <w:ind w:left="307" w:hanging="307"/>
              <w:jc w:val="both"/>
              <w:rPr>
                <w:sz w:val="20"/>
                <w:szCs w:val="20"/>
                <w:lang w:val="en-US"/>
              </w:rPr>
            </w:pPr>
            <w:r w:rsidRPr="008633BB">
              <w:rPr>
                <w:sz w:val="20"/>
                <w:szCs w:val="20"/>
                <w:lang w:val="en-US"/>
              </w:rPr>
              <w:t>Minimnya pengetahuan teknologi menjadi masalah utama bagi orang tua dalam mendidik anak selama masa pandemic</w:t>
            </w:r>
          </w:p>
          <w:p w:rsidR="00156BD7" w:rsidRPr="008633BB" w:rsidRDefault="00BD2170" w:rsidP="008633BB">
            <w:pPr>
              <w:pStyle w:val="Default"/>
              <w:numPr>
                <w:ilvl w:val="0"/>
                <w:numId w:val="26"/>
              </w:numPr>
              <w:tabs>
                <w:tab w:val="left" w:pos="910"/>
              </w:tabs>
              <w:ind w:left="307" w:hanging="307"/>
              <w:jc w:val="both"/>
              <w:rPr>
                <w:sz w:val="20"/>
                <w:szCs w:val="20"/>
                <w:lang w:val="en-US"/>
              </w:rPr>
            </w:pPr>
            <w:r w:rsidRPr="008633BB">
              <w:rPr>
                <w:sz w:val="20"/>
                <w:szCs w:val="20"/>
                <w:lang w:val="en-US"/>
              </w:rPr>
              <w:t>Perlu adanya pendampingan dari ahli agar orang tua dapat melewati masa pandemic terutama dalam mendidik anak dirumah (home schooling) baik dari pemahaman terkait kurikulum di sekolah dasar dan penggunaan teknologi.</w:t>
            </w:r>
          </w:p>
        </w:tc>
      </w:tr>
      <w:tr w:rsidR="00156BD7" w:rsidRPr="008633BB" w:rsidTr="00110F54">
        <w:trPr>
          <w:trHeight w:val="422"/>
        </w:trPr>
        <w:tc>
          <w:tcPr>
            <w:tcW w:w="851" w:type="dxa"/>
            <w:tcBorders>
              <w:top w:val="single" w:sz="4" w:space="0" w:color="000000"/>
              <w:bottom w:val="single" w:sz="4" w:space="0" w:color="000000"/>
            </w:tcBorders>
          </w:tcPr>
          <w:p w:rsidR="00156BD7" w:rsidRPr="008633BB" w:rsidRDefault="00A037B2" w:rsidP="006C1B88">
            <w:pPr>
              <w:pStyle w:val="Default"/>
              <w:jc w:val="center"/>
              <w:rPr>
                <w:bCs/>
                <w:sz w:val="20"/>
                <w:szCs w:val="20"/>
                <w:lang w:val="en-US"/>
              </w:rPr>
            </w:pPr>
            <w:r w:rsidRPr="008633BB">
              <w:rPr>
                <w:bCs/>
                <w:sz w:val="20"/>
                <w:szCs w:val="20"/>
                <w:lang w:val="en-US"/>
              </w:rPr>
              <w:t>4</w:t>
            </w:r>
          </w:p>
        </w:tc>
        <w:tc>
          <w:tcPr>
            <w:tcW w:w="2552" w:type="dxa"/>
            <w:tcBorders>
              <w:top w:val="single" w:sz="4" w:space="0" w:color="000000"/>
              <w:bottom w:val="single" w:sz="4" w:space="0" w:color="000000"/>
            </w:tcBorders>
          </w:tcPr>
          <w:p w:rsidR="00156BD7" w:rsidRPr="008633BB" w:rsidRDefault="00A037B2" w:rsidP="006C1B88">
            <w:pPr>
              <w:pStyle w:val="Default"/>
              <w:rPr>
                <w:b/>
                <w:sz w:val="20"/>
                <w:szCs w:val="20"/>
                <w:lang w:val="en-US"/>
              </w:rPr>
            </w:pPr>
            <w:r w:rsidRPr="008633BB">
              <w:rPr>
                <w:b/>
                <w:sz w:val="20"/>
                <w:szCs w:val="20"/>
                <w:lang w:val="en-US"/>
              </w:rPr>
              <w:t>Factors Modifying Children’s Stress During The Covid-19 Pandemic in Japan</w:t>
            </w:r>
          </w:p>
          <w:p w:rsidR="00A037B2" w:rsidRPr="008633BB" w:rsidRDefault="00A037B2" w:rsidP="006C1B88">
            <w:pPr>
              <w:pStyle w:val="Default"/>
              <w:rPr>
                <w:sz w:val="20"/>
                <w:szCs w:val="20"/>
                <w:lang w:val="en-US"/>
              </w:rPr>
            </w:pPr>
            <w:r w:rsidRPr="008633BB">
              <w:rPr>
                <w:sz w:val="20"/>
                <w:szCs w:val="20"/>
                <w:lang w:val="en-US"/>
              </w:rPr>
              <w:t>(Seiko Mochida, Mieko Sanada, et all; 2021)</w:t>
            </w:r>
          </w:p>
          <w:p w:rsidR="00A037B2" w:rsidRPr="008633BB" w:rsidRDefault="00A037B2" w:rsidP="006C1B88">
            <w:pPr>
              <w:pStyle w:val="Default"/>
              <w:rPr>
                <w:sz w:val="20"/>
                <w:szCs w:val="20"/>
                <w:lang w:val="en-US"/>
              </w:rPr>
            </w:pPr>
          </w:p>
          <w:p w:rsidR="00A037B2" w:rsidRPr="008633BB" w:rsidRDefault="00A037B2" w:rsidP="006C1B88">
            <w:pPr>
              <w:pStyle w:val="Default"/>
              <w:rPr>
                <w:sz w:val="20"/>
                <w:szCs w:val="20"/>
                <w:lang w:val="en-US"/>
              </w:rPr>
            </w:pPr>
            <w:r w:rsidRPr="008633BB">
              <w:rPr>
                <w:sz w:val="20"/>
                <w:szCs w:val="20"/>
                <w:lang w:val="en-US"/>
              </w:rPr>
              <w:t>European Early Childhood Education Research Journal</w:t>
            </w:r>
          </w:p>
        </w:tc>
        <w:tc>
          <w:tcPr>
            <w:tcW w:w="1576" w:type="dxa"/>
            <w:tcBorders>
              <w:top w:val="single" w:sz="4" w:space="0" w:color="000000"/>
              <w:bottom w:val="single" w:sz="4" w:space="0" w:color="000000"/>
            </w:tcBorders>
          </w:tcPr>
          <w:p w:rsidR="00156BD7" w:rsidRPr="008633BB" w:rsidRDefault="00767D2D" w:rsidP="006C1B88">
            <w:pPr>
              <w:pStyle w:val="TableParagraph"/>
              <w:ind w:left="169" w:right="120" w:firstLine="153"/>
              <w:rPr>
                <w:rFonts w:ascii="Times New Roman" w:hAnsi="Times New Roman" w:cs="Times New Roman"/>
                <w:sz w:val="20"/>
                <w:szCs w:val="20"/>
              </w:rPr>
            </w:pPr>
            <w:r w:rsidRPr="008633BB">
              <w:rPr>
                <w:rFonts w:ascii="Times New Roman" w:hAnsi="Times New Roman" w:cs="Times New Roman"/>
                <w:sz w:val="20"/>
                <w:szCs w:val="20"/>
              </w:rPr>
              <w:t>Jepang</w:t>
            </w:r>
          </w:p>
        </w:tc>
        <w:tc>
          <w:tcPr>
            <w:tcW w:w="2289" w:type="dxa"/>
            <w:tcBorders>
              <w:top w:val="single" w:sz="4" w:space="0" w:color="000000"/>
              <w:bottom w:val="single" w:sz="4" w:space="0" w:color="000000"/>
            </w:tcBorders>
          </w:tcPr>
          <w:p w:rsidR="00156BD7" w:rsidRPr="008633BB" w:rsidRDefault="00767D2D" w:rsidP="006C1B88">
            <w:pPr>
              <w:pStyle w:val="Default"/>
              <w:rPr>
                <w:sz w:val="20"/>
                <w:szCs w:val="20"/>
                <w:lang w:val="en-US"/>
              </w:rPr>
            </w:pPr>
            <w:r w:rsidRPr="008633BB">
              <w:rPr>
                <w:sz w:val="20"/>
                <w:szCs w:val="20"/>
                <w:lang w:val="en-US"/>
              </w:rPr>
              <w:t>Untuk mengetahui apa saja faktor – faktor pemicu anak stress pada masa pandemi</w:t>
            </w:r>
          </w:p>
        </w:tc>
        <w:tc>
          <w:tcPr>
            <w:tcW w:w="1862" w:type="dxa"/>
            <w:tcBorders>
              <w:top w:val="single" w:sz="4" w:space="0" w:color="000000"/>
              <w:bottom w:val="single" w:sz="4" w:space="0" w:color="000000"/>
            </w:tcBorders>
          </w:tcPr>
          <w:p w:rsidR="00156BD7" w:rsidRPr="008633BB" w:rsidRDefault="00767D2D" w:rsidP="006C1B88">
            <w:pPr>
              <w:pStyle w:val="TableParagraph"/>
              <w:ind w:right="317"/>
              <w:jc w:val="both"/>
              <w:rPr>
                <w:rFonts w:ascii="Times New Roman" w:hAnsi="Times New Roman" w:cs="Times New Roman"/>
                <w:sz w:val="20"/>
                <w:szCs w:val="20"/>
              </w:rPr>
            </w:pPr>
            <w:r w:rsidRPr="008633BB">
              <w:rPr>
                <w:rFonts w:ascii="Times New Roman" w:hAnsi="Times New Roman" w:cs="Times New Roman"/>
                <w:sz w:val="20"/>
                <w:szCs w:val="20"/>
              </w:rPr>
              <w:t>Kuantitatif</w:t>
            </w:r>
          </w:p>
        </w:tc>
        <w:tc>
          <w:tcPr>
            <w:tcW w:w="1620" w:type="dxa"/>
            <w:tcBorders>
              <w:top w:val="single" w:sz="4" w:space="0" w:color="000000"/>
              <w:bottom w:val="single" w:sz="4" w:space="0" w:color="000000"/>
            </w:tcBorders>
          </w:tcPr>
          <w:p w:rsidR="00156BD7" w:rsidRPr="008633BB" w:rsidRDefault="00767D2D" w:rsidP="006C1B88">
            <w:pPr>
              <w:pStyle w:val="TableParagraph"/>
              <w:ind w:left="275" w:right="254" w:firstLine="7"/>
              <w:rPr>
                <w:rFonts w:ascii="Times New Roman" w:hAnsi="Times New Roman" w:cs="Times New Roman"/>
                <w:sz w:val="20"/>
                <w:szCs w:val="20"/>
              </w:rPr>
            </w:pPr>
            <w:r w:rsidRPr="008633BB">
              <w:rPr>
                <w:rFonts w:ascii="Times New Roman" w:hAnsi="Times New Roman" w:cs="Times New Roman"/>
                <w:sz w:val="20"/>
                <w:szCs w:val="20"/>
              </w:rPr>
              <w:t>1030 Orang tua (ibu dan pengasuh anak) usia sekolah dasar</w:t>
            </w:r>
          </w:p>
        </w:tc>
        <w:tc>
          <w:tcPr>
            <w:tcW w:w="4560" w:type="dxa"/>
            <w:tcBorders>
              <w:top w:val="single" w:sz="4" w:space="0" w:color="000000"/>
              <w:bottom w:val="single" w:sz="4" w:space="0" w:color="000000"/>
            </w:tcBorders>
          </w:tcPr>
          <w:p w:rsidR="00156BD7" w:rsidRPr="008633BB" w:rsidRDefault="006211BB" w:rsidP="008633BB">
            <w:pPr>
              <w:pStyle w:val="Default"/>
              <w:numPr>
                <w:ilvl w:val="0"/>
                <w:numId w:val="31"/>
              </w:numPr>
              <w:ind w:left="425" w:hanging="283"/>
              <w:jc w:val="both"/>
              <w:rPr>
                <w:sz w:val="20"/>
                <w:szCs w:val="20"/>
                <w:lang w:val="en-US"/>
              </w:rPr>
            </w:pPr>
            <w:r w:rsidRPr="008633BB">
              <w:rPr>
                <w:sz w:val="20"/>
                <w:szCs w:val="20"/>
                <w:lang w:val="en-US"/>
              </w:rPr>
              <w:t>S</w:t>
            </w:r>
            <w:r w:rsidRPr="008633BB">
              <w:rPr>
                <w:sz w:val="20"/>
                <w:szCs w:val="20"/>
              </w:rPr>
              <w:t>kala penilaian ibu</w:t>
            </w:r>
            <w:r w:rsidRPr="008633BB">
              <w:rPr>
                <w:sz w:val="20"/>
                <w:szCs w:val="20"/>
                <w:lang w:val="en-US"/>
              </w:rPr>
              <w:t xml:space="preserve"> digunakan untuk mengetahui </w:t>
            </w:r>
            <w:r w:rsidRPr="008633BB">
              <w:rPr>
                <w:sz w:val="20"/>
                <w:szCs w:val="20"/>
              </w:rPr>
              <w:t>tanda-tanda stres anak-anak</w:t>
            </w:r>
            <w:r w:rsidR="008633BB" w:rsidRPr="008633BB">
              <w:rPr>
                <w:sz w:val="20"/>
                <w:szCs w:val="20"/>
                <w:lang w:val="en-US"/>
              </w:rPr>
              <w:t xml:space="preserve"> agar data lebih objektif dan juga faktor intensitas hubungan anak dan ibu selama dirumah. </w:t>
            </w:r>
          </w:p>
          <w:p w:rsidR="006211BB" w:rsidRPr="008633BB" w:rsidRDefault="006211BB" w:rsidP="008633BB">
            <w:pPr>
              <w:pStyle w:val="Default"/>
              <w:numPr>
                <w:ilvl w:val="0"/>
                <w:numId w:val="31"/>
              </w:numPr>
              <w:ind w:left="425" w:hanging="283"/>
              <w:jc w:val="both"/>
              <w:rPr>
                <w:sz w:val="20"/>
                <w:szCs w:val="20"/>
                <w:lang w:val="en-US"/>
              </w:rPr>
            </w:pPr>
            <w:r w:rsidRPr="008633BB">
              <w:rPr>
                <w:sz w:val="20"/>
                <w:szCs w:val="20"/>
                <w:lang w:val="en-US"/>
              </w:rPr>
              <w:t>Statistik deskriptif untuk tanda-tanda stres anak, gaya pengasuhan, persepsi orang tua tentang pengasuhan anak, harga diri ibu adan sistem dukungan dari pasangan dan masyarakat sekitar ditampilkan</w:t>
            </w:r>
          </w:p>
          <w:p w:rsidR="006211BB" w:rsidRPr="008633BB" w:rsidRDefault="006211BB" w:rsidP="008633BB">
            <w:pPr>
              <w:pStyle w:val="Default"/>
              <w:numPr>
                <w:ilvl w:val="0"/>
                <w:numId w:val="31"/>
              </w:numPr>
              <w:ind w:left="425" w:hanging="283"/>
              <w:jc w:val="both"/>
              <w:rPr>
                <w:sz w:val="20"/>
                <w:szCs w:val="20"/>
                <w:lang w:val="en-US"/>
              </w:rPr>
            </w:pPr>
            <w:r w:rsidRPr="008633BB">
              <w:rPr>
                <w:sz w:val="20"/>
                <w:szCs w:val="20"/>
                <w:lang w:val="en-US"/>
              </w:rPr>
              <w:lastRenderedPageBreak/>
              <w:t>Pendidikan orang tua dan tingkat perekomonian berpengaruh besar terhadap tingkat stress anak, dimana pola pengasuhan ibu yang pendidikan nya level bawah dengan ekonomi rendah kurang baik dalam mendampingi anak selama masa pandemic.</w:t>
            </w:r>
          </w:p>
          <w:p w:rsidR="006211BB" w:rsidRPr="008633BB" w:rsidRDefault="006211BB" w:rsidP="006C1B88">
            <w:pPr>
              <w:pStyle w:val="Default"/>
              <w:jc w:val="both"/>
              <w:rPr>
                <w:sz w:val="20"/>
                <w:szCs w:val="20"/>
                <w:lang w:val="en-US"/>
              </w:rPr>
            </w:pPr>
          </w:p>
        </w:tc>
      </w:tr>
      <w:tr w:rsidR="00156BD7" w:rsidRPr="008633BB" w:rsidTr="00110F54">
        <w:trPr>
          <w:trHeight w:val="422"/>
        </w:trPr>
        <w:tc>
          <w:tcPr>
            <w:tcW w:w="851" w:type="dxa"/>
            <w:tcBorders>
              <w:top w:val="single" w:sz="4" w:space="0" w:color="000000"/>
              <w:bottom w:val="single" w:sz="4" w:space="0" w:color="000000"/>
            </w:tcBorders>
          </w:tcPr>
          <w:p w:rsidR="00156BD7" w:rsidRPr="008633BB" w:rsidRDefault="00A037B2" w:rsidP="006C1B88">
            <w:pPr>
              <w:pStyle w:val="TableParagraph"/>
              <w:ind w:left="0" w:right="237"/>
              <w:jc w:val="center"/>
              <w:rPr>
                <w:rFonts w:ascii="Times New Roman" w:hAnsi="Times New Roman" w:cs="Times New Roman"/>
                <w:sz w:val="20"/>
                <w:szCs w:val="20"/>
              </w:rPr>
            </w:pPr>
            <w:r w:rsidRPr="008633BB">
              <w:rPr>
                <w:rFonts w:ascii="Times New Roman" w:hAnsi="Times New Roman" w:cs="Times New Roman"/>
                <w:sz w:val="20"/>
                <w:szCs w:val="20"/>
              </w:rPr>
              <w:lastRenderedPageBreak/>
              <w:t>5</w:t>
            </w:r>
          </w:p>
        </w:tc>
        <w:tc>
          <w:tcPr>
            <w:tcW w:w="2552" w:type="dxa"/>
            <w:tcBorders>
              <w:top w:val="single" w:sz="4" w:space="0" w:color="000000"/>
              <w:bottom w:val="single" w:sz="4" w:space="0" w:color="000000"/>
            </w:tcBorders>
          </w:tcPr>
          <w:p w:rsidR="00A037B2" w:rsidRPr="008633BB" w:rsidRDefault="00A037B2" w:rsidP="00A037B2">
            <w:pPr>
              <w:autoSpaceDE w:val="0"/>
              <w:autoSpaceDN w:val="0"/>
              <w:adjustRightInd w:val="0"/>
              <w:spacing w:after="0" w:line="240" w:lineRule="auto"/>
              <w:rPr>
                <w:rFonts w:ascii="Times New Roman" w:hAnsi="Times New Roman" w:cs="Times New Roman"/>
                <w:b/>
                <w:color w:val="131413"/>
                <w:sz w:val="20"/>
                <w:szCs w:val="20"/>
                <w:lang w:val="en-US"/>
              </w:rPr>
            </w:pPr>
            <w:r w:rsidRPr="008633BB">
              <w:rPr>
                <w:rFonts w:ascii="Times New Roman" w:hAnsi="Times New Roman" w:cs="Times New Roman"/>
                <w:b/>
                <w:color w:val="131413"/>
                <w:sz w:val="20"/>
                <w:szCs w:val="20"/>
                <w:lang w:val="en-US"/>
              </w:rPr>
              <w:t xml:space="preserve">Causes </w:t>
            </w:r>
            <w:r w:rsidR="005D20F2" w:rsidRPr="008633BB">
              <w:rPr>
                <w:rFonts w:ascii="Times New Roman" w:hAnsi="Times New Roman" w:cs="Times New Roman"/>
                <w:b/>
                <w:color w:val="131413"/>
                <w:sz w:val="20"/>
                <w:szCs w:val="20"/>
                <w:lang w:val="en-US"/>
              </w:rPr>
              <w:t>Of Anxiety Among Teachers Giving</w:t>
            </w:r>
          </w:p>
          <w:p w:rsidR="00A037B2" w:rsidRPr="008633BB" w:rsidRDefault="005D20F2" w:rsidP="00A037B2">
            <w:pPr>
              <w:autoSpaceDE w:val="0"/>
              <w:autoSpaceDN w:val="0"/>
              <w:adjustRightInd w:val="0"/>
              <w:spacing w:after="0" w:line="240" w:lineRule="auto"/>
              <w:rPr>
                <w:rFonts w:ascii="Times New Roman" w:hAnsi="Times New Roman" w:cs="Times New Roman"/>
                <w:b/>
                <w:color w:val="131413"/>
                <w:sz w:val="20"/>
                <w:szCs w:val="20"/>
                <w:lang w:val="en-US"/>
              </w:rPr>
            </w:pPr>
            <w:r w:rsidRPr="008633BB">
              <w:rPr>
                <w:rFonts w:ascii="Times New Roman" w:hAnsi="Times New Roman" w:cs="Times New Roman"/>
                <w:b/>
                <w:color w:val="131413"/>
                <w:sz w:val="20"/>
                <w:szCs w:val="20"/>
                <w:lang w:val="en-US"/>
              </w:rPr>
              <w:t>Face-To-Face Lessons After The Reopening Of</w:t>
            </w:r>
          </w:p>
          <w:p w:rsidR="00A037B2" w:rsidRPr="008633BB" w:rsidRDefault="005D20F2" w:rsidP="00A037B2">
            <w:pPr>
              <w:autoSpaceDE w:val="0"/>
              <w:autoSpaceDN w:val="0"/>
              <w:adjustRightInd w:val="0"/>
              <w:spacing w:after="0" w:line="240" w:lineRule="auto"/>
              <w:rPr>
                <w:rFonts w:ascii="Times New Roman" w:hAnsi="Times New Roman" w:cs="Times New Roman"/>
                <w:b/>
                <w:color w:val="131413"/>
                <w:sz w:val="20"/>
                <w:szCs w:val="20"/>
                <w:lang w:val="en-US"/>
              </w:rPr>
            </w:pPr>
            <w:r w:rsidRPr="008633BB">
              <w:rPr>
                <w:rFonts w:ascii="Times New Roman" w:hAnsi="Times New Roman" w:cs="Times New Roman"/>
                <w:b/>
                <w:color w:val="131413"/>
                <w:sz w:val="20"/>
                <w:szCs w:val="20"/>
                <w:lang w:val="en-US"/>
              </w:rPr>
              <w:t xml:space="preserve">Schools During The </w:t>
            </w:r>
            <w:r w:rsidR="00A037B2" w:rsidRPr="008633BB">
              <w:rPr>
                <w:rFonts w:ascii="Times New Roman" w:hAnsi="Times New Roman" w:cs="Times New Roman"/>
                <w:b/>
                <w:color w:val="131413"/>
                <w:sz w:val="20"/>
                <w:szCs w:val="20"/>
                <w:lang w:val="en-US"/>
              </w:rPr>
              <w:t>COVID</w:t>
            </w:r>
            <w:r w:rsidRPr="008633BB">
              <w:rPr>
                <w:rFonts w:ascii="Times New Roman" w:hAnsi="Times New Roman" w:cs="Times New Roman"/>
                <w:b/>
                <w:color w:val="131413"/>
                <w:sz w:val="20"/>
                <w:szCs w:val="20"/>
                <w:lang w:val="en-US"/>
              </w:rPr>
              <w:t>-19 Pandemic: A Cross-Sectional Study</w:t>
            </w:r>
          </w:p>
          <w:p w:rsidR="00156BD7" w:rsidRPr="008633BB" w:rsidRDefault="005D20F2" w:rsidP="00A037B2">
            <w:pPr>
              <w:pStyle w:val="TableParagraph"/>
              <w:ind w:left="0" w:right="237"/>
              <w:rPr>
                <w:rFonts w:ascii="Times New Roman" w:hAnsi="Times New Roman" w:cs="Times New Roman"/>
                <w:color w:val="131413"/>
                <w:sz w:val="20"/>
                <w:szCs w:val="20"/>
                <w:lang w:val="en-US"/>
              </w:rPr>
            </w:pPr>
            <w:r w:rsidRPr="008633BB">
              <w:rPr>
                <w:rFonts w:ascii="Times New Roman" w:hAnsi="Times New Roman" w:cs="Times New Roman"/>
                <w:color w:val="131413"/>
                <w:sz w:val="20"/>
                <w:szCs w:val="20"/>
                <w:lang w:val="en-US"/>
              </w:rPr>
              <w:t>(</w:t>
            </w:r>
            <w:r w:rsidR="00A037B2" w:rsidRPr="008633BB">
              <w:rPr>
                <w:rFonts w:ascii="Times New Roman" w:hAnsi="Times New Roman" w:cs="Times New Roman"/>
                <w:color w:val="131413"/>
                <w:sz w:val="20"/>
                <w:szCs w:val="20"/>
                <w:lang w:val="en-US"/>
              </w:rPr>
              <w:t>Nobuyuki Wakui, Shinichiro Abe</w:t>
            </w:r>
            <w:r w:rsidRPr="008633BB">
              <w:rPr>
                <w:rFonts w:ascii="Times New Roman" w:hAnsi="Times New Roman" w:cs="Times New Roman"/>
                <w:color w:val="131413"/>
                <w:sz w:val="20"/>
                <w:szCs w:val="20"/>
                <w:lang w:val="en-US"/>
              </w:rPr>
              <w:t>, et al; 2021)</w:t>
            </w:r>
          </w:p>
          <w:p w:rsidR="005D20F2" w:rsidRPr="008633BB" w:rsidRDefault="005D20F2" w:rsidP="00A037B2">
            <w:pPr>
              <w:pStyle w:val="TableParagraph"/>
              <w:ind w:left="0" w:right="237"/>
              <w:rPr>
                <w:rFonts w:ascii="Times New Roman" w:hAnsi="Times New Roman" w:cs="Times New Roman"/>
                <w:sz w:val="20"/>
                <w:szCs w:val="20"/>
              </w:rPr>
            </w:pPr>
            <w:r w:rsidRPr="008633BB">
              <w:rPr>
                <w:rFonts w:ascii="Times New Roman" w:hAnsi="Times New Roman" w:cs="Times New Roman"/>
                <w:color w:val="131413"/>
                <w:sz w:val="20"/>
                <w:szCs w:val="20"/>
                <w:lang w:val="en-US"/>
              </w:rPr>
              <w:t>BMC Public Health, Tokyo</w:t>
            </w:r>
          </w:p>
        </w:tc>
        <w:tc>
          <w:tcPr>
            <w:tcW w:w="1576" w:type="dxa"/>
            <w:tcBorders>
              <w:top w:val="single" w:sz="4" w:space="0" w:color="000000"/>
              <w:bottom w:val="single" w:sz="4" w:space="0" w:color="000000"/>
            </w:tcBorders>
          </w:tcPr>
          <w:p w:rsidR="00156BD7" w:rsidRPr="008633BB" w:rsidRDefault="00723848" w:rsidP="006C1B88">
            <w:pPr>
              <w:pStyle w:val="TableParagraph"/>
              <w:ind w:left="169" w:right="120" w:firstLine="153"/>
              <w:rPr>
                <w:rFonts w:ascii="Times New Roman" w:hAnsi="Times New Roman" w:cs="Times New Roman"/>
                <w:sz w:val="20"/>
                <w:szCs w:val="20"/>
              </w:rPr>
            </w:pPr>
            <w:r w:rsidRPr="008633BB">
              <w:rPr>
                <w:rFonts w:ascii="Times New Roman" w:hAnsi="Times New Roman" w:cs="Times New Roman"/>
                <w:sz w:val="20"/>
                <w:szCs w:val="20"/>
              </w:rPr>
              <w:t>Jepang</w:t>
            </w:r>
          </w:p>
        </w:tc>
        <w:tc>
          <w:tcPr>
            <w:tcW w:w="2289" w:type="dxa"/>
            <w:tcBorders>
              <w:top w:val="single" w:sz="4" w:space="0" w:color="000000"/>
              <w:bottom w:val="single" w:sz="4" w:space="0" w:color="000000"/>
            </w:tcBorders>
          </w:tcPr>
          <w:p w:rsidR="00156BD7" w:rsidRPr="008633BB" w:rsidRDefault="00723848" w:rsidP="006C1B88">
            <w:pPr>
              <w:pStyle w:val="TableParagraph"/>
              <w:ind w:left="141" w:right="360"/>
              <w:rPr>
                <w:rFonts w:ascii="Times New Roman" w:hAnsi="Times New Roman" w:cs="Times New Roman"/>
                <w:sz w:val="20"/>
                <w:szCs w:val="20"/>
              </w:rPr>
            </w:pPr>
            <w:r w:rsidRPr="008633BB">
              <w:rPr>
                <w:rFonts w:ascii="Times New Roman" w:hAnsi="Times New Roman" w:cs="Times New Roman"/>
                <w:sz w:val="20"/>
                <w:szCs w:val="20"/>
              </w:rPr>
              <w:t>Untuk menilai faktor apa saja yang berkontribusi terhadap kecemasan guru dalam melaksanakan kelas tatap muka selama pandemi.</w:t>
            </w:r>
          </w:p>
        </w:tc>
        <w:tc>
          <w:tcPr>
            <w:tcW w:w="1862" w:type="dxa"/>
            <w:tcBorders>
              <w:top w:val="single" w:sz="4" w:space="0" w:color="000000"/>
              <w:bottom w:val="single" w:sz="4" w:space="0" w:color="000000"/>
            </w:tcBorders>
          </w:tcPr>
          <w:p w:rsidR="00723848" w:rsidRPr="008633BB" w:rsidRDefault="00723848" w:rsidP="006C1B88">
            <w:pPr>
              <w:pStyle w:val="TableParagraph"/>
              <w:ind w:right="317"/>
              <w:jc w:val="center"/>
              <w:rPr>
                <w:rFonts w:ascii="Times New Roman" w:hAnsi="Times New Roman" w:cs="Times New Roman"/>
                <w:sz w:val="20"/>
                <w:szCs w:val="20"/>
              </w:rPr>
            </w:pPr>
            <w:r w:rsidRPr="008633BB">
              <w:rPr>
                <w:rFonts w:ascii="Times New Roman" w:hAnsi="Times New Roman" w:cs="Times New Roman"/>
                <w:sz w:val="20"/>
                <w:szCs w:val="20"/>
              </w:rPr>
              <w:t>Kuantitatif</w:t>
            </w:r>
          </w:p>
          <w:p w:rsidR="00156BD7" w:rsidRPr="008633BB" w:rsidRDefault="00723848" w:rsidP="006C1B88">
            <w:pPr>
              <w:pStyle w:val="TableParagraph"/>
              <w:ind w:right="317"/>
              <w:jc w:val="center"/>
              <w:rPr>
                <w:rFonts w:ascii="Times New Roman" w:hAnsi="Times New Roman" w:cs="Times New Roman"/>
                <w:sz w:val="20"/>
                <w:szCs w:val="20"/>
              </w:rPr>
            </w:pPr>
            <w:r w:rsidRPr="008633BB">
              <w:rPr>
                <w:rFonts w:ascii="Times New Roman" w:hAnsi="Times New Roman" w:cs="Times New Roman"/>
                <w:sz w:val="20"/>
                <w:szCs w:val="20"/>
              </w:rPr>
              <w:t>(Metode Survey)</w:t>
            </w:r>
          </w:p>
        </w:tc>
        <w:tc>
          <w:tcPr>
            <w:tcW w:w="1620" w:type="dxa"/>
            <w:tcBorders>
              <w:top w:val="single" w:sz="4" w:space="0" w:color="000000"/>
              <w:bottom w:val="single" w:sz="4" w:space="0" w:color="000000"/>
            </w:tcBorders>
          </w:tcPr>
          <w:p w:rsidR="00156BD7" w:rsidRPr="008633BB" w:rsidRDefault="00723848" w:rsidP="006C1B88">
            <w:pPr>
              <w:pStyle w:val="TableParagraph"/>
              <w:ind w:left="275" w:right="254" w:firstLine="7"/>
              <w:rPr>
                <w:rFonts w:ascii="Times New Roman" w:hAnsi="Times New Roman" w:cs="Times New Roman"/>
                <w:sz w:val="20"/>
                <w:szCs w:val="20"/>
              </w:rPr>
            </w:pPr>
            <w:r w:rsidRPr="008633BB">
              <w:rPr>
                <w:rFonts w:ascii="Times New Roman" w:hAnsi="Times New Roman" w:cs="Times New Roman"/>
                <w:sz w:val="20"/>
                <w:szCs w:val="20"/>
              </w:rPr>
              <w:t>263 Guru sekolah Dasar dan Menengah</w:t>
            </w:r>
          </w:p>
        </w:tc>
        <w:tc>
          <w:tcPr>
            <w:tcW w:w="4560" w:type="dxa"/>
            <w:tcBorders>
              <w:top w:val="single" w:sz="4" w:space="0" w:color="000000"/>
              <w:bottom w:val="single" w:sz="4" w:space="0" w:color="000000"/>
            </w:tcBorders>
          </w:tcPr>
          <w:p w:rsidR="00156BD7" w:rsidRPr="008633BB" w:rsidRDefault="00723848" w:rsidP="008633BB">
            <w:pPr>
              <w:pStyle w:val="TableParagraph"/>
              <w:numPr>
                <w:ilvl w:val="0"/>
                <w:numId w:val="28"/>
              </w:numPr>
              <w:ind w:left="425"/>
              <w:jc w:val="both"/>
              <w:rPr>
                <w:rFonts w:ascii="Times New Roman" w:hAnsi="Times New Roman" w:cs="Times New Roman"/>
                <w:sz w:val="20"/>
                <w:szCs w:val="20"/>
              </w:rPr>
            </w:pPr>
            <w:r w:rsidRPr="008633BB">
              <w:rPr>
                <w:rFonts w:ascii="Times New Roman" w:hAnsi="Times New Roman" w:cs="Times New Roman"/>
                <w:sz w:val="20"/>
                <w:szCs w:val="20"/>
              </w:rPr>
              <w:t>Banyak guru melaporkan adanya rasa cemas terkait pandemi dan pendidikan dengan rata – rata usia 30 - 39 tahun dengan masa kerja 11 tahun ke atas(64%).</w:t>
            </w:r>
          </w:p>
          <w:p w:rsidR="00723848" w:rsidRPr="008633BB" w:rsidRDefault="00723848" w:rsidP="008633BB">
            <w:pPr>
              <w:pStyle w:val="TableParagraph"/>
              <w:numPr>
                <w:ilvl w:val="0"/>
                <w:numId w:val="28"/>
              </w:numPr>
              <w:ind w:left="425"/>
              <w:jc w:val="both"/>
              <w:rPr>
                <w:rFonts w:ascii="Times New Roman" w:hAnsi="Times New Roman" w:cs="Times New Roman"/>
                <w:sz w:val="20"/>
                <w:szCs w:val="20"/>
              </w:rPr>
            </w:pPr>
            <w:r w:rsidRPr="008633BB">
              <w:rPr>
                <w:rFonts w:ascii="Times New Roman" w:hAnsi="Times New Roman" w:cs="Times New Roman"/>
                <w:sz w:val="20"/>
                <w:szCs w:val="20"/>
              </w:rPr>
              <w:t>Kecemasan yang dirasakan: sekolah tidak dapat memastikan keselamatan guru, kecemasan terkait kondisi rumah siswa, sudden of loss (kehilangan dalam materi pembelajaran).</w:t>
            </w:r>
          </w:p>
        </w:tc>
      </w:tr>
      <w:tr w:rsidR="00156BD7" w:rsidRPr="008633BB" w:rsidTr="00110F54">
        <w:trPr>
          <w:trHeight w:val="422"/>
        </w:trPr>
        <w:tc>
          <w:tcPr>
            <w:tcW w:w="851" w:type="dxa"/>
            <w:tcBorders>
              <w:top w:val="single" w:sz="4" w:space="0" w:color="000000"/>
              <w:bottom w:val="single" w:sz="4" w:space="0" w:color="000000"/>
            </w:tcBorders>
          </w:tcPr>
          <w:p w:rsidR="00156BD7" w:rsidRPr="008633BB" w:rsidRDefault="005D20F2" w:rsidP="006C1B88">
            <w:pPr>
              <w:pStyle w:val="TableParagraph"/>
              <w:ind w:right="237"/>
              <w:jc w:val="center"/>
              <w:rPr>
                <w:rFonts w:ascii="Times New Roman" w:hAnsi="Times New Roman" w:cs="Times New Roman"/>
                <w:sz w:val="20"/>
                <w:szCs w:val="20"/>
                <w:lang w:val="en-US"/>
              </w:rPr>
            </w:pPr>
            <w:r w:rsidRPr="008633BB">
              <w:rPr>
                <w:rFonts w:ascii="Times New Roman" w:hAnsi="Times New Roman" w:cs="Times New Roman"/>
                <w:sz w:val="20"/>
                <w:szCs w:val="20"/>
                <w:lang w:val="en-US"/>
              </w:rPr>
              <w:t>6</w:t>
            </w:r>
          </w:p>
        </w:tc>
        <w:tc>
          <w:tcPr>
            <w:tcW w:w="2552" w:type="dxa"/>
            <w:tcBorders>
              <w:top w:val="single" w:sz="4" w:space="0" w:color="000000"/>
              <w:bottom w:val="single" w:sz="4" w:space="0" w:color="000000"/>
            </w:tcBorders>
          </w:tcPr>
          <w:p w:rsidR="00156BD7" w:rsidRPr="008633BB" w:rsidRDefault="005D20F2" w:rsidP="00BB360E">
            <w:pPr>
              <w:pStyle w:val="TableParagraph"/>
              <w:ind w:left="0" w:right="237"/>
              <w:rPr>
                <w:rFonts w:ascii="Times New Roman" w:hAnsi="Times New Roman" w:cs="Times New Roman"/>
                <w:b/>
                <w:sz w:val="20"/>
                <w:szCs w:val="20"/>
                <w:lang w:val="en-US"/>
              </w:rPr>
            </w:pPr>
            <w:r w:rsidRPr="008633BB">
              <w:rPr>
                <w:rFonts w:ascii="Times New Roman" w:hAnsi="Times New Roman" w:cs="Times New Roman"/>
                <w:b/>
                <w:sz w:val="20"/>
                <w:szCs w:val="20"/>
                <w:lang w:val="en-US"/>
              </w:rPr>
              <w:t>Covid-19 School and Kindergarten Closure Relates to Children’s Social Relationship: A Longitudinal Study in Japan</w:t>
            </w:r>
          </w:p>
          <w:p w:rsidR="005D20F2" w:rsidRPr="008633BB" w:rsidRDefault="005D20F2" w:rsidP="00BB360E">
            <w:pPr>
              <w:pStyle w:val="TableParagraph"/>
              <w:ind w:left="0" w:right="237"/>
              <w:rPr>
                <w:rFonts w:ascii="Times New Roman" w:hAnsi="Times New Roman" w:cs="Times New Roman"/>
                <w:sz w:val="20"/>
                <w:szCs w:val="20"/>
                <w:lang w:val="en-US"/>
              </w:rPr>
            </w:pPr>
            <w:r w:rsidRPr="008633BB">
              <w:rPr>
                <w:rFonts w:ascii="Times New Roman" w:hAnsi="Times New Roman" w:cs="Times New Roman"/>
                <w:sz w:val="20"/>
                <w:szCs w:val="20"/>
                <w:lang w:val="en-US"/>
              </w:rPr>
              <w:t>Hiromichi Hagihara, et al; 2022)</w:t>
            </w:r>
          </w:p>
          <w:p w:rsidR="005D20F2" w:rsidRPr="008633BB" w:rsidRDefault="005D20F2" w:rsidP="00BB360E">
            <w:pPr>
              <w:pStyle w:val="TableParagraph"/>
              <w:ind w:left="0" w:right="237"/>
              <w:rPr>
                <w:rFonts w:ascii="Times New Roman" w:hAnsi="Times New Roman" w:cs="Times New Roman"/>
                <w:sz w:val="20"/>
                <w:szCs w:val="20"/>
                <w:lang w:val="en-US"/>
              </w:rPr>
            </w:pPr>
            <w:r w:rsidRPr="008633BB">
              <w:rPr>
                <w:rFonts w:ascii="Times New Roman" w:hAnsi="Times New Roman" w:cs="Times New Roman"/>
                <w:sz w:val="20"/>
                <w:szCs w:val="20"/>
                <w:lang w:val="en-US"/>
              </w:rPr>
              <w:t>Scientific Reports: International Research Center for Neurointelligence.</w:t>
            </w:r>
          </w:p>
        </w:tc>
        <w:tc>
          <w:tcPr>
            <w:tcW w:w="1576" w:type="dxa"/>
            <w:tcBorders>
              <w:top w:val="single" w:sz="4" w:space="0" w:color="000000"/>
              <w:bottom w:val="single" w:sz="4" w:space="0" w:color="000000"/>
            </w:tcBorders>
          </w:tcPr>
          <w:p w:rsidR="00156BD7" w:rsidRPr="008633BB" w:rsidRDefault="00BD2170" w:rsidP="006C1B88">
            <w:pPr>
              <w:pStyle w:val="TableParagraph"/>
              <w:ind w:left="169" w:right="120" w:firstLine="153"/>
              <w:rPr>
                <w:rFonts w:ascii="Times New Roman" w:hAnsi="Times New Roman" w:cs="Times New Roman"/>
                <w:sz w:val="20"/>
                <w:szCs w:val="20"/>
                <w:lang w:val="en-US"/>
              </w:rPr>
            </w:pPr>
            <w:r w:rsidRPr="008633BB">
              <w:rPr>
                <w:rFonts w:ascii="Times New Roman" w:hAnsi="Times New Roman" w:cs="Times New Roman"/>
                <w:sz w:val="20"/>
                <w:szCs w:val="20"/>
                <w:lang w:val="en-US"/>
              </w:rPr>
              <w:t>Jepang</w:t>
            </w:r>
          </w:p>
        </w:tc>
        <w:tc>
          <w:tcPr>
            <w:tcW w:w="2289" w:type="dxa"/>
            <w:tcBorders>
              <w:top w:val="single" w:sz="4" w:space="0" w:color="000000"/>
              <w:bottom w:val="single" w:sz="4" w:space="0" w:color="000000"/>
            </w:tcBorders>
          </w:tcPr>
          <w:p w:rsidR="00156BD7" w:rsidRPr="008633BB" w:rsidRDefault="00BD2170" w:rsidP="006C1B88">
            <w:pPr>
              <w:pStyle w:val="TableParagraph"/>
              <w:ind w:left="141" w:right="360"/>
              <w:rPr>
                <w:rFonts w:ascii="Times New Roman" w:hAnsi="Times New Roman" w:cs="Times New Roman"/>
                <w:sz w:val="20"/>
                <w:szCs w:val="20"/>
                <w:lang w:val="en-US"/>
              </w:rPr>
            </w:pPr>
            <w:r w:rsidRPr="008633BB">
              <w:rPr>
                <w:rFonts w:ascii="Times New Roman" w:hAnsi="Times New Roman" w:cs="Times New Roman"/>
                <w:sz w:val="20"/>
                <w:szCs w:val="20"/>
                <w:lang w:val="en-US"/>
              </w:rPr>
              <w:t>Untuk melihat Dampak Karantika terhadap hubungan sosial anak - anak</w:t>
            </w:r>
          </w:p>
        </w:tc>
        <w:tc>
          <w:tcPr>
            <w:tcW w:w="1862" w:type="dxa"/>
            <w:tcBorders>
              <w:top w:val="single" w:sz="4" w:space="0" w:color="000000"/>
              <w:bottom w:val="single" w:sz="4" w:space="0" w:color="000000"/>
            </w:tcBorders>
          </w:tcPr>
          <w:p w:rsidR="00723848" w:rsidRPr="008633BB" w:rsidRDefault="00723848" w:rsidP="006C1B88">
            <w:pPr>
              <w:pStyle w:val="TableParagraph"/>
              <w:ind w:right="317"/>
              <w:jc w:val="center"/>
              <w:rPr>
                <w:rFonts w:ascii="Times New Roman" w:hAnsi="Times New Roman" w:cs="Times New Roman"/>
                <w:sz w:val="20"/>
                <w:szCs w:val="20"/>
                <w:lang w:val="en-US"/>
              </w:rPr>
            </w:pPr>
            <w:r w:rsidRPr="008633BB">
              <w:rPr>
                <w:rFonts w:ascii="Times New Roman" w:hAnsi="Times New Roman" w:cs="Times New Roman"/>
                <w:sz w:val="20"/>
                <w:szCs w:val="20"/>
                <w:lang w:val="en-US"/>
              </w:rPr>
              <w:t>Kuantitatif</w:t>
            </w:r>
          </w:p>
          <w:p w:rsidR="00156BD7" w:rsidRPr="008633BB" w:rsidRDefault="00723848" w:rsidP="006C1B88">
            <w:pPr>
              <w:pStyle w:val="TableParagraph"/>
              <w:ind w:right="317"/>
              <w:jc w:val="center"/>
              <w:rPr>
                <w:rFonts w:ascii="Times New Roman" w:hAnsi="Times New Roman" w:cs="Times New Roman"/>
                <w:sz w:val="20"/>
                <w:szCs w:val="20"/>
                <w:lang w:val="en-US"/>
              </w:rPr>
            </w:pPr>
            <w:r w:rsidRPr="008633BB">
              <w:rPr>
                <w:rFonts w:ascii="Times New Roman" w:hAnsi="Times New Roman" w:cs="Times New Roman"/>
                <w:sz w:val="20"/>
                <w:szCs w:val="20"/>
                <w:lang w:val="en-US"/>
              </w:rPr>
              <w:t>(Metode Survey)</w:t>
            </w:r>
          </w:p>
        </w:tc>
        <w:tc>
          <w:tcPr>
            <w:tcW w:w="1620" w:type="dxa"/>
            <w:tcBorders>
              <w:top w:val="single" w:sz="4" w:space="0" w:color="000000"/>
              <w:bottom w:val="single" w:sz="4" w:space="0" w:color="000000"/>
            </w:tcBorders>
          </w:tcPr>
          <w:p w:rsidR="00156BD7" w:rsidRPr="008633BB" w:rsidRDefault="00BD2170" w:rsidP="006C1B88">
            <w:pPr>
              <w:pStyle w:val="TableParagraph"/>
              <w:ind w:left="275" w:right="254" w:firstLine="7"/>
              <w:rPr>
                <w:rFonts w:ascii="Times New Roman" w:hAnsi="Times New Roman" w:cs="Times New Roman"/>
                <w:sz w:val="20"/>
                <w:szCs w:val="20"/>
                <w:lang w:val="en-US"/>
              </w:rPr>
            </w:pPr>
            <w:r w:rsidRPr="008633BB">
              <w:rPr>
                <w:rFonts w:ascii="Times New Roman" w:hAnsi="Times New Roman" w:cs="Times New Roman"/>
                <w:sz w:val="20"/>
                <w:szCs w:val="20"/>
                <w:lang w:val="en-US"/>
              </w:rPr>
              <w:t>425 orang tua dari anak berusia 0 – 9 Tahun</w:t>
            </w:r>
          </w:p>
        </w:tc>
        <w:tc>
          <w:tcPr>
            <w:tcW w:w="4560" w:type="dxa"/>
            <w:tcBorders>
              <w:top w:val="single" w:sz="4" w:space="0" w:color="000000"/>
              <w:bottom w:val="single" w:sz="4" w:space="0" w:color="000000"/>
            </w:tcBorders>
          </w:tcPr>
          <w:p w:rsidR="00156BD7" w:rsidRPr="008633BB" w:rsidRDefault="00BD2170" w:rsidP="008633BB">
            <w:pPr>
              <w:pStyle w:val="TableParagraph"/>
              <w:numPr>
                <w:ilvl w:val="0"/>
                <w:numId w:val="27"/>
              </w:numPr>
              <w:jc w:val="both"/>
              <w:rPr>
                <w:rFonts w:ascii="Times New Roman" w:hAnsi="Times New Roman" w:cs="Times New Roman"/>
                <w:sz w:val="20"/>
                <w:szCs w:val="20"/>
                <w:lang w:val="en-US"/>
              </w:rPr>
            </w:pPr>
            <w:r w:rsidRPr="008633BB">
              <w:rPr>
                <w:rFonts w:ascii="Times New Roman" w:hAnsi="Times New Roman" w:cs="Times New Roman"/>
                <w:sz w:val="20"/>
                <w:szCs w:val="20"/>
                <w:lang w:val="en-US"/>
              </w:rPr>
              <w:t>Karantina tidak secara signifikan berpengaruh pada kemampuan sosio-emosional anak di semua kelompok umur.</w:t>
            </w:r>
          </w:p>
          <w:p w:rsidR="00BD2170" w:rsidRPr="008633BB" w:rsidRDefault="00BD2170" w:rsidP="008633BB">
            <w:pPr>
              <w:pStyle w:val="TableParagraph"/>
              <w:numPr>
                <w:ilvl w:val="0"/>
                <w:numId w:val="27"/>
              </w:numPr>
              <w:jc w:val="both"/>
              <w:rPr>
                <w:rFonts w:ascii="Times New Roman" w:hAnsi="Times New Roman" w:cs="Times New Roman"/>
                <w:sz w:val="20"/>
                <w:szCs w:val="20"/>
                <w:lang w:val="en-US"/>
              </w:rPr>
            </w:pPr>
            <w:r w:rsidRPr="008633BB">
              <w:rPr>
                <w:rFonts w:ascii="Times New Roman" w:hAnsi="Times New Roman" w:cs="Times New Roman"/>
                <w:sz w:val="20"/>
                <w:szCs w:val="20"/>
                <w:lang w:val="en-US"/>
              </w:rPr>
              <w:t>Adanya persepsi perubahan kedekatan anak tergantung usia.</w:t>
            </w:r>
          </w:p>
          <w:p w:rsidR="00BD2170" w:rsidRPr="008633BB" w:rsidRDefault="00BD2170" w:rsidP="008633BB">
            <w:pPr>
              <w:pStyle w:val="TableParagraph"/>
              <w:numPr>
                <w:ilvl w:val="0"/>
                <w:numId w:val="27"/>
              </w:numPr>
              <w:jc w:val="both"/>
              <w:rPr>
                <w:rFonts w:ascii="Times New Roman" w:hAnsi="Times New Roman" w:cs="Times New Roman"/>
                <w:sz w:val="20"/>
                <w:szCs w:val="20"/>
                <w:lang w:val="en-US"/>
              </w:rPr>
            </w:pPr>
            <w:r w:rsidRPr="008633BB">
              <w:rPr>
                <w:rFonts w:ascii="Times New Roman" w:hAnsi="Times New Roman" w:cs="Times New Roman"/>
                <w:sz w:val="20"/>
                <w:szCs w:val="20"/>
                <w:lang w:val="en-US"/>
              </w:rPr>
              <w:t>Persepsi kedekatan anak usia sekolah dasar dengan orang tua menurun</w:t>
            </w:r>
            <w:r w:rsidR="00723848" w:rsidRPr="008633BB">
              <w:rPr>
                <w:rFonts w:ascii="Times New Roman" w:hAnsi="Times New Roman" w:cs="Times New Roman"/>
                <w:sz w:val="20"/>
                <w:szCs w:val="20"/>
                <w:lang w:val="en-US"/>
              </w:rPr>
              <w:t xml:space="preserve"> setelah sekolah dibuka kembali dan kedekatan dengan teman sebaya meningkat.</w:t>
            </w:r>
          </w:p>
          <w:p w:rsidR="00723848" w:rsidRPr="008633BB" w:rsidRDefault="00723848" w:rsidP="008633BB">
            <w:pPr>
              <w:pStyle w:val="TableParagraph"/>
              <w:numPr>
                <w:ilvl w:val="0"/>
                <w:numId w:val="27"/>
              </w:numPr>
              <w:jc w:val="both"/>
              <w:rPr>
                <w:rFonts w:ascii="Times New Roman" w:hAnsi="Times New Roman" w:cs="Times New Roman"/>
                <w:sz w:val="20"/>
                <w:szCs w:val="20"/>
                <w:lang w:val="en-US"/>
              </w:rPr>
            </w:pPr>
            <w:r w:rsidRPr="008633BB">
              <w:rPr>
                <w:rFonts w:ascii="Times New Roman" w:hAnsi="Times New Roman" w:cs="Times New Roman"/>
                <w:sz w:val="20"/>
                <w:szCs w:val="20"/>
                <w:lang w:val="en-US"/>
              </w:rPr>
              <w:t>Persepsi kedekatan ini tidak terlihat pada bayi dan anak – anak prasekolah.</w:t>
            </w:r>
          </w:p>
        </w:tc>
      </w:tr>
      <w:tr w:rsidR="00156BD7" w:rsidRPr="008633BB" w:rsidTr="00110F54">
        <w:trPr>
          <w:trHeight w:val="422"/>
        </w:trPr>
        <w:tc>
          <w:tcPr>
            <w:tcW w:w="851" w:type="dxa"/>
            <w:tcBorders>
              <w:top w:val="single" w:sz="4" w:space="0" w:color="000000"/>
              <w:bottom w:val="single" w:sz="4" w:space="0" w:color="000000"/>
            </w:tcBorders>
          </w:tcPr>
          <w:p w:rsidR="00156BD7" w:rsidRPr="008633BB" w:rsidRDefault="005D20F2" w:rsidP="006C1B88">
            <w:pPr>
              <w:pStyle w:val="TableParagraph"/>
              <w:ind w:right="237"/>
              <w:jc w:val="center"/>
              <w:rPr>
                <w:rFonts w:ascii="Times New Roman" w:hAnsi="Times New Roman" w:cs="Times New Roman"/>
                <w:sz w:val="20"/>
                <w:szCs w:val="20"/>
                <w:lang w:val="en-US"/>
              </w:rPr>
            </w:pPr>
            <w:r w:rsidRPr="008633BB">
              <w:rPr>
                <w:rFonts w:ascii="Times New Roman" w:hAnsi="Times New Roman" w:cs="Times New Roman"/>
                <w:sz w:val="20"/>
                <w:szCs w:val="20"/>
                <w:lang w:val="en-US"/>
              </w:rPr>
              <w:t>7</w:t>
            </w:r>
          </w:p>
        </w:tc>
        <w:tc>
          <w:tcPr>
            <w:tcW w:w="2552" w:type="dxa"/>
            <w:tcBorders>
              <w:top w:val="single" w:sz="4" w:space="0" w:color="000000"/>
              <w:bottom w:val="single" w:sz="4" w:space="0" w:color="000000"/>
            </w:tcBorders>
          </w:tcPr>
          <w:p w:rsidR="00156BD7" w:rsidRPr="008633BB" w:rsidRDefault="005D20F2" w:rsidP="00BB360E">
            <w:pPr>
              <w:pStyle w:val="TableParagraph"/>
              <w:ind w:left="0" w:right="237"/>
              <w:rPr>
                <w:rFonts w:ascii="Times New Roman" w:hAnsi="Times New Roman" w:cs="Times New Roman"/>
                <w:b/>
                <w:sz w:val="20"/>
                <w:szCs w:val="20"/>
                <w:lang w:val="en-US"/>
              </w:rPr>
            </w:pPr>
            <w:r w:rsidRPr="008633BB">
              <w:rPr>
                <w:rFonts w:ascii="Times New Roman" w:hAnsi="Times New Roman" w:cs="Times New Roman"/>
                <w:b/>
                <w:sz w:val="20"/>
                <w:szCs w:val="20"/>
                <w:lang w:val="en-US"/>
              </w:rPr>
              <w:t>Home Learning Pattern for Indonesia Elementary Students During Covid-19 Pandemic</w:t>
            </w:r>
          </w:p>
          <w:p w:rsidR="005D20F2" w:rsidRPr="008633BB" w:rsidRDefault="005D20F2" w:rsidP="00BB360E">
            <w:pPr>
              <w:pStyle w:val="TableParagraph"/>
              <w:ind w:left="0" w:right="237"/>
              <w:rPr>
                <w:rFonts w:ascii="Times New Roman" w:hAnsi="Times New Roman" w:cs="Times New Roman"/>
                <w:sz w:val="20"/>
                <w:szCs w:val="20"/>
                <w:lang w:val="en-US"/>
              </w:rPr>
            </w:pPr>
            <w:r w:rsidRPr="008633BB">
              <w:rPr>
                <w:rFonts w:ascii="Times New Roman" w:hAnsi="Times New Roman" w:cs="Times New Roman"/>
                <w:sz w:val="20"/>
                <w:szCs w:val="20"/>
                <w:lang w:val="en-US"/>
              </w:rPr>
              <w:t>(Nurul Hidayah, Fitri Nur Mahmudah; 2021)</w:t>
            </w:r>
          </w:p>
          <w:p w:rsidR="005D20F2" w:rsidRPr="008633BB" w:rsidRDefault="005D20F2" w:rsidP="00BB360E">
            <w:pPr>
              <w:pStyle w:val="TableParagraph"/>
              <w:ind w:left="0" w:right="237"/>
              <w:rPr>
                <w:rFonts w:ascii="Times New Roman" w:hAnsi="Times New Roman" w:cs="Times New Roman"/>
                <w:sz w:val="20"/>
                <w:szCs w:val="20"/>
                <w:lang w:val="en-US"/>
              </w:rPr>
            </w:pPr>
            <w:r w:rsidRPr="008633BB">
              <w:rPr>
                <w:rFonts w:ascii="Times New Roman" w:hAnsi="Times New Roman" w:cs="Times New Roman"/>
                <w:sz w:val="20"/>
                <w:szCs w:val="20"/>
                <w:lang w:val="en-US"/>
              </w:rPr>
              <w:t>Al-Bidayah: Jurnal Pendidikan Dasar Islam</w:t>
            </w:r>
          </w:p>
        </w:tc>
        <w:tc>
          <w:tcPr>
            <w:tcW w:w="1576" w:type="dxa"/>
            <w:tcBorders>
              <w:top w:val="single" w:sz="4" w:space="0" w:color="000000"/>
              <w:bottom w:val="single" w:sz="4" w:space="0" w:color="000000"/>
            </w:tcBorders>
          </w:tcPr>
          <w:p w:rsidR="00156BD7" w:rsidRPr="008633BB" w:rsidRDefault="00767D2D" w:rsidP="006C1B88">
            <w:pPr>
              <w:pStyle w:val="TableParagraph"/>
              <w:ind w:left="169" w:right="120" w:firstLine="153"/>
              <w:rPr>
                <w:rFonts w:ascii="Times New Roman" w:hAnsi="Times New Roman" w:cs="Times New Roman"/>
                <w:sz w:val="20"/>
                <w:szCs w:val="20"/>
                <w:lang w:val="en-US"/>
              </w:rPr>
            </w:pPr>
            <w:r w:rsidRPr="008633BB">
              <w:rPr>
                <w:rFonts w:ascii="Times New Roman" w:hAnsi="Times New Roman" w:cs="Times New Roman"/>
                <w:sz w:val="20"/>
                <w:szCs w:val="20"/>
                <w:lang w:val="en-US"/>
              </w:rPr>
              <w:t>Indonesia</w:t>
            </w:r>
          </w:p>
        </w:tc>
        <w:tc>
          <w:tcPr>
            <w:tcW w:w="2289" w:type="dxa"/>
            <w:tcBorders>
              <w:top w:val="single" w:sz="4" w:space="0" w:color="000000"/>
              <w:bottom w:val="single" w:sz="4" w:space="0" w:color="000000"/>
            </w:tcBorders>
          </w:tcPr>
          <w:p w:rsidR="00156BD7" w:rsidRPr="008633BB" w:rsidRDefault="008633BB" w:rsidP="006C1B88">
            <w:pPr>
              <w:pStyle w:val="TableParagraph"/>
              <w:ind w:left="141" w:right="360"/>
              <w:rPr>
                <w:rFonts w:ascii="Times New Roman" w:hAnsi="Times New Roman" w:cs="Times New Roman"/>
                <w:sz w:val="20"/>
                <w:szCs w:val="20"/>
                <w:lang w:val="en-US"/>
              </w:rPr>
            </w:pPr>
            <w:r>
              <w:rPr>
                <w:rFonts w:ascii="Times New Roman" w:hAnsi="Times New Roman" w:cs="Times New Roman"/>
                <w:sz w:val="20"/>
                <w:szCs w:val="20"/>
              </w:rPr>
              <w:t>U</w:t>
            </w:r>
            <w:r w:rsidR="00767D2D" w:rsidRPr="008633BB">
              <w:rPr>
                <w:rFonts w:ascii="Times New Roman" w:hAnsi="Times New Roman" w:cs="Times New Roman"/>
                <w:sz w:val="20"/>
                <w:szCs w:val="20"/>
              </w:rPr>
              <w:t>ntuk mengetahui pola belajar di rumah bagi siswa sekolah dasar selama masa pandemi Covid-19</w:t>
            </w:r>
          </w:p>
        </w:tc>
        <w:tc>
          <w:tcPr>
            <w:tcW w:w="1862" w:type="dxa"/>
            <w:tcBorders>
              <w:top w:val="single" w:sz="4" w:space="0" w:color="000000"/>
              <w:bottom w:val="single" w:sz="4" w:space="0" w:color="000000"/>
            </w:tcBorders>
          </w:tcPr>
          <w:p w:rsidR="00156BD7" w:rsidRPr="008633BB" w:rsidRDefault="00767D2D" w:rsidP="006C1B88">
            <w:pPr>
              <w:pStyle w:val="TableParagraph"/>
              <w:ind w:right="317"/>
              <w:jc w:val="center"/>
              <w:rPr>
                <w:rFonts w:ascii="Times New Roman" w:hAnsi="Times New Roman" w:cs="Times New Roman"/>
                <w:sz w:val="20"/>
                <w:szCs w:val="20"/>
                <w:lang w:val="en-US"/>
              </w:rPr>
            </w:pPr>
            <w:r w:rsidRPr="008633BB">
              <w:rPr>
                <w:rFonts w:ascii="Times New Roman" w:hAnsi="Times New Roman" w:cs="Times New Roman"/>
                <w:sz w:val="20"/>
                <w:szCs w:val="20"/>
                <w:lang w:val="en-US"/>
              </w:rPr>
              <w:t>Kualitatif</w:t>
            </w:r>
          </w:p>
        </w:tc>
        <w:tc>
          <w:tcPr>
            <w:tcW w:w="1620" w:type="dxa"/>
            <w:tcBorders>
              <w:top w:val="single" w:sz="4" w:space="0" w:color="000000"/>
              <w:bottom w:val="single" w:sz="4" w:space="0" w:color="000000"/>
            </w:tcBorders>
          </w:tcPr>
          <w:p w:rsidR="00156BD7" w:rsidRPr="008633BB" w:rsidRDefault="00767D2D" w:rsidP="00767D2D">
            <w:pPr>
              <w:pStyle w:val="TableParagraph"/>
              <w:ind w:left="275" w:right="254" w:firstLine="7"/>
              <w:rPr>
                <w:rFonts w:ascii="Times New Roman" w:hAnsi="Times New Roman" w:cs="Times New Roman"/>
                <w:sz w:val="20"/>
                <w:szCs w:val="20"/>
                <w:lang w:val="en-US"/>
              </w:rPr>
            </w:pPr>
            <w:r w:rsidRPr="008633BB">
              <w:rPr>
                <w:rFonts w:ascii="Times New Roman" w:hAnsi="Times New Roman" w:cs="Times New Roman"/>
                <w:sz w:val="20"/>
                <w:szCs w:val="20"/>
                <w:lang w:val="en-US"/>
              </w:rPr>
              <w:t>6 orang tua dan  6 Sekolah Dasar</w:t>
            </w:r>
          </w:p>
        </w:tc>
        <w:tc>
          <w:tcPr>
            <w:tcW w:w="4560" w:type="dxa"/>
            <w:tcBorders>
              <w:top w:val="single" w:sz="4" w:space="0" w:color="000000"/>
              <w:bottom w:val="single" w:sz="4" w:space="0" w:color="000000"/>
            </w:tcBorders>
          </w:tcPr>
          <w:p w:rsidR="008633BB" w:rsidRPr="008633BB" w:rsidRDefault="008633BB" w:rsidP="008633BB">
            <w:pPr>
              <w:pStyle w:val="ListParagraph"/>
              <w:numPr>
                <w:ilvl w:val="0"/>
                <w:numId w:val="32"/>
              </w:numPr>
              <w:ind w:left="449"/>
              <w:jc w:val="both"/>
              <w:rPr>
                <w:sz w:val="20"/>
                <w:szCs w:val="20"/>
                <w:lang w:val="en-US"/>
              </w:rPr>
            </w:pPr>
            <w:r w:rsidRPr="008633BB">
              <w:rPr>
                <w:sz w:val="20"/>
                <w:szCs w:val="20"/>
              </w:rPr>
              <w:t xml:space="preserve">Terdapat </w:t>
            </w:r>
            <w:r w:rsidR="00767D2D" w:rsidRPr="008633BB">
              <w:rPr>
                <w:sz w:val="20"/>
                <w:szCs w:val="20"/>
              </w:rPr>
              <w:t xml:space="preserve">indikator penting yang perlu diperhatikan bersama bahwa aktivitas anak selama belajar di rumah memerlukan pembelajaran yang konsisten, jadwal waktu belajar, dan peningkatan kreativitas. </w:t>
            </w:r>
          </w:p>
          <w:p w:rsidR="008633BB" w:rsidRPr="008633BB" w:rsidRDefault="00767D2D" w:rsidP="008633BB">
            <w:pPr>
              <w:pStyle w:val="ListParagraph"/>
              <w:numPr>
                <w:ilvl w:val="0"/>
                <w:numId w:val="32"/>
              </w:numPr>
              <w:ind w:left="449"/>
              <w:jc w:val="both"/>
              <w:rPr>
                <w:sz w:val="20"/>
                <w:szCs w:val="20"/>
                <w:lang w:val="en-US"/>
              </w:rPr>
            </w:pPr>
            <w:r w:rsidRPr="008633BB">
              <w:rPr>
                <w:sz w:val="20"/>
                <w:szCs w:val="20"/>
              </w:rPr>
              <w:t xml:space="preserve">Terdapat indikator penting untuk pembelajaran yang efektif, yaitu: perhatian guru, kreativitas guru, metode pembelajaran yang baik, kemudahan akses, dan komunikasi dua arah. </w:t>
            </w:r>
            <w:r w:rsidR="008633BB" w:rsidRPr="008633BB">
              <w:rPr>
                <w:sz w:val="20"/>
                <w:szCs w:val="20"/>
                <w:lang w:val="en-US"/>
              </w:rPr>
              <w:t xml:space="preserve">Oleh karena itu </w:t>
            </w:r>
            <w:r w:rsidR="008633BB" w:rsidRPr="008633BB">
              <w:rPr>
                <w:sz w:val="20"/>
                <w:szCs w:val="20"/>
                <w:lang w:val="en-US"/>
              </w:rPr>
              <w:lastRenderedPageBreak/>
              <w:t xml:space="preserve">perlu adanya komunikasi yang baik antara orang tua dan guru. </w:t>
            </w:r>
          </w:p>
          <w:p w:rsidR="00767D2D" w:rsidRPr="008633BB" w:rsidRDefault="00767D2D" w:rsidP="008633BB">
            <w:pPr>
              <w:pStyle w:val="ListParagraph"/>
              <w:numPr>
                <w:ilvl w:val="0"/>
                <w:numId w:val="32"/>
              </w:numPr>
              <w:ind w:left="449"/>
              <w:jc w:val="both"/>
              <w:rPr>
                <w:sz w:val="20"/>
                <w:szCs w:val="20"/>
              </w:rPr>
            </w:pPr>
            <w:r w:rsidRPr="008633BB">
              <w:rPr>
                <w:sz w:val="20"/>
                <w:szCs w:val="20"/>
              </w:rPr>
              <w:t>Perlu adanya langkah-langkah yang tepat dalam mengantisipasi permasalahan yang dihadapi siswa belajar di rumah tidak kondusif, kesulitan materi pembelajaran, kesibukan orang tua, terlalu banyak tugas, monoton, dan kebosanan belajar.</w:t>
            </w:r>
          </w:p>
          <w:p w:rsidR="00156BD7" w:rsidRPr="008633BB" w:rsidRDefault="00767D2D" w:rsidP="008633BB">
            <w:pPr>
              <w:pStyle w:val="TableParagraph"/>
              <w:numPr>
                <w:ilvl w:val="0"/>
                <w:numId w:val="32"/>
              </w:numPr>
              <w:ind w:left="449"/>
              <w:jc w:val="both"/>
              <w:rPr>
                <w:rFonts w:ascii="Times New Roman" w:hAnsi="Times New Roman" w:cs="Times New Roman"/>
                <w:sz w:val="20"/>
                <w:szCs w:val="20"/>
                <w:lang w:val="en-US"/>
              </w:rPr>
            </w:pPr>
            <w:r w:rsidRPr="008633BB">
              <w:rPr>
                <w:rFonts w:ascii="Times New Roman" w:hAnsi="Times New Roman" w:cs="Times New Roman"/>
                <w:sz w:val="20"/>
                <w:szCs w:val="20"/>
              </w:rPr>
              <w:t>Dapat disimpulkan bahwa proses pembelajaran jarak jauh selama pandemi Covid-19 yang dilakukan di rumah merupakan konsep yang perlu dilakukan untuk terus melaksanakan pendidikan</w:t>
            </w:r>
          </w:p>
        </w:tc>
      </w:tr>
      <w:tr w:rsidR="006C1B88" w:rsidRPr="008633BB" w:rsidTr="00110F54">
        <w:trPr>
          <w:trHeight w:val="422"/>
        </w:trPr>
        <w:tc>
          <w:tcPr>
            <w:tcW w:w="851" w:type="dxa"/>
            <w:tcBorders>
              <w:top w:val="single" w:sz="4" w:space="0" w:color="000000"/>
              <w:bottom w:val="single" w:sz="4" w:space="0" w:color="000000"/>
            </w:tcBorders>
          </w:tcPr>
          <w:p w:rsidR="006C1B88" w:rsidRPr="008633BB" w:rsidRDefault="006C1B88" w:rsidP="006C1B88">
            <w:pPr>
              <w:pStyle w:val="TableParagraph"/>
              <w:ind w:right="237"/>
              <w:jc w:val="center"/>
              <w:rPr>
                <w:rFonts w:ascii="Times New Roman" w:hAnsi="Times New Roman" w:cs="Times New Roman"/>
                <w:sz w:val="20"/>
                <w:szCs w:val="20"/>
                <w:lang w:val="en-US"/>
              </w:rPr>
            </w:pPr>
            <w:r w:rsidRPr="008633BB">
              <w:rPr>
                <w:rFonts w:ascii="Times New Roman" w:hAnsi="Times New Roman" w:cs="Times New Roman"/>
                <w:sz w:val="20"/>
                <w:szCs w:val="20"/>
                <w:lang w:val="en-US"/>
              </w:rPr>
              <w:lastRenderedPageBreak/>
              <w:t>8</w:t>
            </w:r>
          </w:p>
        </w:tc>
        <w:tc>
          <w:tcPr>
            <w:tcW w:w="2552" w:type="dxa"/>
            <w:tcBorders>
              <w:top w:val="single" w:sz="4" w:space="0" w:color="000000"/>
              <w:bottom w:val="single" w:sz="4" w:space="0" w:color="000000"/>
            </w:tcBorders>
          </w:tcPr>
          <w:p w:rsidR="006C1B88" w:rsidRPr="008633BB" w:rsidRDefault="006C1B88" w:rsidP="006C1B88">
            <w:pPr>
              <w:pStyle w:val="TableParagraph"/>
              <w:ind w:right="237"/>
              <w:rPr>
                <w:rFonts w:ascii="Times New Roman" w:hAnsi="Times New Roman" w:cs="Times New Roman"/>
                <w:b/>
                <w:sz w:val="20"/>
                <w:szCs w:val="20"/>
                <w:lang w:val="en-US"/>
              </w:rPr>
            </w:pPr>
            <w:r w:rsidRPr="008633BB">
              <w:rPr>
                <w:rFonts w:ascii="Times New Roman" w:hAnsi="Times New Roman" w:cs="Times New Roman"/>
                <w:b/>
                <w:sz w:val="20"/>
                <w:szCs w:val="20"/>
                <w:lang w:val="en-US"/>
              </w:rPr>
              <w:t>Online Learning Paradigm in Elementary Schools: An Evaluation by Teachers in Indonesia during COVID-19 Pandemic</w:t>
            </w:r>
          </w:p>
          <w:p w:rsidR="006C1B88" w:rsidRPr="008633BB" w:rsidRDefault="006C1B88" w:rsidP="006C1B88">
            <w:pPr>
              <w:pStyle w:val="TableParagraph"/>
              <w:ind w:right="237"/>
              <w:rPr>
                <w:rFonts w:ascii="Times New Roman" w:hAnsi="Times New Roman" w:cs="Times New Roman"/>
                <w:sz w:val="20"/>
                <w:szCs w:val="20"/>
                <w:lang w:val="en-US"/>
              </w:rPr>
            </w:pPr>
            <w:r w:rsidRPr="008633BB">
              <w:rPr>
                <w:rFonts w:ascii="Times New Roman" w:hAnsi="Times New Roman" w:cs="Times New Roman"/>
                <w:sz w:val="20"/>
                <w:szCs w:val="20"/>
                <w:lang w:val="en-US"/>
              </w:rPr>
              <w:t>(Irfan Fauzi, Herli Salim, Ulwan Syafrudin; 2021)</w:t>
            </w:r>
          </w:p>
          <w:p w:rsidR="006C1B88" w:rsidRPr="008633BB" w:rsidRDefault="006C1B88" w:rsidP="006C1B88">
            <w:pPr>
              <w:pStyle w:val="TableParagraph"/>
              <w:ind w:right="237"/>
              <w:rPr>
                <w:rFonts w:ascii="Times New Roman" w:hAnsi="Times New Roman" w:cs="Times New Roman"/>
                <w:sz w:val="20"/>
                <w:szCs w:val="20"/>
                <w:lang w:val="en-US"/>
              </w:rPr>
            </w:pPr>
          </w:p>
          <w:p w:rsidR="006C1B88" w:rsidRPr="008633BB" w:rsidRDefault="006C1B88" w:rsidP="006C1B88">
            <w:pPr>
              <w:pStyle w:val="TableParagraph"/>
              <w:ind w:right="237"/>
              <w:rPr>
                <w:rFonts w:ascii="Times New Roman" w:hAnsi="Times New Roman" w:cs="Times New Roman"/>
                <w:sz w:val="20"/>
                <w:szCs w:val="20"/>
                <w:lang w:val="en-US"/>
              </w:rPr>
            </w:pPr>
            <w:r w:rsidRPr="008633BB">
              <w:rPr>
                <w:rFonts w:ascii="Times New Roman" w:hAnsi="Times New Roman" w:cs="Times New Roman"/>
                <w:sz w:val="20"/>
                <w:szCs w:val="20"/>
                <w:lang w:val="en-US"/>
              </w:rPr>
              <w:t>Jurnal Iqra’: Kajian Ilmu Pendidikan</w:t>
            </w:r>
          </w:p>
        </w:tc>
        <w:tc>
          <w:tcPr>
            <w:tcW w:w="1576" w:type="dxa"/>
            <w:tcBorders>
              <w:top w:val="single" w:sz="4" w:space="0" w:color="000000"/>
              <w:bottom w:val="single" w:sz="4" w:space="0" w:color="000000"/>
            </w:tcBorders>
          </w:tcPr>
          <w:p w:rsidR="006C1B88" w:rsidRPr="008633BB" w:rsidRDefault="00767D2D" w:rsidP="006C1B88">
            <w:pPr>
              <w:pStyle w:val="TableParagraph"/>
              <w:ind w:left="169" w:right="120" w:firstLine="153"/>
              <w:rPr>
                <w:rFonts w:ascii="Times New Roman" w:hAnsi="Times New Roman" w:cs="Times New Roman"/>
                <w:sz w:val="20"/>
                <w:szCs w:val="20"/>
                <w:lang w:val="en-US"/>
              </w:rPr>
            </w:pPr>
            <w:r w:rsidRPr="008633BB">
              <w:rPr>
                <w:rFonts w:ascii="Times New Roman" w:hAnsi="Times New Roman" w:cs="Times New Roman"/>
                <w:sz w:val="20"/>
                <w:szCs w:val="20"/>
                <w:lang w:val="en-US"/>
              </w:rPr>
              <w:t>Indonesia</w:t>
            </w:r>
          </w:p>
        </w:tc>
        <w:tc>
          <w:tcPr>
            <w:tcW w:w="2289" w:type="dxa"/>
            <w:tcBorders>
              <w:top w:val="single" w:sz="4" w:space="0" w:color="000000"/>
              <w:bottom w:val="single" w:sz="4" w:space="0" w:color="000000"/>
            </w:tcBorders>
          </w:tcPr>
          <w:p w:rsidR="00767D2D" w:rsidRPr="008633BB" w:rsidRDefault="00071C62" w:rsidP="00767D2D">
            <w:pPr>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U</w:t>
            </w:r>
            <w:r w:rsidR="00767D2D" w:rsidRPr="008633BB">
              <w:rPr>
                <w:rFonts w:ascii="Times New Roman" w:hAnsi="Times New Roman" w:cs="Times New Roman"/>
                <w:sz w:val="20"/>
                <w:szCs w:val="20"/>
                <w:lang w:val="en-US"/>
              </w:rPr>
              <w:t>ntuk menjelaskan secara rinci evaluasi pembelajaran</w:t>
            </w:r>
          </w:p>
          <w:p w:rsidR="006C1B88" w:rsidRPr="008633BB" w:rsidRDefault="00767D2D" w:rsidP="00071C62">
            <w:pPr>
              <w:pStyle w:val="TableParagraph"/>
              <w:ind w:left="0" w:right="360"/>
              <w:rPr>
                <w:rFonts w:ascii="Times New Roman" w:hAnsi="Times New Roman" w:cs="Times New Roman"/>
                <w:sz w:val="20"/>
                <w:szCs w:val="20"/>
                <w:lang w:val="en-US"/>
              </w:rPr>
            </w:pPr>
            <w:r w:rsidRPr="008633BB">
              <w:rPr>
                <w:rFonts w:ascii="Times New Roman" w:hAnsi="Times New Roman" w:cs="Times New Roman"/>
                <w:sz w:val="20"/>
                <w:szCs w:val="20"/>
                <w:lang w:val="en-US"/>
              </w:rPr>
              <w:t>online di sekolah dasar selama pandemi COVID-19 di Indonesia</w:t>
            </w:r>
          </w:p>
        </w:tc>
        <w:tc>
          <w:tcPr>
            <w:tcW w:w="1862" w:type="dxa"/>
            <w:tcBorders>
              <w:top w:val="single" w:sz="4" w:space="0" w:color="000000"/>
              <w:bottom w:val="single" w:sz="4" w:space="0" w:color="000000"/>
            </w:tcBorders>
          </w:tcPr>
          <w:p w:rsidR="006C1B88" w:rsidRPr="008633BB" w:rsidRDefault="00767D2D" w:rsidP="006C1B88">
            <w:pPr>
              <w:pStyle w:val="TableParagraph"/>
              <w:ind w:right="317"/>
              <w:jc w:val="center"/>
              <w:rPr>
                <w:rFonts w:ascii="Times New Roman" w:hAnsi="Times New Roman" w:cs="Times New Roman"/>
                <w:sz w:val="20"/>
                <w:szCs w:val="20"/>
                <w:lang w:val="en-US"/>
              </w:rPr>
            </w:pPr>
            <w:r w:rsidRPr="008633BB">
              <w:rPr>
                <w:rFonts w:ascii="Times New Roman" w:hAnsi="Times New Roman" w:cs="Times New Roman"/>
                <w:sz w:val="20"/>
                <w:szCs w:val="20"/>
                <w:lang w:val="en-US"/>
              </w:rPr>
              <w:t>Kuantitatif</w:t>
            </w:r>
          </w:p>
        </w:tc>
        <w:tc>
          <w:tcPr>
            <w:tcW w:w="1620" w:type="dxa"/>
            <w:tcBorders>
              <w:top w:val="single" w:sz="4" w:space="0" w:color="000000"/>
              <w:bottom w:val="single" w:sz="4" w:space="0" w:color="000000"/>
            </w:tcBorders>
          </w:tcPr>
          <w:p w:rsidR="006C1B88" w:rsidRPr="008633BB" w:rsidRDefault="00767D2D" w:rsidP="006C1B88">
            <w:pPr>
              <w:pStyle w:val="TableParagraph"/>
              <w:ind w:left="275" w:right="254" w:firstLine="7"/>
              <w:rPr>
                <w:rFonts w:ascii="Times New Roman" w:hAnsi="Times New Roman" w:cs="Times New Roman"/>
                <w:sz w:val="20"/>
                <w:szCs w:val="20"/>
                <w:lang w:val="en-US"/>
              </w:rPr>
            </w:pPr>
            <w:r w:rsidRPr="008633BB">
              <w:rPr>
                <w:rFonts w:ascii="Times New Roman" w:hAnsi="Times New Roman" w:cs="Times New Roman"/>
                <w:sz w:val="20"/>
                <w:szCs w:val="20"/>
                <w:lang w:val="en-US"/>
              </w:rPr>
              <w:t>77 Guru Sekolah Dasar dari Banten dan Jawa Barat</w:t>
            </w:r>
          </w:p>
        </w:tc>
        <w:tc>
          <w:tcPr>
            <w:tcW w:w="4560" w:type="dxa"/>
            <w:tcBorders>
              <w:top w:val="single" w:sz="4" w:space="0" w:color="000000"/>
              <w:bottom w:val="single" w:sz="4" w:space="0" w:color="000000"/>
            </w:tcBorders>
          </w:tcPr>
          <w:p w:rsidR="008633BB" w:rsidRPr="008633BB" w:rsidRDefault="008633BB" w:rsidP="008633BB">
            <w:pPr>
              <w:pStyle w:val="ListParagraph"/>
              <w:numPr>
                <w:ilvl w:val="0"/>
                <w:numId w:val="33"/>
              </w:numPr>
              <w:autoSpaceDE w:val="0"/>
              <w:autoSpaceDN w:val="0"/>
              <w:adjustRightInd w:val="0"/>
              <w:ind w:left="449"/>
              <w:jc w:val="both"/>
              <w:rPr>
                <w:sz w:val="20"/>
                <w:szCs w:val="20"/>
                <w:lang w:val="en-US"/>
              </w:rPr>
            </w:pPr>
            <w:r w:rsidRPr="008633BB">
              <w:rPr>
                <w:sz w:val="20"/>
                <w:szCs w:val="20"/>
                <w:lang w:val="en-US"/>
              </w:rPr>
              <w:t>H</w:t>
            </w:r>
            <w:r w:rsidR="00767D2D" w:rsidRPr="008633BB">
              <w:rPr>
                <w:sz w:val="20"/>
                <w:szCs w:val="20"/>
                <w:lang w:val="en-US"/>
              </w:rPr>
              <w:t>ubungan pedagogik guru-murid menunjukkan</w:t>
            </w:r>
            <w:r w:rsidRPr="008633BB">
              <w:rPr>
                <w:sz w:val="20"/>
                <w:szCs w:val="20"/>
                <w:lang w:val="en-US"/>
              </w:rPr>
              <w:t xml:space="preserve"> </w:t>
            </w:r>
            <w:r w:rsidR="00767D2D" w:rsidRPr="008633BB">
              <w:rPr>
                <w:sz w:val="20"/>
                <w:szCs w:val="20"/>
                <w:lang w:val="en-US"/>
              </w:rPr>
              <w:t>hal yang baik, meskipun guru mengalami keterbatasan dan kesulitan dalam</w:t>
            </w:r>
            <w:r w:rsidRPr="008633BB">
              <w:rPr>
                <w:sz w:val="20"/>
                <w:szCs w:val="20"/>
                <w:lang w:val="en-US"/>
              </w:rPr>
              <w:t xml:space="preserve"> </w:t>
            </w:r>
            <w:r w:rsidR="00767D2D" w:rsidRPr="008633BB">
              <w:rPr>
                <w:sz w:val="20"/>
                <w:szCs w:val="20"/>
                <w:lang w:val="en-US"/>
              </w:rPr>
              <w:t>melakukan pembelajaran online, para guru tetap menjalankan tanggung jawab</w:t>
            </w:r>
            <w:r w:rsidRPr="008633BB">
              <w:rPr>
                <w:sz w:val="20"/>
                <w:szCs w:val="20"/>
                <w:lang w:val="en-US"/>
              </w:rPr>
              <w:t xml:space="preserve"> </w:t>
            </w:r>
            <w:r w:rsidR="00767D2D" w:rsidRPr="008633BB">
              <w:rPr>
                <w:sz w:val="20"/>
                <w:szCs w:val="20"/>
                <w:lang w:val="en-US"/>
              </w:rPr>
              <w:t>profesionalnya dengan baik dengan merencanakan, melaksanakan dan</w:t>
            </w:r>
            <w:r w:rsidRPr="008633BB">
              <w:rPr>
                <w:sz w:val="20"/>
                <w:szCs w:val="20"/>
                <w:lang w:val="en-US"/>
              </w:rPr>
              <w:t xml:space="preserve"> </w:t>
            </w:r>
            <w:r w:rsidR="00767D2D" w:rsidRPr="008633BB">
              <w:rPr>
                <w:sz w:val="20"/>
                <w:szCs w:val="20"/>
                <w:lang w:val="en-US"/>
              </w:rPr>
              <w:t xml:space="preserve">mengevaluasi pembelajaran online mereka. </w:t>
            </w:r>
          </w:p>
          <w:p w:rsidR="008633BB" w:rsidRPr="008633BB" w:rsidRDefault="008633BB" w:rsidP="008633BB">
            <w:pPr>
              <w:pStyle w:val="ListParagraph"/>
              <w:numPr>
                <w:ilvl w:val="0"/>
                <w:numId w:val="33"/>
              </w:numPr>
              <w:autoSpaceDE w:val="0"/>
              <w:autoSpaceDN w:val="0"/>
              <w:adjustRightInd w:val="0"/>
              <w:ind w:left="449"/>
              <w:jc w:val="both"/>
              <w:rPr>
                <w:sz w:val="20"/>
                <w:szCs w:val="20"/>
                <w:lang w:val="en-US"/>
              </w:rPr>
            </w:pPr>
            <w:r w:rsidRPr="008633BB">
              <w:rPr>
                <w:sz w:val="20"/>
                <w:szCs w:val="20"/>
                <w:lang w:val="en-US"/>
              </w:rPr>
              <w:t xml:space="preserve">Perlu adanya </w:t>
            </w:r>
            <w:r w:rsidR="00767D2D" w:rsidRPr="008633BB">
              <w:rPr>
                <w:sz w:val="20"/>
                <w:szCs w:val="20"/>
                <w:lang w:val="en-US"/>
              </w:rPr>
              <w:t>kolaborasi guru-orang tua, keduanya berkomitmen untuk berkolaborasi</w:t>
            </w:r>
            <w:r w:rsidRPr="008633BB">
              <w:rPr>
                <w:sz w:val="20"/>
                <w:szCs w:val="20"/>
                <w:lang w:val="en-US"/>
              </w:rPr>
              <w:t xml:space="preserve"> </w:t>
            </w:r>
            <w:r w:rsidR="00767D2D" w:rsidRPr="008633BB">
              <w:rPr>
                <w:sz w:val="20"/>
                <w:szCs w:val="20"/>
                <w:lang w:val="en-US"/>
              </w:rPr>
              <w:t>dalam pembelajaran online, meskipun dalam praktiknya guru mengalami kesulitan</w:t>
            </w:r>
            <w:r w:rsidRPr="008633BB">
              <w:rPr>
                <w:sz w:val="20"/>
                <w:szCs w:val="20"/>
                <w:lang w:val="en-US"/>
              </w:rPr>
              <w:t xml:space="preserve"> </w:t>
            </w:r>
            <w:r w:rsidR="00767D2D" w:rsidRPr="008633BB">
              <w:rPr>
                <w:sz w:val="20"/>
                <w:szCs w:val="20"/>
                <w:lang w:val="en-US"/>
              </w:rPr>
              <w:t xml:space="preserve">dalam berkomunikasi dengan orang tua, </w:t>
            </w:r>
          </w:p>
          <w:p w:rsidR="00767D2D" w:rsidRPr="008633BB" w:rsidRDefault="008633BB" w:rsidP="008633BB">
            <w:pPr>
              <w:pStyle w:val="ListParagraph"/>
              <w:numPr>
                <w:ilvl w:val="0"/>
                <w:numId w:val="33"/>
              </w:numPr>
              <w:autoSpaceDE w:val="0"/>
              <w:autoSpaceDN w:val="0"/>
              <w:adjustRightInd w:val="0"/>
              <w:ind w:left="449"/>
              <w:jc w:val="both"/>
              <w:rPr>
                <w:sz w:val="20"/>
                <w:szCs w:val="20"/>
                <w:lang w:val="en-US"/>
              </w:rPr>
            </w:pPr>
            <w:r w:rsidRPr="008633BB">
              <w:rPr>
                <w:sz w:val="20"/>
                <w:szCs w:val="20"/>
                <w:lang w:val="en-US"/>
              </w:rPr>
              <w:t xml:space="preserve">Akses pembelajaran yang </w:t>
            </w:r>
            <w:r w:rsidR="00767D2D" w:rsidRPr="008633BB">
              <w:rPr>
                <w:sz w:val="20"/>
                <w:szCs w:val="20"/>
                <w:lang w:val="en-US"/>
              </w:rPr>
              <w:t>dikembangkan oleh guru terbilang baik, hal ini didasarkan pada berbagai</w:t>
            </w:r>
          </w:p>
          <w:p w:rsidR="006C1B88" w:rsidRPr="008633BB" w:rsidRDefault="00767D2D" w:rsidP="008633BB">
            <w:pPr>
              <w:pStyle w:val="ListParagraph"/>
              <w:numPr>
                <w:ilvl w:val="0"/>
                <w:numId w:val="33"/>
              </w:numPr>
              <w:autoSpaceDE w:val="0"/>
              <w:autoSpaceDN w:val="0"/>
              <w:adjustRightInd w:val="0"/>
              <w:ind w:left="449"/>
              <w:jc w:val="both"/>
              <w:rPr>
                <w:sz w:val="20"/>
                <w:szCs w:val="20"/>
                <w:lang w:val="en-US"/>
              </w:rPr>
            </w:pPr>
            <w:r w:rsidRPr="008633BB">
              <w:rPr>
                <w:sz w:val="20"/>
                <w:szCs w:val="20"/>
                <w:lang w:val="en-US"/>
              </w:rPr>
              <w:t>fasilitas pembelajaran yang disediakan seperti penggunaan aplikasi yang beragam</w:t>
            </w:r>
            <w:r w:rsidR="008633BB" w:rsidRPr="008633BB">
              <w:rPr>
                <w:sz w:val="20"/>
                <w:szCs w:val="20"/>
                <w:lang w:val="en-US"/>
              </w:rPr>
              <w:t xml:space="preserve"> </w:t>
            </w:r>
            <w:r w:rsidRPr="008633BB">
              <w:rPr>
                <w:sz w:val="20"/>
                <w:szCs w:val="20"/>
                <w:lang w:val="en-US"/>
              </w:rPr>
              <w:t>serta media interaktif dan bahan ajar yang membantu dalam transfer ilmu kepada</w:t>
            </w:r>
            <w:r w:rsidR="008633BB">
              <w:rPr>
                <w:sz w:val="20"/>
                <w:szCs w:val="20"/>
                <w:lang w:val="en-US"/>
              </w:rPr>
              <w:t xml:space="preserve"> </w:t>
            </w:r>
            <w:r w:rsidRPr="008633BB">
              <w:rPr>
                <w:sz w:val="20"/>
                <w:szCs w:val="20"/>
                <w:lang w:val="en-US"/>
              </w:rPr>
              <w:t>siswa</w:t>
            </w:r>
            <w:r w:rsidR="008633BB">
              <w:rPr>
                <w:sz w:val="20"/>
                <w:szCs w:val="20"/>
                <w:lang w:val="en-US"/>
              </w:rPr>
              <w:t>.</w:t>
            </w:r>
            <w:r w:rsidRPr="008633BB">
              <w:rPr>
                <w:sz w:val="20"/>
                <w:szCs w:val="20"/>
                <w:lang w:val="en-US"/>
              </w:rPr>
              <w:t xml:space="preserve"> </w:t>
            </w:r>
          </w:p>
        </w:tc>
      </w:tr>
      <w:tr w:rsidR="006C1B88" w:rsidRPr="008633BB" w:rsidTr="00110F54">
        <w:trPr>
          <w:trHeight w:val="422"/>
        </w:trPr>
        <w:tc>
          <w:tcPr>
            <w:tcW w:w="851" w:type="dxa"/>
            <w:tcBorders>
              <w:top w:val="single" w:sz="4" w:space="0" w:color="000000"/>
              <w:bottom w:val="single" w:sz="4" w:space="0" w:color="000000"/>
            </w:tcBorders>
          </w:tcPr>
          <w:p w:rsidR="006C1B88" w:rsidRPr="008633BB" w:rsidRDefault="006C1B88" w:rsidP="006C1B88">
            <w:pPr>
              <w:pStyle w:val="TableParagraph"/>
              <w:ind w:right="237"/>
              <w:jc w:val="center"/>
              <w:rPr>
                <w:rFonts w:ascii="Times New Roman" w:hAnsi="Times New Roman" w:cs="Times New Roman"/>
                <w:sz w:val="20"/>
                <w:szCs w:val="20"/>
                <w:lang w:val="en-US"/>
              </w:rPr>
            </w:pPr>
            <w:r w:rsidRPr="008633BB">
              <w:rPr>
                <w:rFonts w:ascii="Times New Roman" w:hAnsi="Times New Roman" w:cs="Times New Roman"/>
                <w:sz w:val="20"/>
                <w:szCs w:val="20"/>
                <w:lang w:val="en-US"/>
              </w:rPr>
              <w:t>9</w:t>
            </w:r>
          </w:p>
        </w:tc>
        <w:tc>
          <w:tcPr>
            <w:tcW w:w="2552" w:type="dxa"/>
            <w:tcBorders>
              <w:top w:val="single" w:sz="4" w:space="0" w:color="000000"/>
              <w:bottom w:val="single" w:sz="4" w:space="0" w:color="000000"/>
            </w:tcBorders>
          </w:tcPr>
          <w:p w:rsidR="00C80E63" w:rsidRPr="00C80E63" w:rsidRDefault="00C80E63" w:rsidP="00C80E63">
            <w:pPr>
              <w:autoSpaceDE w:val="0"/>
              <w:autoSpaceDN w:val="0"/>
              <w:adjustRightInd w:val="0"/>
              <w:spacing w:after="0" w:line="240" w:lineRule="auto"/>
              <w:jc w:val="both"/>
              <w:rPr>
                <w:rFonts w:ascii="Times New Roman" w:hAnsi="Times New Roman" w:cs="Times New Roman"/>
                <w:color w:val="000000"/>
                <w:sz w:val="20"/>
                <w:szCs w:val="20"/>
                <w:lang w:val="en-US"/>
              </w:rPr>
            </w:pPr>
            <w:r w:rsidRPr="008633BB">
              <w:rPr>
                <w:rFonts w:ascii="Times New Roman" w:hAnsi="Times New Roman" w:cs="Times New Roman"/>
                <w:b/>
                <w:bCs/>
                <w:color w:val="000000"/>
                <w:sz w:val="20"/>
                <w:szCs w:val="20"/>
                <w:lang w:val="en-US"/>
              </w:rPr>
              <w:t xml:space="preserve">The Role Of Parents To Enlarge Student’s </w:t>
            </w:r>
          </w:p>
          <w:p w:rsidR="006C1B88" w:rsidRPr="008633BB" w:rsidRDefault="00C80E63" w:rsidP="00C80E63">
            <w:pPr>
              <w:autoSpaceDE w:val="0"/>
              <w:autoSpaceDN w:val="0"/>
              <w:adjustRightInd w:val="0"/>
              <w:spacing w:after="0" w:line="240" w:lineRule="auto"/>
              <w:jc w:val="both"/>
              <w:rPr>
                <w:rFonts w:ascii="Times New Roman" w:hAnsi="Times New Roman" w:cs="Times New Roman"/>
                <w:b/>
                <w:bCs/>
                <w:color w:val="000000"/>
                <w:sz w:val="20"/>
                <w:szCs w:val="20"/>
                <w:lang w:val="en-US"/>
              </w:rPr>
            </w:pPr>
            <w:r w:rsidRPr="008633BB">
              <w:rPr>
                <w:rFonts w:ascii="Times New Roman" w:hAnsi="Times New Roman" w:cs="Times New Roman"/>
                <w:b/>
                <w:bCs/>
                <w:color w:val="000000"/>
                <w:sz w:val="20"/>
                <w:szCs w:val="20"/>
                <w:lang w:val="en-US"/>
              </w:rPr>
              <w:t>Interest In Learning During The Covid-19 Pandemic:A Case Study In Indonesia</w:t>
            </w:r>
          </w:p>
          <w:p w:rsidR="00C80E63" w:rsidRPr="008633BB" w:rsidRDefault="00C80E63" w:rsidP="00C80E63">
            <w:pPr>
              <w:autoSpaceDE w:val="0"/>
              <w:autoSpaceDN w:val="0"/>
              <w:adjustRightInd w:val="0"/>
              <w:spacing w:after="0" w:line="240" w:lineRule="auto"/>
              <w:jc w:val="both"/>
              <w:rPr>
                <w:rFonts w:ascii="Times New Roman" w:hAnsi="Times New Roman" w:cs="Times New Roman"/>
                <w:bCs/>
                <w:color w:val="000000"/>
                <w:sz w:val="20"/>
                <w:szCs w:val="20"/>
                <w:lang w:val="en-US"/>
              </w:rPr>
            </w:pPr>
            <w:r w:rsidRPr="008633BB">
              <w:rPr>
                <w:rFonts w:ascii="Times New Roman" w:hAnsi="Times New Roman" w:cs="Times New Roman"/>
                <w:b/>
                <w:bCs/>
                <w:color w:val="000000"/>
                <w:sz w:val="20"/>
                <w:szCs w:val="20"/>
                <w:lang w:val="en-US"/>
              </w:rPr>
              <w:t>(</w:t>
            </w:r>
            <w:r w:rsidRPr="008633BB">
              <w:rPr>
                <w:rFonts w:ascii="Times New Roman" w:hAnsi="Times New Roman" w:cs="Times New Roman"/>
                <w:bCs/>
                <w:color w:val="000000"/>
                <w:sz w:val="20"/>
                <w:szCs w:val="20"/>
                <w:lang w:val="en-US"/>
              </w:rPr>
              <w:t>Rika Sepriani, et al: 2021)</w:t>
            </w:r>
          </w:p>
          <w:p w:rsidR="00C80E63" w:rsidRPr="008633BB" w:rsidRDefault="00C80E63" w:rsidP="00C80E63">
            <w:pPr>
              <w:autoSpaceDE w:val="0"/>
              <w:autoSpaceDN w:val="0"/>
              <w:adjustRightInd w:val="0"/>
              <w:spacing w:after="0" w:line="240" w:lineRule="auto"/>
              <w:jc w:val="both"/>
              <w:rPr>
                <w:rFonts w:ascii="Times New Roman" w:hAnsi="Times New Roman" w:cs="Times New Roman"/>
                <w:bCs/>
                <w:color w:val="000000"/>
                <w:sz w:val="20"/>
                <w:szCs w:val="20"/>
                <w:lang w:val="en-US"/>
              </w:rPr>
            </w:pPr>
          </w:p>
          <w:p w:rsidR="00C80E63" w:rsidRPr="008633BB" w:rsidRDefault="00C80E63" w:rsidP="00C80E63">
            <w:pPr>
              <w:autoSpaceDE w:val="0"/>
              <w:autoSpaceDN w:val="0"/>
              <w:adjustRightInd w:val="0"/>
              <w:spacing w:after="0" w:line="240" w:lineRule="auto"/>
              <w:jc w:val="both"/>
              <w:rPr>
                <w:rFonts w:ascii="Times New Roman" w:hAnsi="Times New Roman" w:cs="Times New Roman"/>
                <w:color w:val="000000"/>
                <w:sz w:val="20"/>
                <w:szCs w:val="20"/>
                <w:lang w:val="en-US"/>
              </w:rPr>
            </w:pPr>
            <w:r w:rsidRPr="008633BB">
              <w:rPr>
                <w:rFonts w:ascii="Times New Roman" w:hAnsi="Times New Roman" w:cs="Times New Roman"/>
                <w:bCs/>
                <w:color w:val="000000"/>
                <w:sz w:val="20"/>
                <w:szCs w:val="20"/>
                <w:lang w:val="en-US"/>
              </w:rPr>
              <w:lastRenderedPageBreak/>
              <w:t>European Journal of Education Studies</w:t>
            </w:r>
          </w:p>
        </w:tc>
        <w:tc>
          <w:tcPr>
            <w:tcW w:w="1576" w:type="dxa"/>
            <w:tcBorders>
              <w:top w:val="single" w:sz="4" w:space="0" w:color="000000"/>
              <w:bottom w:val="single" w:sz="4" w:space="0" w:color="000000"/>
            </w:tcBorders>
          </w:tcPr>
          <w:p w:rsidR="006C1B88" w:rsidRPr="008633BB" w:rsidRDefault="00840553" w:rsidP="006C1B88">
            <w:pPr>
              <w:pStyle w:val="TableParagraph"/>
              <w:ind w:left="169" w:right="120" w:firstLine="153"/>
              <w:rPr>
                <w:rFonts w:ascii="Times New Roman" w:hAnsi="Times New Roman" w:cs="Times New Roman"/>
                <w:sz w:val="20"/>
                <w:szCs w:val="20"/>
                <w:lang w:val="en-US"/>
              </w:rPr>
            </w:pPr>
            <w:r w:rsidRPr="008633BB">
              <w:rPr>
                <w:rFonts w:ascii="Times New Roman" w:hAnsi="Times New Roman" w:cs="Times New Roman"/>
                <w:sz w:val="20"/>
                <w:szCs w:val="20"/>
                <w:lang w:val="en-US"/>
              </w:rPr>
              <w:lastRenderedPageBreak/>
              <w:t>Indonesia</w:t>
            </w:r>
          </w:p>
        </w:tc>
        <w:tc>
          <w:tcPr>
            <w:tcW w:w="2289" w:type="dxa"/>
            <w:tcBorders>
              <w:top w:val="single" w:sz="4" w:space="0" w:color="000000"/>
              <w:bottom w:val="single" w:sz="4" w:space="0" w:color="000000"/>
            </w:tcBorders>
          </w:tcPr>
          <w:p w:rsidR="006C1B88" w:rsidRPr="008633BB" w:rsidRDefault="00071C62" w:rsidP="00071C62">
            <w:pPr>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U</w:t>
            </w:r>
            <w:r w:rsidR="00840553" w:rsidRPr="008633BB">
              <w:rPr>
                <w:rFonts w:ascii="Times New Roman" w:hAnsi="Times New Roman" w:cs="Times New Roman"/>
                <w:sz w:val="20"/>
                <w:szCs w:val="20"/>
                <w:lang w:val="en-US"/>
              </w:rPr>
              <w:t>ntuk mengetahui peran orang tua dalam memperbesar minat belajar siswa</w:t>
            </w:r>
            <w:r>
              <w:rPr>
                <w:rFonts w:ascii="Times New Roman" w:hAnsi="Times New Roman" w:cs="Times New Roman"/>
                <w:sz w:val="20"/>
                <w:szCs w:val="20"/>
                <w:lang w:val="en-US"/>
              </w:rPr>
              <w:t xml:space="preserve"> </w:t>
            </w:r>
            <w:r w:rsidR="00840553" w:rsidRPr="008633BB">
              <w:rPr>
                <w:rFonts w:ascii="Times New Roman" w:hAnsi="Times New Roman" w:cs="Times New Roman"/>
                <w:sz w:val="20"/>
                <w:szCs w:val="20"/>
                <w:lang w:val="en-US"/>
              </w:rPr>
              <w:t>selama masa pandemi Covid-19</w:t>
            </w:r>
          </w:p>
        </w:tc>
        <w:tc>
          <w:tcPr>
            <w:tcW w:w="1862" w:type="dxa"/>
            <w:tcBorders>
              <w:top w:val="single" w:sz="4" w:space="0" w:color="000000"/>
              <w:bottom w:val="single" w:sz="4" w:space="0" w:color="000000"/>
            </w:tcBorders>
          </w:tcPr>
          <w:p w:rsidR="006C1B88" w:rsidRPr="008633BB" w:rsidRDefault="00840553" w:rsidP="006C1B88">
            <w:pPr>
              <w:pStyle w:val="TableParagraph"/>
              <w:ind w:right="317"/>
              <w:jc w:val="center"/>
              <w:rPr>
                <w:rFonts w:ascii="Times New Roman" w:hAnsi="Times New Roman" w:cs="Times New Roman"/>
                <w:sz w:val="20"/>
                <w:szCs w:val="20"/>
                <w:lang w:val="en-US"/>
              </w:rPr>
            </w:pPr>
            <w:r w:rsidRPr="008633BB">
              <w:rPr>
                <w:rFonts w:ascii="Times New Roman" w:hAnsi="Times New Roman" w:cs="Times New Roman"/>
                <w:sz w:val="20"/>
                <w:szCs w:val="20"/>
                <w:lang w:val="en-US"/>
              </w:rPr>
              <w:t>Kuan</w:t>
            </w:r>
            <w:r w:rsidR="00767D2D" w:rsidRPr="008633BB">
              <w:rPr>
                <w:rFonts w:ascii="Times New Roman" w:hAnsi="Times New Roman" w:cs="Times New Roman"/>
                <w:sz w:val="20"/>
                <w:szCs w:val="20"/>
                <w:lang w:val="en-US"/>
              </w:rPr>
              <w:t>l</w:t>
            </w:r>
            <w:r w:rsidRPr="008633BB">
              <w:rPr>
                <w:rFonts w:ascii="Times New Roman" w:hAnsi="Times New Roman" w:cs="Times New Roman"/>
                <w:sz w:val="20"/>
                <w:szCs w:val="20"/>
                <w:lang w:val="en-US"/>
              </w:rPr>
              <w:t>itatif</w:t>
            </w:r>
            <w:r w:rsidR="00767D2D" w:rsidRPr="008633BB">
              <w:rPr>
                <w:rFonts w:ascii="Times New Roman" w:hAnsi="Times New Roman" w:cs="Times New Roman"/>
                <w:sz w:val="20"/>
                <w:szCs w:val="20"/>
                <w:lang w:val="en-US"/>
              </w:rPr>
              <w:t xml:space="preserve"> </w:t>
            </w:r>
          </w:p>
          <w:p w:rsidR="00767D2D" w:rsidRPr="008633BB" w:rsidRDefault="00767D2D" w:rsidP="006C1B88">
            <w:pPr>
              <w:pStyle w:val="TableParagraph"/>
              <w:ind w:right="317"/>
              <w:jc w:val="center"/>
              <w:rPr>
                <w:rFonts w:ascii="Times New Roman" w:hAnsi="Times New Roman" w:cs="Times New Roman"/>
                <w:sz w:val="20"/>
                <w:szCs w:val="20"/>
                <w:lang w:val="en-US"/>
              </w:rPr>
            </w:pPr>
            <w:r w:rsidRPr="008633BB">
              <w:rPr>
                <w:rFonts w:ascii="Times New Roman" w:hAnsi="Times New Roman" w:cs="Times New Roman"/>
                <w:sz w:val="20"/>
                <w:szCs w:val="20"/>
                <w:lang w:val="en-US"/>
              </w:rPr>
              <w:t>(Studi Kasus)</w:t>
            </w:r>
          </w:p>
        </w:tc>
        <w:tc>
          <w:tcPr>
            <w:tcW w:w="1620" w:type="dxa"/>
            <w:tcBorders>
              <w:top w:val="single" w:sz="4" w:space="0" w:color="000000"/>
              <w:bottom w:val="single" w:sz="4" w:space="0" w:color="000000"/>
            </w:tcBorders>
          </w:tcPr>
          <w:p w:rsidR="006C1B88" w:rsidRPr="008633BB" w:rsidRDefault="00767D2D" w:rsidP="006C1B88">
            <w:pPr>
              <w:pStyle w:val="TableParagraph"/>
              <w:ind w:left="275" w:right="254" w:firstLine="7"/>
              <w:rPr>
                <w:rFonts w:ascii="Times New Roman" w:hAnsi="Times New Roman" w:cs="Times New Roman"/>
                <w:sz w:val="20"/>
                <w:szCs w:val="20"/>
                <w:lang w:val="en-US"/>
              </w:rPr>
            </w:pPr>
            <w:r w:rsidRPr="008633BB">
              <w:rPr>
                <w:rFonts w:ascii="Times New Roman" w:hAnsi="Times New Roman" w:cs="Times New Roman"/>
                <w:sz w:val="20"/>
                <w:szCs w:val="20"/>
                <w:lang w:val="en-US"/>
              </w:rPr>
              <w:t>30 Siswa SD Kelas VI</w:t>
            </w:r>
          </w:p>
        </w:tc>
        <w:tc>
          <w:tcPr>
            <w:tcW w:w="4560" w:type="dxa"/>
            <w:tcBorders>
              <w:top w:val="single" w:sz="4" w:space="0" w:color="000000"/>
              <w:bottom w:val="single" w:sz="4" w:space="0" w:color="000000"/>
            </w:tcBorders>
          </w:tcPr>
          <w:p w:rsidR="008633BB" w:rsidRPr="008633BB" w:rsidRDefault="00767D2D" w:rsidP="00FC5EF8">
            <w:pPr>
              <w:pStyle w:val="ListParagraph"/>
              <w:numPr>
                <w:ilvl w:val="0"/>
                <w:numId w:val="34"/>
              </w:numPr>
              <w:autoSpaceDE w:val="0"/>
              <w:autoSpaceDN w:val="0"/>
              <w:adjustRightInd w:val="0"/>
              <w:ind w:left="449"/>
              <w:jc w:val="both"/>
              <w:rPr>
                <w:sz w:val="20"/>
                <w:szCs w:val="20"/>
                <w:lang w:val="en-US"/>
              </w:rPr>
            </w:pPr>
            <w:r w:rsidRPr="008633BB">
              <w:rPr>
                <w:sz w:val="20"/>
                <w:szCs w:val="20"/>
                <w:lang w:val="en-US"/>
              </w:rPr>
              <w:t>Hasil penelitian menunjukkan bahwa minat adalah perasaan suka atau tertarik terhadap sesuatu. Dengan minat, seseorang akan melakukan sesuatu ya</w:t>
            </w:r>
            <w:r w:rsidR="008633BB" w:rsidRPr="008633BB">
              <w:rPr>
                <w:sz w:val="20"/>
                <w:szCs w:val="20"/>
                <w:lang w:val="en-US"/>
              </w:rPr>
              <w:t>ng disukainya, k</w:t>
            </w:r>
            <w:r w:rsidRPr="008633BB">
              <w:rPr>
                <w:sz w:val="20"/>
                <w:szCs w:val="20"/>
                <w:lang w:val="en-US"/>
              </w:rPr>
              <w:t>etertarikan erhadap suatu pelajaran dapat dilihat dari cara mereka mengikuti pembelajaran</w:t>
            </w:r>
          </w:p>
          <w:p w:rsidR="008633BB" w:rsidRPr="008633BB" w:rsidRDefault="008633BB" w:rsidP="00FC5EF8">
            <w:pPr>
              <w:pStyle w:val="ListParagraph"/>
              <w:numPr>
                <w:ilvl w:val="0"/>
                <w:numId w:val="34"/>
              </w:numPr>
              <w:autoSpaceDE w:val="0"/>
              <w:autoSpaceDN w:val="0"/>
              <w:adjustRightInd w:val="0"/>
              <w:ind w:left="449"/>
              <w:jc w:val="both"/>
              <w:rPr>
                <w:sz w:val="20"/>
                <w:szCs w:val="20"/>
                <w:lang w:val="en-US"/>
              </w:rPr>
            </w:pPr>
            <w:r w:rsidRPr="008633BB">
              <w:rPr>
                <w:sz w:val="20"/>
                <w:szCs w:val="20"/>
                <w:lang w:val="en-US"/>
              </w:rPr>
              <w:t>H</w:t>
            </w:r>
            <w:r w:rsidR="00767D2D" w:rsidRPr="008633BB">
              <w:rPr>
                <w:sz w:val="20"/>
                <w:szCs w:val="20"/>
                <w:lang w:val="en-US"/>
              </w:rPr>
              <w:t xml:space="preserve">asil angket minat belajar setiap siswa dan </w:t>
            </w:r>
            <w:r w:rsidR="00767D2D" w:rsidRPr="008633BB">
              <w:rPr>
                <w:sz w:val="20"/>
                <w:szCs w:val="20"/>
                <w:lang w:val="en-US"/>
              </w:rPr>
              <w:lastRenderedPageBreak/>
              <w:t>diperoleh tingkat minat belajar matematika yaitu 4 siswa memiliki minat</w:t>
            </w:r>
            <w:r w:rsidRPr="008633BB">
              <w:rPr>
                <w:sz w:val="20"/>
                <w:szCs w:val="20"/>
                <w:lang w:val="en-US"/>
              </w:rPr>
              <w:t xml:space="preserve"> </w:t>
            </w:r>
            <w:r w:rsidR="00767D2D" w:rsidRPr="008633BB">
              <w:rPr>
                <w:sz w:val="20"/>
                <w:szCs w:val="20"/>
                <w:lang w:val="en-US"/>
              </w:rPr>
              <w:t>belajar tinggi, 19 siswa memiliki minat belajar sedang dan 7 siswa memiliki minat</w:t>
            </w:r>
            <w:r w:rsidRPr="008633BB">
              <w:rPr>
                <w:sz w:val="20"/>
                <w:szCs w:val="20"/>
                <w:lang w:val="en-US"/>
              </w:rPr>
              <w:t xml:space="preserve"> </w:t>
            </w:r>
            <w:r w:rsidR="00767D2D" w:rsidRPr="008633BB">
              <w:rPr>
                <w:sz w:val="20"/>
                <w:szCs w:val="20"/>
                <w:lang w:val="en-US"/>
              </w:rPr>
              <w:t xml:space="preserve">belajar tinggi. </w:t>
            </w:r>
          </w:p>
          <w:p w:rsidR="00767D2D" w:rsidRPr="008633BB" w:rsidRDefault="008633BB" w:rsidP="00FC5EF8">
            <w:pPr>
              <w:pStyle w:val="ListParagraph"/>
              <w:numPr>
                <w:ilvl w:val="0"/>
                <w:numId w:val="34"/>
              </w:numPr>
              <w:autoSpaceDE w:val="0"/>
              <w:autoSpaceDN w:val="0"/>
              <w:adjustRightInd w:val="0"/>
              <w:ind w:left="449"/>
              <w:jc w:val="both"/>
              <w:rPr>
                <w:sz w:val="20"/>
                <w:szCs w:val="20"/>
                <w:lang w:val="en-US"/>
              </w:rPr>
            </w:pPr>
            <w:r w:rsidRPr="008633BB">
              <w:rPr>
                <w:sz w:val="20"/>
                <w:szCs w:val="20"/>
                <w:lang w:val="en-US"/>
              </w:rPr>
              <w:t>P</w:t>
            </w:r>
            <w:r w:rsidR="00767D2D" w:rsidRPr="008633BB">
              <w:rPr>
                <w:sz w:val="20"/>
                <w:szCs w:val="20"/>
                <w:lang w:val="en-US"/>
              </w:rPr>
              <w:t>eran orang tua dapat meningkatkan minat belajar siswa di rumah. Hal ini menjadi bukti sebagian dari hasil angket bahwa lebih dari separuh siswa memiliki minat belajar yang sedang dengan peran orang tua di rumah selama pandemi Covid 19.</w:t>
            </w:r>
          </w:p>
        </w:tc>
      </w:tr>
      <w:tr w:rsidR="006C1B88" w:rsidRPr="008633BB" w:rsidTr="00110F54">
        <w:trPr>
          <w:trHeight w:val="422"/>
        </w:trPr>
        <w:tc>
          <w:tcPr>
            <w:tcW w:w="851" w:type="dxa"/>
            <w:tcBorders>
              <w:top w:val="single" w:sz="4" w:space="0" w:color="000000"/>
              <w:bottom w:val="single" w:sz="4" w:space="0" w:color="000000"/>
            </w:tcBorders>
          </w:tcPr>
          <w:p w:rsidR="006C1B88" w:rsidRPr="008633BB" w:rsidRDefault="00C80E63" w:rsidP="006C1B88">
            <w:pPr>
              <w:pStyle w:val="TableParagraph"/>
              <w:ind w:right="237"/>
              <w:jc w:val="center"/>
              <w:rPr>
                <w:rFonts w:ascii="Times New Roman" w:hAnsi="Times New Roman" w:cs="Times New Roman"/>
                <w:sz w:val="20"/>
                <w:szCs w:val="20"/>
                <w:lang w:val="en-US"/>
              </w:rPr>
            </w:pPr>
            <w:r w:rsidRPr="008633BB">
              <w:rPr>
                <w:rFonts w:ascii="Times New Roman" w:hAnsi="Times New Roman" w:cs="Times New Roman"/>
                <w:sz w:val="20"/>
                <w:szCs w:val="20"/>
                <w:lang w:val="en-US"/>
              </w:rPr>
              <w:lastRenderedPageBreak/>
              <w:t>10</w:t>
            </w:r>
          </w:p>
        </w:tc>
        <w:tc>
          <w:tcPr>
            <w:tcW w:w="2552" w:type="dxa"/>
            <w:tcBorders>
              <w:top w:val="single" w:sz="4" w:space="0" w:color="000000"/>
              <w:bottom w:val="single" w:sz="4" w:space="0" w:color="000000"/>
            </w:tcBorders>
          </w:tcPr>
          <w:p w:rsidR="00C80E63" w:rsidRPr="008633BB" w:rsidRDefault="00C80E63" w:rsidP="00C80E63">
            <w:pPr>
              <w:autoSpaceDE w:val="0"/>
              <w:autoSpaceDN w:val="0"/>
              <w:adjustRightInd w:val="0"/>
              <w:spacing w:after="0" w:line="240" w:lineRule="auto"/>
              <w:rPr>
                <w:rFonts w:ascii="Times New Roman" w:hAnsi="Times New Roman" w:cs="Times New Roman"/>
                <w:b/>
                <w:bCs/>
                <w:sz w:val="20"/>
                <w:szCs w:val="20"/>
                <w:lang w:val="en-US"/>
              </w:rPr>
            </w:pPr>
            <w:r w:rsidRPr="008633BB">
              <w:rPr>
                <w:rFonts w:ascii="Times New Roman" w:hAnsi="Times New Roman" w:cs="Times New Roman"/>
                <w:b/>
                <w:bCs/>
                <w:sz w:val="20"/>
                <w:szCs w:val="20"/>
                <w:lang w:val="en-US"/>
              </w:rPr>
              <w:t>Implementation And Strengthening Of The</w:t>
            </w:r>
          </w:p>
          <w:p w:rsidR="00C80E63" w:rsidRPr="008633BB" w:rsidRDefault="00C80E63" w:rsidP="00C80E63">
            <w:pPr>
              <w:autoSpaceDE w:val="0"/>
              <w:autoSpaceDN w:val="0"/>
              <w:adjustRightInd w:val="0"/>
              <w:spacing w:after="0" w:line="240" w:lineRule="auto"/>
              <w:rPr>
                <w:rFonts w:ascii="Times New Roman" w:hAnsi="Times New Roman" w:cs="Times New Roman"/>
                <w:b/>
                <w:bCs/>
                <w:sz w:val="20"/>
                <w:szCs w:val="20"/>
                <w:lang w:val="en-US"/>
              </w:rPr>
            </w:pPr>
            <w:r w:rsidRPr="008633BB">
              <w:rPr>
                <w:rFonts w:ascii="Times New Roman" w:hAnsi="Times New Roman" w:cs="Times New Roman"/>
                <w:b/>
                <w:bCs/>
                <w:sz w:val="20"/>
                <w:szCs w:val="20"/>
                <w:lang w:val="en-US"/>
              </w:rPr>
              <w:t>Literacy Movement In Elementary Schools</w:t>
            </w:r>
          </w:p>
          <w:p w:rsidR="006C1B88" w:rsidRPr="008633BB" w:rsidRDefault="00C80E63" w:rsidP="00C80E63">
            <w:pPr>
              <w:pStyle w:val="TableParagraph"/>
              <w:ind w:left="0" w:right="237"/>
              <w:rPr>
                <w:rFonts w:ascii="Times New Roman" w:hAnsi="Times New Roman" w:cs="Times New Roman"/>
                <w:b/>
                <w:bCs/>
                <w:sz w:val="20"/>
                <w:szCs w:val="20"/>
                <w:lang w:val="en-US"/>
              </w:rPr>
            </w:pPr>
            <w:r w:rsidRPr="008633BB">
              <w:rPr>
                <w:rFonts w:ascii="Times New Roman" w:hAnsi="Times New Roman" w:cs="Times New Roman"/>
                <w:b/>
                <w:bCs/>
                <w:sz w:val="20"/>
                <w:szCs w:val="20"/>
                <w:lang w:val="en-US"/>
              </w:rPr>
              <w:t>Pasca The Covid-19 Pandemic</w:t>
            </w:r>
          </w:p>
          <w:p w:rsidR="00C80E63" w:rsidRPr="008633BB" w:rsidRDefault="00C80E63" w:rsidP="00C80E63">
            <w:pPr>
              <w:pStyle w:val="TableParagraph"/>
              <w:ind w:left="0" w:right="237"/>
              <w:rPr>
                <w:rFonts w:ascii="Times New Roman" w:hAnsi="Times New Roman" w:cs="Times New Roman"/>
                <w:bCs/>
                <w:sz w:val="20"/>
                <w:szCs w:val="20"/>
                <w:lang w:val="en-US"/>
              </w:rPr>
            </w:pPr>
            <w:r w:rsidRPr="008633BB">
              <w:rPr>
                <w:rFonts w:ascii="Times New Roman" w:hAnsi="Times New Roman" w:cs="Times New Roman"/>
                <w:b/>
                <w:bCs/>
                <w:sz w:val="20"/>
                <w:szCs w:val="20"/>
                <w:lang w:val="en-US"/>
              </w:rPr>
              <w:t>(</w:t>
            </w:r>
            <w:r w:rsidRPr="008633BB">
              <w:rPr>
                <w:rFonts w:ascii="Times New Roman" w:hAnsi="Times New Roman" w:cs="Times New Roman"/>
                <w:bCs/>
                <w:sz w:val="20"/>
                <w:szCs w:val="20"/>
                <w:lang w:val="en-US"/>
              </w:rPr>
              <w:t>Imam Tabroni, et al; 2022)</w:t>
            </w:r>
          </w:p>
          <w:p w:rsidR="00C80E63" w:rsidRPr="008633BB" w:rsidRDefault="00C80E63" w:rsidP="00C80E63">
            <w:pPr>
              <w:pStyle w:val="TableParagraph"/>
              <w:ind w:left="0" w:right="237"/>
              <w:rPr>
                <w:rFonts w:ascii="Times New Roman" w:hAnsi="Times New Roman" w:cs="Times New Roman"/>
                <w:sz w:val="20"/>
                <w:szCs w:val="20"/>
                <w:lang w:val="en-US"/>
              </w:rPr>
            </w:pPr>
            <w:r w:rsidRPr="008633BB">
              <w:rPr>
                <w:rFonts w:ascii="Times New Roman" w:hAnsi="Times New Roman" w:cs="Times New Roman"/>
                <w:bCs/>
                <w:sz w:val="20"/>
                <w:szCs w:val="20"/>
                <w:lang w:val="en-US"/>
              </w:rPr>
              <w:t>Multicultural Education</w:t>
            </w:r>
          </w:p>
        </w:tc>
        <w:tc>
          <w:tcPr>
            <w:tcW w:w="1576" w:type="dxa"/>
            <w:tcBorders>
              <w:top w:val="single" w:sz="4" w:space="0" w:color="000000"/>
              <w:bottom w:val="single" w:sz="4" w:space="0" w:color="000000"/>
            </w:tcBorders>
          </w:tcPr>
          <w:p w:rsidR="006C1B88" w:rsidRPr="008633BB" w:rsidRDefault="00840553" w:rsidP="006C1B88">
            <w:pPr>
              <w:pStyle w:val="TableParagraph"/>
              <w:ind w:left="169" w:right="120" w:firstLine="153"/>
              <w:rPr>
                <w:rFonts w:ascii="Times New Roman" w:hAnsi="Times New Roman" w:cs="Times New Roman"/>
                <w:sz w:val="20"/>
                <w:szCs w:val="20"/>
                <w:lang w:val="en-US"/>
              </w:rPr>
            </w:pPr>
            <w:r w:rsidRPr="008633BB">
              <w:rPr>
                <w:rFonts w:ascii="Times New Roman" w:hAnsi="Times New Roman" w:cs="Times New Roman"/>
                <w:sz w:val="20"/>
                <w:szCs w:val="20"/>
                <w:lang w:val="en-US"/>
              </w:rPr>
              <w:t>Indonesia</w:t>
            </w:r>
          </w:p>
        </w:tc>
        <w:tc>
          <w:tcPr>
            <w:tcW w:w="2289" w:type="dxa"/>
            <w:tcBorders>
              <w:top w:val="single" w:sz="4" w:space="0" w:color="000000"/>
              <w:bottom w:val="single" w:sz="4" w:space="0" w:color="000000"/>
            </w:tcBorders>
          </w:tcPr>
          <w:p w:rsidR="006C1B88" w:rsidRPr="008633BB" w:rsidRDefault="00840553" w:rsidP="008633BB">
            <w:pPr>
              <w:autoSpaceDE w:val="0"/>
              <w:autoSpaceDN w:val="0"/>
              <w:adjustRightInd w:val="0"/>
              <w:spacing w:after="0" w:line="240" w:lineRule="auto"/>
              <w:rPr>
                <w:rFonts w:ascii="Times New Roman" w:hAnsi="Times New Roman" w:cs="Times New Roman"/>
                <w:bCs/>
                <w:sz w:val="20"/>
                <w:szCs w:val="20"/>
                <w:lang w:val="en-US"/>
              </w:rPr>
            </w:pPr>
            <w:r w:rsidRPr="008633BB">
              <w:rPr>
                <w:rFonts w:ascii="Times New Roman" w:hAnsi="Times New Roman" w:cs="Times New Roman"/>
                <w:bCs/>
                <w:sz w:val="20"/>
                <w:szCs w:val="20"/>
                <w:lang w:val="en-US"/>
              </w:rPr>
              <w:t>mengimplementasikan dan memperkuat ge</w:t>
            </w:r>
            <w:r w:rsidR="008633BB">
              <w:rPr>
                <w:rFonts w:ascii="Times New Roman" w:hAnsi="Times New Roman" w:cs="Times New Roman"/>
                <w:bCs/>
                <w:sz w:val="20"/>
                <w:szCs w:val="20"/>
                <w:lang w:val="en-US"/>
              </w:rPr>
              <w:t xml:space="preserve">rakan literasi di sekolah dasar </w:t>
            </w:r>
            <w:r w:rsidRPr="008633BB">
              <w:rPr>
                <w:rFonts w:ascii="Times New Roman" w:hAnsi="Times New Roman" w:cs="Times New Roman"/>
                <w:bCs/>
                <w:sz w:val="20"/>
                <w:szCs w:val="20"/>
                <w:lang w:val="en-US"/>
              </w:rPr>
              <w:t>pasca pandemi COVID-19.</w:t>
            </w:r>
          </w:p>
        </w:tc>
        <w:tc>
          <w:tcPr>
            <w:tcW w:w="1862" w:type="dxa"/>
            <w:tcBorders>
              <w:top w:val="single" w:sz="4" w:space="0" w:color="000000"/>
              <w:bottom w:val="single" w:sz="4" w:space="0" w:color="000000"/>
            </w:tcBorders>
          </w:tcPr>
          <w:p w:rsidR="006C1B88" w:rsidRPr="008633BB" w:rsidRDefault="00840553" w:rsidP="006C1B88">
            <w:pPr>
              <w:pStyle w:val="TableParagraph"/>
              <w:ind w:right="317"/>
              <w:jc w:val="center"/>
              <w:rPr>
                <w:rFonts w:ascii="Times New Roman" w:hAnsi="Times New Roman" w:cs="Times New Roman"/>
                <w:sz w:val="20"/>
                <w:szCs w:val="20"/>
                <w:lang w:val="en-US"/>
              </w:rPr>
            </w:pPr>
            <w:r w:rsidRPr="008633BB">
              <w:rPr>
                <w:rFonts w:ascii="Times New Roman" w:hAnsi="Times New Roman" w:cs="Times New Roman"/>
                <w:sz w:val="20"/>
                <w:szCs w:val="20"/>
                <w:lang w:val="en-US"/>
              </w:rPr>
              <w:t>Kualitatif</w:t>
            </w:r>
          </w:p>
          <w:p w:rsidR="00840553" w:rsidRPr="008633BB" w:rsidRDefault="00840553" w:rsidP="006C1B88">
            <w:pPr>
              <w:pStyle w:val="TableParagraph"/>
              <w:ind w:right="317"/>
              <w:jc w:val="center"/>
              <w:rPr>
                <w:rFonts w:ascii="Times New Roman" w:hAnsi="Times New Roman" w:cs="Times New Roman"/>
                <w:sz w:val="20"/>
                <w:szCs w:val="20"/>
                <w:lang w:val="en-US"/>
              </w:rPr>
            </w:pPr>
            <w:r w:rsidRPr="008633BB">
              <w:rPr>
                <w:rFonts w:ascii="Times New Roman" w:hAnsi="Times New Roman" w:cs="Times New Roman"/>
                <w:sz w:val="20"/>
                <w:szCs w:val="20"/>
                <w:lang w:val="en-US"/>
              </w:rPr>
              <w:t>(Metode Survey)</w:t>
            </w:r>
          </w:p>
        </w:tc>
        <w:tc>
          <w:tcPr>
            <w:tcW w:w="1620" w:type="dxa"/>
            <w:tcBorders>
              <w:top w:val="single" w:sz="4" w:space="0" w:color="000000"/>
              <w:bottom w:val="single" w:sz="4" w:space="0" w:color="000000"/>
            </w:tcBorders>
          </w:tcPr>
          <w:p w:rsidR="006C1B88" w:rsidRPr="008633BB" w:rsidRDefault="00840553" w:rsidP="006C1B88">
            <w:pPr>
              <w:pStyle w:val="TableParagraph"/>
              <w:ind w:left="275" w:right="254" w:firstLine="7"/>
              <w:rPr>
                <w:rFonts w:ascii="Times New Roman" w:hAnsi="Times New Roman" w:cs="Times New Roman"/>
                <w:sz w:val="20"/>
                <w:szCs w:val="20"/>
                <w:lang w:val="en-US"/>
              </w:rPr>
            </w:pPr>
            <w:r w:rsidRPr="008633BB">
              <w:rPr>
                <w:rFonts w:ascii="Times New Roman" w:hAnsi="Times New Roman" w:cs="Times New Roman"/>
                <w:sz w:val="20"/>
                <w:szCs w:val="20"/>
                <w:lang w:val="en-US"/>
              </w:rPr>
              <w:t>SD di beberapa kota besar (Medan, Jakarta, Bandung, Surabaya dan Bali)</w:t>
            </w:r>
          </w:p>
        </w:tc>
        <w:tc>
          <w:tcPr>
            <w:tcW w:w="4560" w:type="dxa"/>
            <w:tcBorders>
              <w:top w:val="single" w:sz="4" w:space="0" w:color="000000"/>
              <w:bottom w:val="single" w:sz="4" w:space="0" w:color="000000"/>
            </w:tcBorders>
          </w:tcPr>
          <w:p w:rsidR="008633BB" w:rsidRPr="008633BB" w:rsidRDefault="008633BB" w:rsidP="00FC5EF8">
            <w:pPr>
              <w:pStyle w:val="ListParagraph"/>
              <w:numPr>
                <w:ilvl w:val="0"/>
                <w:numId w:val="35"/>
              </w:numPr>
              <w:autoSpaceDE w:val="0"/>
              <w:autoSpaceDN w:val="0"/>
              <w:adjustRightInd w:val="0"/>
              <w:ind w:left="449"/>
              <w:jc w:val="both"/>
              <w:rPr>
                <w:bCs/>
                <w:sz w:val="20"/>
                <w:szCs w:val="20"/>
                <w:lang w:val="en-US"/>
              </w:rPr>
            </w:pPr>
            <w:r w:rsidRPr="008633BB">
              <w:rPr>
                <w:bCs/>
                <w:sz w:val="20"/>
                <w:szCs w:val="20"/>
                <w:lang w:val="en-US"/>
              </w:rPr>
              <w:t>P</w:t>
            </w:r>
            <w:r w:rsidR="00840553" w:rsidRPr="008633BB">
              <w:rPr>
                <w:bCs/>
                <w:sz w:val="20"/>
                <w:szCs w:val="20"/>
                <w:lang w:val="en-US"/>
              </w:rPr>
              <w:t>emahaman orang tentang literasi sangat</w:t>
            </w:r>
            <w:r>
              <w:rPr>
                <w:bCs/>
                <w:sz w:val="20"/>
                <w:szCs w:val="20"/>
                <w:lang w:val="en-US"/>
              </w:rPr>
              <w:t xml:space="preserve"> </w:t>
            </w:r>
            <w:r w:rsidR="00840553" w:rsidRPr="008633BB">
              <w:rPr>
                <w:bCs/>
                <w:sz w:val="20"/>
                <w:szCs w:val="20"/>
                <w:lang w:val="en-US"/>
              </w:rPr>
              <w:t>dipengaruhi oleh institusi, penelitian akademis, konteks nasional, nilai budaya, dan pengalaman.</w:t>
            </w:r>
          </w:p>
          <w:p w:rsidR="00840553" w:rsidRPr="008633BB" w:rsidRDefault="00840553" w:rsidP="00FC5EF8">
            <w:pPr>
              <w:pStyle w:val="ListParagraph"/>
              <w:numPr>
                <w:ilvl w:val="0"/>
                <w:numId w:val="35"/>
              </w:numPr>
              <w:autoSpaceDE w:val="0"/>
              <w:autoSpaceDN w:val="0"/>
              <w:adjustRightInd w:val="0"/>
              <w:ind w:left="449"/>
              <w:jc w:val="both"/>
              <w:rPr>
                <w:bCs/>
                <w:sz w:val="20"/>
                <w:szCs w:val="20"/>
                <w:lang w:val="en-US"/>
              </w:rPr>
            </w:pPr>
            <w:r w:rsidRPr="008633BB">
              <w:rPr>
                <w:bCs/>
                <w:sz w:val="20"/>
                <w:szCs w:val="20"/>
                <w:lang w:val="en-US"/>
              </w:rPr>
              <w:t>Keterampilan</w:t>
            </w:r>
            <w:r w:rsidR="008633BB" w:rsidRPr="008633BB">
              <w:rPr>
                <w:bCs/>
                <w:sz w:val="20"/>
                <w:szCs w:val="20"/>
                <w:lang w:val="en-US"/>
              </w:rPr>
              <w:t xml:space="preserve"> </w:t>
            </w:r>
            <w:r w:rsidRPr="008633BB">
              <w:rPr>
                <w:bCs/>
                <w:sz w:val="20"/>
                <w:szCs w:val="20"/>
                <w:lang w:val="en-US"/>
              </w:rPr>
              <w:t xml:space="preserve">literasi dapat memberdayakan dan meningkatkan kualitas individu, keluarga, masyarakat. </w:t>
            </w:r>
            <w:r w:rsidR="008633BB">
              <w:rPr>
                <w:bCs/>
                <w:sz w:val="20"/>
                <w:szCs w:val="20"/>
                <w:lang w:val="en-US"/>
              </w:rPr>
              <w:t>L</w:t>
            </w:r>
            <w:r w:rsidRPr="008633BB">
              <w:rPr>
                <w:bCs/>
                <w:sz w:val="20"/>
                <w:szCs w:val="20"/>
                <w:lang w:val="en-US"/>
              </w:rPr>
              <w:t>iterasi membantu mengentaskan kemiskinan, mengurangi</w:t>
            </w:r>
          </w:p>
          <w:p w:rsidR="00840553" w:rsidRPr="008633BB" w:rsidRDefault="008633BB" w:rsidP="00FC5EF8">
            <w:pPr>
              <w:pStyle w:val="ListParagraph"/>
              <w:numPr>
                <w:ilvl w:val="0"/>
                <w:numId w:val="35"/>
              </w:numPr>
              <w:autoSpaceDE w:val="0"/>
              <w:autoSpaceDN w:val="0"/>
              <w:adjustRightInd w:val="0"/>
              <w:ind w:left="449"/>
              <w:jc w:val="both"/>
              <w:rPr>
                <w:bCs/>
                <w:sz w:val="20"/>
                <w:szCs w:val="20"/>
                <w:lang w:val="en-US"/>
              </w:rPr>
            </w:pPr>
            <w:r>
              <w:rPr>
                <w:bCs/>
                <w:sz w:val="20"/>
                <w:szCs w:val="20"/>
                <w:lang w:val="en-US"/>
              </w:rPr>
              <w:t>P</w:t>
            </w:r>
            <w:r w:rsidR="00840553" w:rsidRPr="008633BB">
              <w:rPr>
                <w:bCs/>
                <w:sz w:val="20"/>
                <w:szCs w:val="20"/>
                <w:lang w:val="en-US"/>
              </w:rPr>
              <w:t>ertumbuhan penduduk kematian anak, dan menjamin pembangunan berkelanjutan dan terwujudnya perdamaian.</w:t>
            </w:r>
          </w:p>
          <w:p w:rsidR="006C1B88" w:rsidRPr="008633BB" w:rsidRDefault="00840553" w:rsidP="00FC5EF8">
            <w:pPr>
              <w:pStyle w:val="ListParagraph"/>
              <w:numPr>
                <w:ilvl w:val="0"/>
                <w:numId w:val="35"/>
              </w:numPr>
              <w:autoSpaceDE w:val="0"/>
              <w:autoSpaceDN w:val="0"/>
              <w:adjustRightInd w:val="0"/>
              <w:ind w:left="449"/>
              <w:jc w:val="both"/>
              <w:rPr>
                <w:sz w:val="20"/>
                <w:szCs w:val="20"/>
                <w:lang w:val="en-US"/>
              </w:rPr>
            </w:pPr>
            <w:r w:rsidRPr="008633BB">
              <w:rPr>
                <w:bCs/>
                <w:sz w:val="20"/>
                <w:szCs w:val="20"/>
                <w:lang w:val="en-US"/>
              </w:rPr>
              <w:t>Untuk memperkuat dan mengembangkan literasi di sekolah dasar pasca pandemic Covid-19, harus ditetapkan 4 (empat) elemen esensial yaitu orang tua, guru, sekolah, dan pemerintah. Penelitian ini  berkontribusi pada penguatan pengembangan literasi di sekolah-sekolah di seluruh negara di dunia,</w:t>
            </w:r>
            <w:r w:rsidR="008633BB" w:rsidRPr="008633BB">
              <w:rPr>
                <w:bCs/>
                <w:sz w:val="20"/>
                <w:szCs w:val="20"/>
                <w:lang w:val="en-US"/>
              </w:rPr>
              <w:t xml:space="preserve"> </w:t>
            </w:r>
            <w:r w:rsidRPr="008633BB">
              <w:rPr>
                <w:bCs/>
                <w:sz w:val="20"/>
                <w:szCs w:val="20"/>
                <w:lang w:val="en-US"/>
              </w:rPr>
              <w:t>khususnya Indonesia.</w:t>
            </w:r>
          </w:p>
        </w:tc>
      </w:tr>
      <w:tr w:rsidR="006C1B88" w:rsidRPr="008633BB" w:rsidTr="00110F54">
        <w:trPr>
          <w:trHeight w:val="422"/>
        </w:trPr>
        <w:tc>
          <w:tcPr>
            <w:tcW w:w="851" w:type="dxa"/>
            <w:tcBorders>
              <w:top w:val="single" w:sz="4" w:space="0" w:color="000000"/>
              <w:bottom w:val="single" w:sz="4" w:space="0" w:color="000000"/>
            </w:tcBorders>
          </w:tcPr>
          <w:p w:rsidR="006C1B88" w:rsidRPr="008633BB" w:rsidRDefault="00C80E63" w:rsidP="006C1B88">
            <w:pPr>
              <w:pStyle w:val="TableParagraph"/>
              <w:ind w:right="237"/>
              <w:jc w:val="center"/>
              <w:rPr>
                <w:rFonts w:ascii="Times New Roman" w:hAnsi="Times New Roman" w:cs="Times New Roman"/>
                <w:sz w:val="20"/>
                <w:szCs w:val="20"/>
                <w:lang w:val="en-US"/>
              </w:rPr>
            </w:pPr>
            <w:r w:rsidRPr="008633BB">
              <w:rPr>
                <w:rFonts w:ascii="Times New Roman" w:hAnsi="Times New Roman" w:cs="Times New Roman"/>
                <w:sz w:val="20"/>
                <w:szCs w:val="20"/>
                <w:lang w:val="en-US"/>
              </w:rPr>
              <w:t>11</w:t>
            </w:r>
          </w:p>
        </w:tc>
        <w:tc>
          <w:tcPr>
            <w:tcW w:w="2552" w:type="dxa"/>
            <w:tcBorders>
              <w:top w:val="single" w:sz="4" w:space="0" w:color="000000"/>
              <w:bottom w:val="single" w:sz="4" w:space="0" w:color="000000"/>
            </w:tcBorders>
          </w:tcPr>
          <w:p w:rsidR="00C80E63" w:rsidRPr="008633BB" w:rsidRDefault="00C80E63" w:rsidP="00C80E63">
            <w:pPr>
              <w:pStyle w:val="TableParagraph"/>
              <w:ind w:left="0" w:right="237"/>
              <w:rPr>
                <w:rFonts w:ascii="Times New Roman" w:hAnsi="Times New Roman" w:cs="Times New Roman"/>
                <w:b/>
                <w:color w:val="000000"/>
                <w:sz w:val="20"/>
                <w:szCs w:val="20"/>
                <w:lang w:val="en-US"/>
              </w:rPr>
            </w:pPr>
            <w:r w:rsidRPr="008633BB">
              <w:rPr>
                <w:rFonts w:ascii="Times New Roman" w:hAnsi="Times New Roman" w:cs="Times New Roman"/>
                <w:b/>
                <w:color w:val="000000"/>
                <w:sz w:val="20"/>
                <w:szCs w:val="20"/>
                <w:lang w:val="en-US"/>
              </w:rPr>
              <w:t xml:space="preserve">Parents’ perception on “Belajar Dari Rumah ”Progam for </w:t>
            </w:r>
          </w:p>
          <w:p w:rsidR="006C1B88" w:rsidRPr="008633BB" w:rsidRDefault="00C80E63" w:rsidP="00C80E63">
            <w:pPr>
              <w:pStyle w:val="TableParagraph"/>
              <w:ind w:left="0" w:right="237"/>
              <w:rPr>
                <w:rFonts w:ascii="Times New Roman" w:hAnsi="Times New Roman" w:cs="Times New Roman"/>
                <w:b/>
                <w:color w:val="000000"/>
                <w:sz w:val="20"/>
                <w:szCs w:val="20"/>
                <w:lang w:val="en-US"/>
              </w:rPr>
            </w:pPr>
            <w:r w:rsidRPr="008633BB">
              <w:rPr>
                <w:rFonts w:ascii="Times New Roman" w:hAnsi="Times New Roman" w:cs="Times New Roman"/>
                <w:b/>
                <w:color w:val="000000"/>
                <w:sz w:val="20"/>
                <w:szCs w:val="20"/>
                <w:lang w:val="en-US"/>
              </w:rPr>
              <w:t>Elementary Students</w:t>
            </w:r>
          </w:p>
          <w:p w:rsidR="00C80E63" w:rsidRPr="008633BB" w:rsidRDefault="00C80E63" w:rsidP="00C80E63">
            <w:pPr>
              <w:pStyle w:val="TableParagraph"/>
              <w:ind w:left="0" w:right="237"/>
              <w:rPr>
                <w:rFonts w:ascii="Times New Roman" w:hAnsi="Times New Roman" w:cs="Times New Roman"/>
                <w:color w:val="000000"/>
                <w:sz w:val="20"/>
                <w:szCs w:val="20"/>
                <w:lang w:val="en-US"/>
              </w:rPr>
            </w:pPr>
            <w:r w:rsidRPr="008633BB">
              <w:rPr>
                <w:rFonts w:ascii="Times New Roman" w:hAnsi="Times New Roman" w:cs="Times New Roman"/>
                <w:color w:val="000000"/>
                <w:sz w:val="20"/>
                <w:szCs w:val="20"/>
                <w:lang w:val="en-US"/>
              </w:rPr>
              <w:t>(Risna Estunning Putri, 2021)</w:t>
            </w:r>
          </w:p>
          <w:p w:rsidR="00C80E63" w:rsidRPr="008633BB" w:rsidRDefault="00C80E63" w:rsidP="00C80E63">
            <w:pPr>
              <w:pStyle w:val="TableParagraph"/>
              <w:ind w:left="0" w:right="237"/>
              <w:rPr>
                <w:rFonts w:ascii="Times New Roman" w:hAnsi="Times New Roman" w:cs="Times New Roman"/>
                <w:sz w:val="20"/>
                <w:szCs w:val="20"/>
                <w:lang w:val="en-US"/>
              </w:rPr>
            </w:pPr>
            <w:r w:rsidRPr="008633BB">
              <w:rPr>
                <w:rFonts w:ascii="Times New Roman" w:hAnsi="Times New Roman" w:cs="Times New Roman"/>
                <w:color w:val="000000"/>
                <w:sz w:val="20"/>
                <w:szCs w:val="20"/>
                <w:lang w:val="en-US"/>
              </w:rPr>
              <w:t>ETUDE: Journal of Educational Research</w:t>
            </w:r>
          </w:p>
        </w:tc>
        <w:tc>
          <w:tcPr>
            <w:tcW w:w="1576" w:type="dxa"/>
            <w:tcBorders>
              <w:top w:val="single" w:sz="4" w:space="0" w:color="000000"/>
              <w:bottom w:val="single" w:sz="4" w:space="0" w:color="000000"/>
            </w:tcBorders>
          </w:tcPr>
          <w:p w:rsidR="006C1B88" w:rsidRPr="008633BB" w:rsidRDefault="006F39DE" w:rsidP="006C1B88">
            <w:pPr>
              <w:pStyle w:val="TableParagraph"/>
              <w:ind w:left="169" w:right="120" w:firstLine="153"/>
              <w:rPr>
                <w:rFonts w:ascii="Times New Roman" w:hAnsi="Times New Roman" w:cs="Times New Roman"/>
                <w:sz w:val="20"/>
                <w:szCs w:val="20"/>
                <w:lang w:val="en-US"/>
              </w:rPr>
            </w:pPr>
            <w:r w:rsidRPr="008633BB">
              <w:rPr>
                <w:rFonts w:ascii="Times New Roman" w:hAnsi="Times New Roman" w:cs="Times New Roman"/>
                <w:sz w:val="20"/>
                <w:szCs w:val="20"/>
                <w:lang w:val="en-US"/>
              </w:rPr>
              <w:t xml:space="preserve">Indonesia </w:t>
            </w:r>
          </w:p>
        </w:tc>
        <w:tc>
          <w:tcPr>
            <w:tcW w:w="2289" w:type="dxa"/>
            <w:tcBorders>
              <w:top w:val="single" w:sz="4" w:space="0" w:color="000000"/>
              <w:bottom w:val="single" w:sz="4" w:space="0" w:color="000000"/>
            </w:tcBorders>
          </w:tcPr>
          <w:p w:rsidR="006C1B88" w:rsidRPr="008633BB" w:rsidRDefault="006F39DE" w:rsidP="006F39DE">
            <w:pPr>
              <w:autoSpaceDE w:val="0"/>
              <w:autoSpaceDN w:val="0"/>
              <w:adjustRightInd w:val="0"/>
              <w:spacing w:after="0" w:line="240" w:lineRule="auto"/>
              <w:rPr>
                <w:rFonts w:ascii="Times New Roman" w:hAnsi="Times New Roman" w:cs="Times New Roman"/>
                <w:sz w:val="20"/>
                <w:szCs w:val="20"/>
                <w:lang w:val="en-US"/>
              </w:rPr>
            </w:pPr>
            <w:r w:rsidRPr="008633BB">
              <w:rPr>
                <w:rFonts w:ascii="Times New Roman" w:hAnsi="Times New Roman" w:cs="Times New Roman"/>
                <w:sz w:val="20"/>
                <w:szCs w:val="20"/>
                <w:lang w:val="en-US"/>
              </w:rPr>
              <w:t>Untuk mengetahui persepsi atau pendapat orang tua tentang program TV selama pembelajaran Daring.</w:t>
            </w:r>
          </w:p>
        </w:tc>
        <w:tc>
          <w:tcPr>
            <w:tcW w:w="1862" w:type="dxa"/>
            <w:tcBorders>
              <w:top w:val="single" w:sz="4" w:space="0" w:color="000000"/>
              <w:bottom w:val="single" w:sz="4" w:space="0" w:color="000000"/>
            </w:tcBorders>
          </w:tcPr>
          <w:p w:rsidR="006F39DE" w:rsidRPr="008633BB" w:rsidRDefault="006F39DE" w:rsidP="006C1B88">
            <w:pPr>
              <w:pStyle w:val="TableParagraph"/>
              <w:ind w:right="317"/>
              <w:jc w:val="center"/>
              <w:rPr>
                <w:rFonts w:ascii="Times New Roman" w:hAnsi="Times New Roman" w:cs="Times New Roman"/>
                <w:sz w:val="20"/>
                <w:szCs w:val="20"/>
                <w:lang w:val="en-US"/>
              </w:rPr>
            </w:pPr>
            <w:r w:rsidRPr="008633BB">
              <w:rPr>
                <w:rFonts w:ascii="Times New Roman" w:hAnsi="Times New Roman" w:cs="Times New Roman"/>
                <w:sz w:val="20"/>
                <w:szCs w:val="20"/>
                <w:lang w:val="en-US"/>
              </w:rPr>
              <w:t xml:space="preserve">Kualitatif </w:t>
            </w:r>
          </w:p>
          <w:p w:rsidR="006C1B88" w:rsidRPr="008633BB" w:rsidRDefault="006F39DE" w:rsidP="006C1B88">
            <w:pPr>
              <w:pStyle w:val="TableParagraph"/>
              <w:ind w:right="317"/>
              <w:jc w:val="center"/>
              <w:rPr>
                <w:rFonts w:ascii="Times New Roman" w:hAnsi="Times New Roman" w:cs="Times New Roman"/>
                <w:sz w:val="20"/>
                <w:szCs w:val="20"/>
                <w:lang w:val="en-US"/>
              </w:rPr>
            </w:pPr>
            <w:r w:rsidRPr="008633BB">
              <w:rPr>
                <w:rFonts w:ascii="Times New Roman" w:hAnsi="Times New Roman" w:cs="Times New Roman"/>
                <w:sz w:val="20"/>
                <w:szCs w:val="20"/>
                <w:lang w:val="en-US"/>
              </w:rPr>
              <w:t>(Studi Kasus)</w:t>
            </w:r>
          </w:p>
        </w:tc>
        <w:tc>
          <w:tcPr>
            <w:tcW w:w="1620" w:type="dxa"/>
            <w:tcBorders>
              <w:top w:val="single" w:sz="4" w:space="0" w:color="000000"/>
              <w:bottom w:val="single" w:sz="4" w:space="0" w:color="000000"/>
            </w:tcBorders>
          </w:tcPr>
          <w:p w:rsidR="006C1B88" w:rsidRPr="008633BB" w:rsidRDefault="006F39DE" w:rsidP="006C1B88">
            <w:pPr>
              <w:pStyle w:val="TableParagraph"/>
              <w:ind w:left="275" w:right="254" w:firstLine="7"/>
              <w:rPr>
                <w:rFonts w:ascii="Times New Roman" w:hAnsi="Times New Roman" w:cs="Times New Roman"/>
                <w:sz w:val="20"/>
                <w:szCs w:val="20"/>
                <w:lang w:val="en-US"/>
              </w:rPr>
            </w:pPr>
            <w:r w:rsidRPr="008633BB">
              <w:rPr>
                <w:rFonts w:ascii="Times New Roman" w:hAnsi="Times New Roman" w:cs="Times New Roman"/>
                <w:sz w:val="20"/>
                <w:szCs w:val="20"/>
                <w:lang w:val="en-US"/>
              </w:rPr>
              <w:t>Orang tua Siswa Sekolah Dasar</w:t>
            </w:r>
          </w:p>
        </w:tc>
        <w:tc>
          <w:tcPr>
            <w:tcW w:w="4560" w:type="dxa"/>
            <w:tcBorders>
              <w:top w:val="single" w:sz="4" w:space="0" w:color="000000"/>
              <w:bottom w:val="single" w:sz="4" w:space="0" w:color="000000"/>
            </w:tcBorders>
          </w:tcPr>
          <w:p w:rsidR="006C1B88" w:rsidRPr="008633BB" w:rsidRDefault="006F39DE" w:rsidP="00644ABE">
            <w:pPr>
              <w:autoSpaceDE w:val="0"/>
              <w:autoSpaceDN w:val="0"/>
              <w:adjustRightInd w:val="0"/>
              <w:spacing w:after="0" w:line="240" w:lineRule="auto"/>
              <w:jc w:val="both"/>
              <w:rPr>
                <w:rFonts w:ascii="Times New Roman" w:hAnsi="Times New Roman" w:cs="Times New Roman"/>
                <w:sz w:val="20"/>
                <w:szCs w:val="20"/>
                <w:lang w:val="en-US"/>
              </w:rPr>
            </w:pPr>
            <w:r w:rsidRPr="008633BB">
              <w:rPr>
                <w:rFonts w:ascii="Times New Roman" w:hAnsi="Times New Roman" w:cs="Times New Roman"/>
                <w:sz w:val="20"/>
                <w:szCs w:val="20"/>
                <w:lang w:val="en-US"/>
              </w:rPr>
              <w:t>Sejumlah orang tua yang telah mengawasi dan mendampingi anaknya selama pelaksanaan pembelajaran jarak jauh menilai program tersebut jauh dari sempurna. Persepsi yang muncul:</w:t>
            </w:r>
          </w:p>
          <w:p w:rsidR="006F39DE" w:rsidRPr="008633BB" w:rsidRDefault="006F39DE" w:rsidP="00644ABE">
            <w:pPr>
              <w:pStyle w:val="ListParagraph"/>
              <w:numPr>
                <w:ilvl w:val="0"/>
                <w:numId w:val="30"/>
              </w:numPr>
              <w:autoSpaceDE w:val="0"/>
              <w:autoSpaceDN w:val="0"/>
              <w:adjustRightInd w:val="0"/>
              <w:jc w:val="both"/>
              <w:rPr>
                <w:sz w:val="20"/>
                <w:szCs w:val="20"/>
                <w:lang w:val="en-US"/>
              </w:rPr>
            </w:pPr>
            <w:r w:rsidRPr="008633BB">
              <w:rPr>
                <w:sz w:val="20"/>
                <w:szCs w:val="20"/>
                <w:lang w:val="en-US"/>
              </w:rPr>
              <w:t>Program TV belajar dari rumah tidak mampu menarik perhatian anak</w:t>
            </w:r>
          </w:p>
          <w:p w:rsidR="006F39DE" w:rsidRPr="008633BB" w:rsidRDefault="006F39DE" w:rsidP="00644ABE">
            <w:pPr>
              <w:pStyle w:val="ListParagraph"/>
              <w:numPr>
                <w:ilvl w:val="0"/>
                <w:numId w:val="30"/>
              </w:numPr>
              <w:autoSpaceDE w:val="0"/>
              <w:autoSpaceDN w:val="0"/>
              <w:adjustRightInd w:val="0"/>
              <w:jc w:val="both"/>
              <w:rPr>
                <w:sz w:val="20"/>
                <w:szCs w:val="20"/>
                <w:lang w:val="en-US"/>
              </w:rPr>
            </w:pPr>
            <w:r w:rsidRPr="008633BB">
              <w:rPr>
                <w:sz w:val="20"/>
                <w:szCs w:val="20"/>
                <w:lang w:val="en-US"/>
              </w:rPr>
              <w:t>Tempo bicara terlalu cepat tidak sesuai usia perkembangan anak.</w:t>
            </w:r>
          </w:p>
          <w:p w:rsidR="006F39DE" w:rsidRPr="008633BB" w:rsidRDefault="006F39DE" w:rsidP="00644ABE">
            <w:pPr>
              <w:pStyle w:val="ListParagraph"/>
              <w:numPr>
                <w:ilvl w:val="0"/>
                <w:numId w:val="30"/>
              </w:numPr>
              <w:autoSpaceDE w:val="0"/>
              <w:autoSpaceDN w:val="0"/>
              <w:adjustRightInd w:val="0"/>
              <w:jc w:val="both"/>
              <w:rPr>
                <w:sz w:val="20"/>
                <w:szCs w:val="20"/>
                <w:lang w:val="en-US"/>
              </w:rPr>
            </w:pPr>
            <w:r w:rsidRPr="008633BB">
              <w:rPr>
                <w:sz w:val="20"/>
                <w:szCs w:val="20"/>
                <w:lang w:val="en-US"/>
              </w:rPr>
              <w:t>Penggunaan kata – kata yang tidak dipahami anak</w:t>
            </w:r>
          </w:p>
          <w:p w:rsidR="006F39DE" w:rsidRPr="008633BB" w:rsidRDefault="006F39DE" w:rsidP="00644ABE">
            <w:pPr>
              <w:pStyle w:val="ListParagraph"/>
              <w:numPr>
                <w:ilvl w:val="0"/>
                <w:numId w:val="30"/>
              </w:numPr>
              <w:autoSpaceDE w:val="0"/>
              <w:autoSpaceDN w:val="0"/>
              <w:adjustRightInd w:val="0"/>
              <w:jc w:val="both"/>
              <w:rPr>
                <w:sz w:val="20"/>
                <w:szCs w:val="20"/>
                <w:lang w:val="en-US"/>
              </w:rPr>
            </w:pPr>
            <w:r w:rsidRPr="008633BB">
              <w:rPr>
                <w:sz w:val="20"/>
                <w:szCs w:val="20"/>
                <w:lang w:val="en-US"/>
              </w:rPr>
              <w:lastRenderedPageBreak/>
              <w:t>Materi tidak mengikuti zaman.</w:t>
            </w:r>
          </w:p>
        </w:tc>
      </w:tr>
      <w:tr w:rsidR="006C1B88" w:rsidRPr="008633BB" w:rsidTr="00110F54">
        <w:trPr>
          <w:trHeight w:val="422"/>
        </w:trPr>
        <w:tc>
          <w:tcPr>
            <w:tcW w:w="851" w:type="dxa"/>
            <w:tcBorders>
              <w:top w:val="single" w:sz="4" w:space="0" w:color="000000"/>
              <w:bottom w:val="single" w:sz="4" w:space="0" w:color="000000"/>
            </w:tcBorders>
          </w:tcPr>
          <w:p w:rsidR="006C1B88" w:rsidRPr="008633BB" w:rsidRDefault="00C80E63" w:rsidP="006C1B88">
            <w:pPr>
              <w:pStyle w:val="TableParagraph"/>
              <w:ind w:right="237"/>
              <w:jc w:val="center"/>
              <w:rPr>
                <w:rFonts w:ascii="Times New Roman" w:hAnsi="Times New Roman" w:cs="Times New Roman"/>
                <w:sz w:val="20"/>
                <w:szCs w:val="20"/>
                <w:lang w:val="en-US"/>
              </w:rPr>
            </w:pPr>
            <w:r w:rsidRPr="008633BB">
              <w:rPr>
                <w:rFonts w:ascii="Times New Roman" w:hAnsi="Times New Roman" w:cs="Times New Roman"/>
                <w:sz w:val="20"/>
                <w:szCs w:val="20"/>
                <w:lang w:val="en-US"/>
              </w:rPr>
              <w:lastRenderedPageBreak/>
              <w:t>12</w:t>
            </w:r>
          </w:p>
        </w:tc>
        <w:tc>
          <w:tcPr>
            <w:tcW w:w="2552" w:type="dxa"/>
            <w:tcBorders>
              <w:top w:val="single" w:sz="4" w:space="0" w:color="000000"/>
              <w:bottom w:val="single" w:sz="4" w:space="0" w:color="000000"/>
            </w:tcBorders>
          </w:tcPr>
          <w:p w:rsidR="00110AF5" w:rsidRPr="00110AF5" w:rsidRDefault="00110AF5" w:rsidP="00110AF5">
            <w:pPr>
              <w:autoSpaceDE w:val="0"/>
              <w:autoSpaceDN w:val="0"/>
              <w:adjustRightInd w:val="0"/>
              <w:spacing w:after="0" w:line="240" w:lineRule="auto"/>
              <w:rPr>
                <w:rFonts w:ascii="Times New Roman" w:hAnsi="Times New Roman" w:cs="Times New Roman"/>
                <w:color w:val="000000"/>
                <w:sz w:val="20"/>
                <w:szCs w:val="20"/>
                <w:lang w:val="en-US"/>
              </w:rPr>
            </w:pPr>
            <w:r w:rsidRPr="008633BB">
              <w:rPr>
                <w:rFonts w:ascii="Times New Roman" w:hAnsi="Times New Roman" w:cs="Times New Roman"/>
                <w:b/>
                <w:bCs/>
                <w:color w:val="000000"/>
                <w:sz w:val="20"/>
                <w:szCs w:val="20"/>
                <w:lang w:val="en-US"/>
              </w:rPr>
              <w:t xml:space="preserve">Character Education Based On Cooperative Personality Values In The 2013 Curriculum During The </w:t>
            </w:r>
            <w:r w:rsidRPr="00110AF5">
              <w:rPr>
                <w:rFonts w:ascii="Times New Roman" w:hAnsi="Times New Roman" w:cs="Times New Roman"/>
                <w:b/>
                <w:bCs/>
                <w:color w:val="000000"/>
                <w:sz w:val="20"/>
                <w:szCs w:val="20"/>
                <w:lang w:val="en-US"/>
              </w:rPr>
              <w:t>COVID-19 P</w:t>
            </w:r>
            <w:r w:rsidRPr="008633BB">
              <w:rPr>
                <w:rFonts w:ascii="Times New Roman" w:hAnsi="Times New Roman" w:cs="Times New Roman"/>
                <w:b/>
                <w:bCs/>
                <w:color w:val="000000"/>
                <w:sz w:val="20"/>
                <w:szCs w:val="20"/>
                <w:lang w:val="en-US"/>
              </w:rPr>
              <w:t xml:space="preserve">andemic </w:t>
            </w:r>
            <w:r w:rsidRPr="00110AF5">
              <w:rPr>
                <w:rFonts w:ascii="Times New Roman" w:hAnsi="Times New Roman" w:cs="Times New Roman"/>
                <w:b/>
                <w:bCs/>
                <w:color w:val="000000"/>
                <w:sz w:val="20"/>
                <w:szCs w:val="20"/>
                <w:lang w:val="en-US"/>
              </w:rPr>
              <w:t xml:space="preserve"> </w:t>
            </w:r>
          </w:p>
          <w:p w:rsidR="00110AF5" w:rsidRPr="00110AF5" w:rsidRDefault="00110AF5" w:rsidP="00110AF5">
            <w:pPr>
              <w:autoSpaceDE w:val="0"/>
              <w:autoSpaceDN w:val="0"/>
              <w:adjustRightInd w:val="0"/>
              <w:spacing w:after="0" w:line="240" w:lineRule="auto"/>
              <w:rPr>
                <w:rFonts w:ascii="Times New Roman" w:hAnsi="Times New Roman" w:cs="Times New Roman"/>
                <w:color w:val="000000"/>
                <w:sz w:val="20"/>
                <w:szCs w:val="20"/>
                <w:lang w:val="en-US"/>
              </w:rPr>
            </w:pPr>
            <w:r w:rsidRPr="008633BB">
              <w:rPr>
                <w:rFonts w:ascii="Times New Roman" w:hAnsi="Times New Roman" w:cs="Times New Roman"/>
                <w:color w:val="000000"/>
                <w:sz w:val="20"/>
                <w:szCs w:val="20"/>
                <w:lang w:val="en-US"/>
              </w:rPr>
              <w:t>(Husnul Khotimah,</w:t>
            </w:r>
          </w:p>
          <w:p w:rsidR="00110AF5" w:rsidRPr="00110AF5" w:rsidRDefault="00110AF5" w:rsidP="00110AF5">
            <w:pPr>
              <w:autoSpaceDE w:val="0"/>
              <w:autoSpaceDN w:val="0"/>
              <w:adjustRightInd w:val="0"/>
              <w:spacing w:after="0" w:line="240" w:lineRule="auto"/>
              <w:rPr>
                <w:rFonts w:ascii="Times New Roman" w:hAnsi="Times New Roman" w:cs="Times New Roman"/>
                <w:color w:val="000000"/>
                <w:sz w:val="20"/>
                <w:szCs w:val="20"/>
                <w:lang w:val="en-US"/>
              </w:rPr>
            </w:pPr>
            <w:r w:rsidRPr="008633BB">
              <w:rPr>
                <w:rFonts w:ascii="Times New Roman" w:hAnsi="Times New Roman" w:cs="Times New Roman"/>
                <w:color w:val="000000"/>
                <w:sz w:val="20"/>
                <w:szCs w:val="20"/>
                <w:lang w:val="en-US"/>
              </w:rPr>
              <w:t>Sri Umi Mintarti Widjaja,</w:t>
            </w:r>
          </w:p>
          <w:p w:rsidR="006C1B88" w:rsidRPr="008633BB" w:rsidRDefault="00110AF5" w:rsidP="00110AF5">
            <w:pPr>
              <w:pStyle w:val="TableParagraph"/>
              <w:ind w:left="0" w:right="237"/>
              <w:rPr>
                <w:rFonts w:ascii="Times New Roman" w:hAnsi="Times New Roman" w:cs="Times New Roman"/>
                <w:color w:val="000000"/>
                <w:sz w:val="20"/>
                <w:szCs w:val="20"/>
                <w:lang w:val="en-US"/>
              </w:rPr>
            </w:pPr>
            <w:r w:rsidRPr="008633BB">
              <w:rPr>
                <w:rFonts w:ascii="Times New Roman" w:hAnsi="Times New Roman" w:cs="Times New Roman"/>
                <w:color w:val="000000"/>
                <w:sz w:val="20"/>
                <w:szCs w:val="20"/>
                <w:lang w:val="en-US"/>
              </w:rPr>
              <w:t>Heny Kusdiyanti; 2021)</w:t>
            </w:r>
          </w:p>
          <w:p w:rsidR="00110AF5" w:rsidRPr="008633BB" w:rsidRDefault="00110AF5" w:rsidP="00110AF5">
            <w:pPr>
              <w:pStyle w:val="TableParagraph"/>
              <w:ind w:left="0" w:right="237"/>
              <w:rPr>
                <w:rFonts w:ascii="Times New Roman" w:hAnsi="Times New Roman" w:cs="Times New Roman"/>
                <w:color w:val="000000"/>
                <w:sz w:val="20"/>
                <w:szCs w:val="20"/>
                <w:lang w:val="en-US"/>
              </w:rPr>
            </w:pPr>
          </w:p>
          <w:p w:rsidR="00110AF5" w:rsidRPr="008633BB" w:rsidRDefault="00110AF5" w:rsidP="00110AF5">
            <w:pPr>
              <w:pStyle w:val="TableParagraph"/>
              <w:ind w:left="0" w:right="237"/>
              <w:rPr>
                <w:rFonts w:ascii="Times New Roman" w:hAnsi="Times New Roman" w:cs="Times New Roman"/>
                <w:sz w:val="20"/>
                <w:szCs w:val="20"/>
                <w:lang w:val="en-US"/>
              </w:rPr>
            </w:pPr>
            <w:r w:rsidRPr="008633BB">
              <w:rPr>
                <w:rFonts w:ascii="Times New Roman" w:hAnsi="Times New Roman" w:cs="Times New Roman"/>
                <w:color w:val="000000"/>
                <w:sz w:val="20"/>
                <w:szCs w:val="20"/>
                <w:lang w:val="en-US"/>
              </w:rPr>
              <w:t>Journal of Education and Social Science</w:t>
            </w:r>
          </w:p>
        </w:tc>
        <w:tc>
          <w:tcPr>
            <w:tcW w:w="1576" w:type="dxa"/>
            <w:tcBorders>
              <w:top w:val="single" w:sz="4" w:space="0" w:color="000000"/>
              <w:bottom w:val="single" w:sz="4" w:space="0" w:color="000000"/>
            </w:tcBorders>
          </w:tcPr>
          <w:p w:rsidR="006C1B88" w:rsidRPr="008633BB" w:rsidRDefault="00132605" w:rsidP="006C1B88">
            <w:pPr>
              <w:pStyle w:val="TableParagraph"/>
              <w:ind w:left="169" w:right="120" w:firstLine="153"/>
              <w:rPr>
                <w:rFonts w:ascii="Times New Roman" w:hAnsi="Times New Roman" w:cs="Times New Roman"/>
                <w:sz w:val="20"/>
                <w:szCs w:val="20"/>
                <w:lang w:val="en-US"/>
              </w:rPr>
            </w:pPr>
            <w:r w:rsidRPr="008633BB">
              <w:rPr>
                <w:rFonts w:ascii="Times New Roman" w:hAnsi="Times New Roman" w:cs="Times New Roman"/>
                <w:sz w:val="20"/>
                <w:szCs w:val="20"/>
                <w:lang w:val="en-US"/>
              </w:rPr>
              <w:t>Indonesia</w:t>
            </w:r>
          </w:p>
        </w:tc>
        <w:tc>
          <w:tcPr>
            <w:tcW w:w="2289" w:type="dxa"/>
            <w:tcBorders>
              <w:top w:val="single" w:sz="4" w:space="0" w:color="000000"/>
              <w:bottom w:val="single" w:sz="4" w:space="0" w:color="000000"/>
            </w:tcBorders>
          </w:tcPr>
          <w:p w:rsidR="006C1B88" w:rsidRPr="008633BB" w:rsidRDefault="00132605" w:rsidP="00132605">
            <w:pPr>
              <w:pStyle w:val="TableParagraph"/>
              <w:ind w:left="141" w:right="360"/>
              <w:jc w:val="both"/>
              <w:rPr>
                <w:rFonts w:ascii="Times New Roman" w:hAnsi="Times New Roman" w:cs="Times New Roman"/>
                <w:sz w:val="20"/>
                <w:szCs w:val="20"/>
                <w:lang w:val="en-US"/>
              </w:rPr>
            </w:pPr>
            <w:r w:rsidRPr="008633BB">
              <w:rPr>
                <w:rFonts w:ascii="Times New Roman" w:hAnsi="Times New Roman" w:cs="Times New Roman"/>
                <w:sz w:val="20"/>
                <w:szCs w:val="20"/>
                <w:lang w:val="en-US"/>
              </w:rPr>
              <w:t xml:space="preserve">Untuk </w:t>
            </w:r>
            <w:r w:rsidRPr="008633BB">
              <w:rPr>
                <w:rFonts w:ascii="Times New Roman" w:hAnsi="Times New Roman" w:cs="Times New Roman"/>
                <w:iCs/>
                <w:sz w:val="20"/>
                <w:szCs w:val="20"/>
                <w:lang w:val="en-US"/>
              </w:rPr>
              <w:t xml:space="preserve">memberikan gambaran nyata tentang pendidikan karakter nilai kooperatif dalam pembelajaran daring </w:t>
            </w:r>
          </w:p>
        </w:tc>
        <w:tc>
          <w:tcPr>
            <w:tcW w:w="1862" w:type="dxa"/>
            <w:tcBorders>
              <w:top w:val="single" w:sz="4" w:space="0" w:color="000000"/>
              <w:bottom w:val="single" w:sz="4" w:space="0" w:color="000000"/>
            </w:tcBorders>
          </w:tcPr>
          <w:p w:rsidR="006C1B88" w:rsidRPr="008633BB" w:rsidRDefault="00132605" w:rsidP="006C1B88">
            <w:pPr>
              <w:pStyle w:val="TableParagraph"/>
              <w:ind w:right="317"/>
              <w:jc w:val="center"/>
              <w:rPr>
                <w:rFonts w:ascii="Times New Roman" w:hAnsi="Times New Roman" w:cs="Times New Roman"/>
                <w:sz w:val="20"/>
                <w:szCs w:val="20"/>
                <w:lang w:val="en-US"/>
              </w:rPr>
            </w:pPr>
            <w:r w:rsidRPr="008633BB">
              <w:rPr>
                <w:rFonts w:ascii="Times New Roman" w:hAnsi="Times New Roman" w:cs="Times New Roman"/>
                <w:sz w:val="20"/>
                <w:szCs w:val="20"/>
                <w:lang w:val="en-US"/>
              </w:rPr>
              <w:t>Studi Literatur</w:t>
            </w:r>
          </w:p>
        </w:tc>
        <w:tc>
          <w:tcPr>
            <w:tcW w:w="1620" w:type="dxa"/>
            <w:tcBorders>
              <w:top w:val="single" w:sz="4" w:space="0" w:color="000000"/>
              <w:bottom w:val="single" w:sz="4" w:space="0" w:color="000000"/>
            </w:tcBorders>
          </w:tcPr>
          <w:p w:rsidR="006C1B88" w:rsidRPr="008633BB" w:rsidRDefault="00132605" w:rsidP="00132605">
            <w:pPr>
              <w:pStyle w:val="TableParagraph"/>
              <w:ind w:left="275" w:right="254" w:firstLine="7"/>
              <w:rPr>
                <w:rFonts w:ascii="Times New Roman" w:hAnsi="Times New Roman" w:cs="Times New Roman"/>
                <w:sz w:val="20"/>
                <w:szCs w:val="20"/>
                <w:lang w:val="en-US"/>
              </w:rPr>
            </w:pPr>
            <w:r w:rsidRPr="008633BB">
              <w:rPr>
                <w:rFonts w:ascii="Times New Roman" w:hAnsi="Times New Roman" w:cs="Times New Roman"/>
                <w:sz w:val="20"/>
                <w:szCs w:val="20"/>
                <w:lang w:val="en-US"/>
              </w:rPr>
              <w:t xml:space="preserve">Artikel Terkait implementasi pendidikan karakter selama masa pandemic. </w:t>
            </w:r>
          </w:p>
        </w:tc>
        <w:tc>
          <w:tcPr>
            <w:tcW w:w="4560" w:type="dxa"/>
            <w:tcBorders>
              <w:top w:val="single" w:sz="4" w:space="0" w:color="000000"/>
              <w:bottom w:val="single" w:sz="4" w:space="0" w:color="000000"/>
            </w:tcBorders>
          </w:tcPr>
          <w:p w:rsidR="006F39DE" w:rsidRPr="008633BB" w:rsidRDefault="006F39DE" w:rsidP="006F39DE">
            <w:pPr>
              <w:pStyle w:val="ListParagraph"/>
              <w:numPr>
                <w:ilvl w:val="0"/>
                <w:numId w:val="29"/>
              </w:numPr>
              <w:autoSpaceDE w:val="0"/>
              <w:autoSpaceDN w:val="0"/>
              <w:adjustRightInd w:val="0"/>
              <w:ind w:left="425"/>
              <w:jc w:val="both"/>
              <w:rPr>
                <w:sz w:val="20"/>
                <w:szCs w:val="20"/>
                <w:lang w:val="en-US"/>
              </w:rPr>
            </w:pPr>
            <w:r w:rsidRPr="008633BB">
              <w:rPr>
                <w:sz w:val="20"/>
                <w:szCs w:val="20"/>
                <w:lang w:val="en-US"/>
              </w:rPr>
              <w:t>M</w:t>
            </w:r>
            <w:r w:rsidR="00132605" w:rsidRPr="008633BB">
              <w:rPr>
                <w:sz w:val="20"/>
                <w:szCs w:val="20"/>
                <w:lang w:val="en-US"/>
              </w:rPr>
              <w:t xml:space="preserve">asa pandemi COVID-19 pendidikan karakter masih membutuhkan pengawalan dan pengawasan dari semua pihak. </w:t>
            </w:r>
            <w:r w:rsidRPr="008633BB">
              <w:rPr>
                <w:sz w:val="20"/>
                <w:szCs w:val="20"/>
                <w:lang w:val="en-US"/>
              </w:rPr>
              <w:t xml:space="preserve"> </w:t>
            </w:r>
            <w:r w:rsidR="00132605" w:rsidRPr="008633BB">
              <w:rPr>
                <w:sz w:val="20"/>
                <w:szCs w:val="20"/>
                <w:lang w:val="en-US"/>
              </w:rPr>
              <w:t>Pendidikan karakter</w:t>
            </w:r>
            <w:r w:rsidRPr="008633BB">
              <w:rPr>
                <w:sz w:val="20"/>
                <w:szCs w:val="20"/>
                <w:lang w:val="en-US"/>
              </w:rPr>
              <w:t xml:space="preserve"> </w:t>
            </w:r>
            <w:r w:rsidR="00132605" w:rsidRPr="008633BB">
              <w:rPr>
                <w:sz w:val="20"/>
                <w:szCs w:val="20"/>
                <w:lang w:val="en-US"/>
              </w:rPr>
              <w:t>meliputi nilai-nilai ketuhanan, kepedulian, kejujuran, keadilan, saling menghargai, tanggung</w:t>
            </w:r>
            <w:r w:rsidRPr="008633BB">
              <w:rPr>
                <w:sz w:val="20"/>
                <w:szCs w:val="20"/>
                <w:lang w:val="en-US"/>
              </w:rPr>
              <w:t xml:space="preserve"> </w:t>
            </w:r>
            <w:r w:rsidR="00132605" w:rsidRPr="008633BB">
              <w:rPr>
                <w:sz w:val="20"/>
                <w:szCs w:val="20"/>
                <w:lang w:val="en-US"/>
              </w:rPr>
              <w:t xml:space="preserve">jawab, disiplin, toleransi, kreativitas, dan kerjasama </w:t>
            </w:r>
          </w:p>
          <w:p w:rsidR="006F39DE" w:rsidRPr="008633BB" w:rsidRDefault="00132605" w:rsidP="006F39DE">
            <w:pPr>
              <w:pStyle w:val="ListParagraph"/>
              <w:numPr>
                <w:ilvl w:val="0"/>
                <w:numId w:val="29"/>
              </w:numPr>
              <w:autoSpaceDE w:val="0"/>
              <w:autoSpaceDN w:val="0"/>
              <w:adjustRightInd w:val="0"/>
              <w:ind w:left="425"/>
              <w:jc w:val="both"/>
              <w:rPr>
                <w:sz w:val="20"/>
                <w:szCs w:val="20"/>
                <w:lang w:val="en-US"/>
              </w:rPr>
            </w:pPr>
            <w:r w:rsidRPr="008633BB">
              <w:rPr>
                <w:sz w:val="20"/>
                <w:szCs w:val="20"/>
                <w:lang w:val="en-US"/>
              </w:rPr>
              <w:t>Keadaan belajar</w:t>
            </w:r>
            <w:r w:rsidR="006F39DE" w:rsidRPr="008633BB">
              <w:rPr>
                <w:sz w:val="20"/>
                <w:szCs w:val="20"/>
                <w:lang w:val="en-US"/>
              </w:rPr>
              <w:t xml:space="preserve"> </w:t>
            </w:r>
            <w:r w:rsidRPr="008633BB">
              <w:rPr>
                <w:sz w:val="20"/>
                <w:szCs w:val="20"/>
                <w:lang w:val="en-US"/>
              </w:rPr>
              <w:t>di masa pandemi berpotensi menghambat pembentukan kepribadian kooperatif karena pembiasaan membutuhkan waktu dan pengawasan yang</w:t>
            </w:r>
            <w:r w:rsidR="006F39DE" w:rsidRPr="008633BB">
              <w:rPr>
                <w:sz w:val="20"/>
                <w:szCs w:val="20"/>
                <w:lang w:val="en-US"/>
              </w:rPr>
              <w:t xml:space="preserve"> </w:t>
            </w:r>
            <w:r w:rsidRPr="008633BB">
              <w:rPr>
                <w:sz w:val="20"/>
                <w:szCs w:val="20"/>
                <w:lang w:val="en-US"/>
              </w:rPr>
              <w:t xml:space="preserve">berulang. </w:t>
            </w:r>
          </w:p>
          <w:p w:rsidR="006F39DE" w:rsidRPr="008633BB" w:rsidRDefault="006F39DE" w:rsidP="006F39DE">
            <w:pPr>
              <w:pStyle w:val="ListParagraph"/>
              <w:numPr>
                <w:ilvl w:val="0"/>
                <w:numId w:val="29"/>
              </w:numPr>
              <w:autoSpaceDE w:val="0"/>
              <w:autoSpaceDN w:val="0"/>
              <w:adjustRightInd w:val="0"/>
              <w:ind w:left="425"/>
              <w:jc w:val="both"/>
              <w:rPr>
                <w:sz w:val="20"/>
                <w:szCs w:val="20"/>
                <w:lang w:val="en-US"/>
              </w:rPr>
            </w:pPr>
            <w:r w:rsidRPr="008633BB">
              <w:rPr>
                <w:sz w:val="20"/>
                <w:szCs w:val="20"/>
                <w:lang w:val="en-US"/>
              </w:rPr>
              <w:t xml:space="preserve">Dalam pembelajaran </w:t>
            </w:r>
            <w:r w:rsidR="00132605" w:rsidRPr="008633BB">
              <w:rPr>
                <w:sz w:val="20"/>
                <w:szCs w:val="20"/>
                <w:lang w:val="en-US"/>
              </w:rPr>
              <w:t xml:space="preserve">jarak jauh, pembiasaan yang berkaitan dengan budi pekerti yang baik tidak </w:t>
            </w:r>
            <w:r w:rsidRPr="008633BB">
              <w:rPr>
                <w:sz w:val="20"/>
                <w:szCs w:val="20"/>
                <w:lang w:val="en-US"/>
              </w:rPr>
              <w:t xml:space="preserve">dapat optimal </w:t>
            </w:r>
            <w:r w:rsidR="00132605" w:rsidRPr="008633BB">
              <w:rPr>
                <w:sz w:val="20"/>
                <w:szCs w:val="20"/>
                <w:lang w:val="en-US"/>
              </w:rPr>
              <w:t xml:space="preserve">dilakukan </w:t>
            </w:r>
            <w:r w:rsidRPr="008633BB">
              <w:rPr>
                <w:sz w:val="20"/>
                <w:szCs w:val="20"/>
                <w:lang w:val="en-US"/>
              </w:rPr>
              <w:t xml:space="preserve">karena </w:t>
            </w:r>
            <w:r w:rsidR="00132605" w:rsidRPr="008633BB">
              <w:rPr>
                <w:sz w:val="20"/>
                <w:szCs w:val="20"/>
                <w:lang w:val="en-US"/>
              </w:rPr>
              <w:t>kondisi masyarakat yang acuh terhadap pendidikan karakter dan</w:t>
            </w:r>
            <w:r w:rsidRPr="008633BB">
              <w:rPr>
                <w:sz w:val="20"/>
                <w:szCs w:val="20"/>
                <w:lang w:val="en-US"/>
              </w:rPr>
              <w:t xml:space="preserve"> </w:t>
            </w:r>
            <w:r w:rsidR="00132605" w:rsidRPr="008633BB">
              <w:rPr>
                <w:sz w:val="20"/>
                <w:szCs w:val="20"/>
                <w:lang w:val="en-US"/>
              </w:rPr>
              <w:t>masih banyaknya permasalahan terkait pembelajaran jarak jauh (supervisi minim, kuota, gaga</w:t>
            </w:r>
            <w:r w:rsidRPr="008633BB">
              <w:rPr>
                <w:sz w:val="20"/>
                <w:szCs w:val="20"/>
                <w:lang w:val="en-US"/>
              </w:rPr>
              <w:t>p teknologi, minim fasilitas</w:t>
            </w:r>
            <w:r w:rsidR="00132605" w:rsidRPr="008633BB">
              <w:rPr>
                <w:sz w:val="20"/>
                <w:szCs w:val="20"/>
                <w:lang w:val="en-US"/>
              </w:rPr>
              <w:t xml:space="preserve">). </w:t>
            </w:r>
          </w:p>
          <w:p w:rsidR="006F39DE" w:rsidRPr="008633BB" w:rsidRDefault="00132605" w:rsidP="006F39DE">
            <w:pPr>
              <w:pStyle w:val="ListParagraph"/>
              <w:numPr>
                <w:ilvl w:val="0"/>
                <w:numId w:val="29"/>
              </w:numPr>
              <w:autoSpaceDE w:val="0"/>
              <w:autoSpaceDN w:val="0"/>
              <w:adjustRightInd w:val="0"/>
              <w:ind w:left="425"/>
              <w:jc w:val="both"/>
              <w:rPr>
                <w:sz w:val="20"/>
                <w:szCs w:val="20"/>
                <w:lang w:val="en-US"/>
              </w:rPr>
            </w:pPr>
            <w:r w:rsidRPr="008633BB">
              <w:rPr>
                <w:sz w:val="20"/>
                <w:szCs w:val="20"/>
                <w:lang w:val="en-US"/>
              </w:rPr>
              <w:t>Model dalam</w:t>
            </w:r>
            <w:r w:rsidR="006F39DE" w:rsidRPr="008633BB">
              <w:rPr>
                <w:sz w:val="20"/>
                <w:szCs w:val="20"/>
                <w:lang w:val="en-US"/>
              </w:rPr>
              <w:t xml:space="preserve"> </w:t>
            </w:r>
            <w:r w:rsidRPr="008633BB">
              <w:rPr>
                <w:sz w:val="20"/>
                <w:szCs w:val="20"/>
                <w:lang w:val="en-US"/>
              </w:rPr>
              <w:t>mengembangkan pendidikan karakter kepribadian kooperatif akan lebih efektif bila diterapkan di sekolah meskipun di luar sekolah juga dapat</w:t>
            </w:r>
            <w:r w:rsidR="006F39DE" w:rsidRPr="008633BB">
              <w:rPr>
                <w:sz w:val="20"/>
                <w:szCs w:val="20"/>
                <w:lang w:val="en-US"/>
              </w:rPr>
              <w:t xml:space="preserve"> </w:t>
            </w:r>
            <w:r w:rsidRPr="008633BB">
              <w:rPr>
                <w:sz w:val="20"/>
                <w:szCs w:val="20"/>
                <w:lang w:val="en-US"/>
              </w:rPr>
              <w:t>dilakukan pengawasan dan kontrol yang pasti dan selalu hadir dari seorang guru akan membuat pembentukan nilai-nilai karakter kooperatif secara</w:t>
            </w:r>
            <w:r w:rsidR="006F39DE" w:rsidRPr="008633BB">
              <w:rPr>
                <w:sz w:val="20"/>
                <w:szCs w:val="20"/>
                <w:lang w:val="en-US"/>
              </w:rPr>
              <w:t xml:space="preserve"> </w:t>
            </w:r>
            <w:r w:rsidRPr="008633BB">
              <w:rPr>
                <w:sz w:val="20"/>
                <w:szCs w:val="20"/>
                <w:lang w:val="en-US"/>
              </w:rPr>
              <w:t>optimal.</w:t>
            </w:r>
          </w:p>
          <w:p w:rsidR="006C1B88" w:rsidRPr="008633BB" w:rsidRDefault="00132605" w:rsidP="006F39DE">
            <w:pPr>
              <w:pStyle w:val="ListParagraph"/>
              <w:numPr>
                <w:ilvl w:val="0"/>
                <w:numId w:val="29"/>
              </w:numPr>
              <w:autoSpaceDE w:val="0"/>
              <w:autoSpaceDN w:val="0"/>
              <w:adjustRightInd w:val="0"/>
              <w:ind w:left="425"/>
              <w:jc w:val="both"/>
              <w:rPr>
                <w:sz w:val="20"/>
                <w:szCs w:val="20"/>
                <w:lang w:val="en-US"/>
              </w:rPr>
            </w:pPr>
            <w:r w:rsidRPr="008633BB">
              <w:rPr>
                <w:sz w:val="20"/>
                <w:szCs w:val="20"/>
                <w:lang w:val="en-US"/>
              </w:rPr>
              <w:t>Pembentukan karakter kepribadia</w:t>
            </w:r>
            <w:r w:rsidR="006F39DE" w:rsidRPr="008633BB">
              <w:rPr>
                <w:sz w:val="20"/>
                <w:szCs w:val="20"/>
                <w:lang w:val="en-US"/>
              </w:rPr>
              <w:t xml:space="preserve">n kooperatif pada masa pandemi dapat juga dilakukan oleh guru dengan </w:t>
            </w:r>
            <w:r w:rsidRPr="008633BB">
              <w:rPr>
                <w:sz w:val="20"/>
                <w:szCs w:val="20"/>
                <w:lang w:val="en-US"/>
              </w:rPr>
              <w:t>merancang</w:t>
            </w:r>
            <w:r w:rsidR="006F39DE" w:rsidRPr="008633BB">
              <w:rPr>
                <w:sz w:val="20"/>
                <w:szCs w:val="20"/>
                <w:lang w:val="en-US"/>
              </w:rPr>
              <w:t xml:space="preserve"> </w:t>
            </w:r>
            <w:r w:rsidRPr="008633BB">
              <w:rPr>
                <w:sz w:val="20"/>
                <w:szCs w:val="20"/>
                <w:lang w:val="en-US"/>
              </w:rPr>
              <w:t xml:space="preserve">pembelajaran yang mengarah pada pendidikan karakter kepribadian kooperatif bagi siswa </w:t>
            </w:r>
          </w:p>
        </w:tc>
      </w:tr>
      <w:tr w:rsidR="006C1B88" w:rsidRPr="008633BB" w:rsidTr="00110F54">
        <w:trPr>
          <w:trHeight w:val="422"/>
        </w:trPr>
        <w:tc>
          <w:tcPr>
            <w:tcW w:w="851" w:type="dxa"/>
            <w:tcBorders>
              <w:top w:val="single" w:sz="4" w:space="0" w:color="000000"/>
              <w:bottom w:val="single" w:sz="4" w:space="0" w:color="000000"/>
            </w:tcBorders>
          </w:tcPr>
          <w:p w:rsidR="006C1B88" w:rsidRPr="008633BB" w:rsidRDefault="00110AF5" w:rsidP="006C1B88">
            <w:pPr>
              <w:pStyle w:val="TableParagraph"/>
              <w:ind w:right="237"/>
              <w:jc w:val="center"/>
              <w:rPr>
                <w:rFonts w:ascii="Times New Roman" w:hAnsi="Times New Roman" w:cs="Times New Roman"/>
                <w:sz w:val="20"/>
                <w:szCs w:val="20"/>
                <w:lang w:val="en-US"/>
              </w:rPr>
            </w:pPr>
            <w:r w:rsidRPr="008633BB">
              <w:rPr>
                <w:rFonts w:ascii="Times New Roman" w:hAnsi="Times New Roman" w:cs="Times New Roman"/>
                <w:sz w:val="20"/>
                <w:szCs w:val="20"/>
                <w:lang w:val="en-US"/>
              </w:rPr>
              <w:t>13</w:t>
            </w:r>
          </w:p>
        </w:tc>
        <w:tc>
          <w:tcPr>
            <w:tcW w:w="2552" w:type="dxa"/>
            <w:tcBorders>
              <w:top w:val="single" w:sz="4" w:space="0" w:color="000000"/>
              <w:bottom w:val="single" w:sz="4" w:space="0" w:color="000000"/>
            </w:tcBorders>
          </w:tcPr>
          <w:p w:rsidR="006C1B88" w:rsidRPr="008633BB" w:rsidRDefault="00110AF5" w:rsidP="00110AF5">
            <w:pPr>
              <w:pStyle w:val="TableParagraph"/>
              <w:ind w:left="0" w:right="237"/>
              <w:rPr>
                <w:rFonts w:ascii="Times New Roman" w:hAnsi="Times New Roman" w:cs="Times New Roman"/>
                <w:b/>
                <w:sz w:val="20"/>
                <w:szCs w:val="20"/>
                <w:lang w:val="en-US"/>
              </w:rPr>
            </w:pPr>
            <w:r w:rsidRPr="008633BB">
              <w:rPr>
                <w:rFonts w:ascii="Times New Roman" w:hAnsi="Times New Roman" w:cs="Times New Roman"/>
                <w:b/>
                <w:sz w:val="20"/>
                <w:szCs w:val="20"/>
                <w:lang w:val="en-US"/>
              </w:rPr>
              <w:t>Revitalization of Education for Children in Indonesian Families During the Covid-19 Pandemic</w:t>
            </w:r>
          </w:p>
          <w:p w:rsidR="00110AF5" w:rsidRPr="008633BB" w:rsidRDefault="00110AF5" w:rsidP="00110AF5">
            <w:pPr>
              <w:pStyle w:val="TableParagraph"/>
              <w:ind w:left="0" w:right="237"/>
              <w:rPr>
                <w:rFonts w:ascii="Times New Roman" w:hAnsi="Times New Roman" w:cs="Times New Roman"/>
                <w:sz w:val="20"/>
                <w:szCs w:val="20"/>
                <w:lang w:val="en-US"/>
              </w:rPr>
            </w:pPr>
            <w:r w:rsidRPr="008633BB">
              <w:rPr>
                <w:rFonts w:ascii="Times New Roman" w:hAnsi="Times New Roman" w:cs="Times New Roman"/>
                <w:sz w:val="20"/>
                <w:szCs w:val="20"/>
                <w:lang w:val="en-US"/>
              </w:rPr>
              <w:lastRenderedPageBreak/>
              <w:t>(Ahmad Muradi, et al: 2021)</w:t>
            </w:r>
          </w:p>
          <w:p w:rsidR="00110AF5" w:rsidRPr="008633BB" w:rsidRDefault="00110AF5" w:rsidP="00110AF5">
            <w:pPr>
              <w:pStyle w:val="TableParagraph"/>
              <w:ind w:left="0" w:right="237"/>
              <w:rPr>
                <w:rFonts w:ascii="Times New Roman" w:hAnsi="Times New Roman" w:cs="Times New Roman"/>
                <w:sz w:val="20"/>
                <w:szCs w:val="20"/>
                <w:lang w:val="en-US"/>
              </w:rPr>
            </w:pPr>
            <w:r w:rsidRPr="008633BB">
              <w:rPr>
                <w:rFonts w:ascii="Times New Roman" w:hAnsi="Times New Roman" w:cs="Times New Roman"/>
                <w:sz w:val="20"/>
                <w:szCs w:val="20"/>
                <w:lang w:val="en-US"/>
              </w:rPr>
              <w:t>Ilkogretim: Elementary Education Onlien</w:t>
            </w:r>
          </w:p>
        </w:tc>
        <w:tc>
          <w:tcPr>
            <w:tcW w:w="1576" w:type="dxa"/>
            <w:tcBorders>
              <w:top w:val="single" w:sz="4" w:space="0" w:color="000000"/>
              <w:bottom w:val="single" w:sz="4" w:space="0" w:color="000000"/>
            </w:tcBorders>
          </w:tcPr>
          <w:p w:rsidR="006C1B88" w:rsidRPr="008633BB" w:rsidRDefault="006A59AE" w:rsidP="006C1B88">
            <w:pPr>
              <w:pStyle w:val="TableParagraph"/>
              <w:ind w:left="169" w:right="120" w:firstLine="153"/>
              <w:rPr>
                <w:rFonts w:ascii="Times New Roman" w:hAnsi="Times New Roman" w:cs="Times New Roman"/>
                <w:sz w:val="20"/>
                <w:szCs w:val="20"/>
                <w:lang w:val="en-US"/>
              </w:rPr>
            </w:pPr>
            <w:r w:rsidRPr="008633BB">
              <w:rPr>
                <w:rFonts w:ascii="Times New Roman" w:hAnsi="Times New Roman" w:cs="Times New Roman"/>
                <w:sz w:val="20"/>
                <w:szCs w:val="20"/>
                <w:lang w:val="en-US"/>
              </w:rPr>
              <w:lastRenderedPageBreak/>
              <w:t>Indonesia</w:t>
            </w:r>
          </w:p>
        </w:tc>
        <w:tc>
          <w:tcPr>
            <w:tcW w:w="2289" w:type="dxa"/>
            <w:tcBorders>
              <w:top w:val="single" w:sz="4" w:space="0" w:color="000000"/>
              <w:bottom w:val="single" w:sz="4" w:space="0" w:color="000000"/>
            </w:tcBorders>
          </w:tcPr>
          <w:p w:rsidR="006C1B88" w:rsidRPr="008633BB" w:rsidRDefault="006A59AE" w:rsidP="006C1B88">
            <w:pPr>
              <w:pStyle w:val="TableParagraph"/>
              <w:ind w:left="141" w:right="360"/>
              <w:rPr>
                <w:rFonts w:ascii="Times New Roman" w:hAnsi="Times New Roman" w:cs="Times New Roman"/>
                <w:sz w:val="20"/>
                <w:szCs w:val="20"/>
                <w:lang w:val="en-US"/>
              </w:rPr>
            </w:pPr>
            <w:r w:rsidRPr="008633BB">
              <w:rPr>
                <w:rFonts w:ascii="Times New Roman" w:hAnsi="Times New Roman" w:cs="Times New Roman"/>
                <w:sz w:val="20"/>
                <w:szCs w:val="20"/>
                <w:lang w:val="en-US"/>
              </w:rPr>
              <w:t xml:space="preserve">Untuk mengetahui peran pendidikan keluarga dalam proses pendidikan bagi anak selama </w:t>
            </w:r>
            <w:r w:rsidRPr="008633BB">
              <w:rPr>
                <w:rFonts w:ascii="Times New Roman" w:hAnsi="Times New Roman" w:cs="Times New Roman"/>
                <w:sz w:val="20"/>
                <w:szCs w:val="20"/>
                <w:lang w:val="en-US"/>
              </w:rPr>
              <w:lastRenderedPageBreak/>
              <w:t>masa pandemi</w:t>
            </w:r>
          </w:p>
        </w:tc>
        <w:tc>
          <w:tcPr>
            <w:tcW w:w="1862" w:type="dxa"/>
            <w:tcBorders>
              <w:top w:val="single" w:sz="4" w:space="0" w:color="000000"/>
              <w:bottom w:val="single" w:sz="4" w:space="0" w:color="000000"/>
            </w:tcBorders>
          </w:tcPr>
          <w:p w:rsidR="006C1B88" w:rsidRPr="008633BB" w:rsidRDefault="006A59AE" w:rsidP="006C1B88">
            <w:pPr>
              <w:pStyle w:val="TableParagraph"/>
              <w:ind w:right="317"/>
              <w:jc w:val="center"/>
              <w:rPr>
                <w:rFonts w:ascii="Times New Roman" w:hAnsi="Times New Roman" w:cs="Times New Roman"/>
                <w:sz w:val="20"/>
                <w:szCs w:val="20"/>
                <w:lang w:val="en-US"/>
              </w:rPr>
            </w:pPr>
            <w:r w:rsidRPr="008633BB">
              <w:rPr>
                <w:rFonts w:ascii="Times New Roman" w:hAnsi="Times New Roman" w:cs="Times New Roman"/>
                <w:sz w:val="20"/>
                <w:szCs w:val="20"/>
                <w:lang w:val="en-US"/>
              </w:rPr>
              <w:lastRenderedPageBreak/>
              <w:t>Studi Literatur</w:t>
            </w:r>
          </w:p>
        </w:tc>
        <w:tc>
          <w:tcPr>
            <w:tcW w:w="1620" w:type="dxa"/>
            <w:tcBorders>
              <w:top w:val="single" w:sz="4" w:space="0" w:color="000000"/>
              <w:bottom w:val="single" w:sz="4" w:space="0" w:color="000000"/>
            </w:tcBorders>
          </w:tcPr>
          <w:p w:rsidR="006C1B88" w:rsidRPr="008633BB" w:rsidRDefault="006A59AE" w:rsidP="006C1B88">
            <w:pPr>
              <w:pStyle w:val="TableParagraph"/>
              <w:ind w:left="275" w:right="254" w:firstLine="7"/>
              <w:rPr>
                <w:rFonts w:ascii="Times New Roman" w:hAnsi="Times New Roman" w:cs="Times New Roman"/>
                <w:sz w:val="20"/>
                <w:szCs w:val="20"/>
                <w:lang w:val="en-US"/>
              </w:rPr>
            </w:pPr>
            <w:r w:rsidRPr="008633BB">
              <w:rPr>
                <w:rFonts w:ascii="Times New Roman" w:hAnsi="Times New Roman" w:cs="Times New Roman"/>
                <w:sz w:val="20"/>
                <w:szCs w:val="20"/>
                <w:lang w:val="en-US"/>
              </w:rPr>
              <w:t>Artikel T</w:t>
            </w:r>
            <w:r w:rsidR="00132605" w:rsidRPr="008633BB">
              <w:rPr>
                <w:rFonts w:ascii="Times New Roman" w:hAnsi="Times New Roman" w:cs="Times New Roman"/>
                <w:sz w:val="20"/>
                <w:szCs w:val="20"/>
                <w:lang w:val="en-US"/>
              </w:rPr>
              <w:t xml:space="preserve">erkait </w:t>
            </w:r>
            <w:r w:rsidRPr="008633BB">
              <w:rPr>
                <w:rFonts w:ascii="Times New Roman" w:hAnsi="Times New Roman" w:cs="Times New Roman"/>
                <w:sz w:val="20"/>
                <w:szCs w:val="20"/>
                <w:lang w:val="en-US"/>
              </w:rPr>
              <w:t>Pendidikan Keluarga di Indonesia</w:t>
            </w:r>
          </w:p>
        </w:tc>
        <w:tc>
          <w:tcPr>
            <w:tcW w:w="4560" w:type="dxa"/>
            <w:tcBorders>
              <w:top w:val="single" w:sz="4" w:space="0" w:color="000000"/>
              <w:bottom w:val="single" w:sz="4" w:space="0" w:color="000000"/>
            </w:tcBorders>
          </w:tcPr>
          <w:p w:rsidR="006C1B88" w:rsidRPr="008633BB" w:rsidRDefault="006A59AE" w:rsidP="006F39DE">
            <w:pPr>
              <w:autoSpaceDE w:val="0"/>
              <w:autoSpaceDN w:val="0"/>
              <w:adjustRightInd w:val="0"/>
              <w:spacing w:after="0" w:line="240" w:lineRule="auto"/>
              <w:jc w:val="both"/>
              <w:rPr>
                <w:rFonts w:ascii="Times New Roman" w:hAnsi="Times New Roman" w:cs="Times New Roman"/>
                <w:sz w:val="20"/>
                <w:szCs w:val="20"/>
                <w:lang w:val="en-US"/>
              </w:rPr>
            </w:pPr>
            <w:r w:rsidRPr="008633BB">
              <w:rPr>
                <w:rFonts w:ascii="Times New Roman" w:hAnsi="Times New Roman" w:cs="Times New Roman"/>
                <w:sz w:val="20"/>
                <w:szCs w:val="20"/>
                <w:lang w:val="en-US"/>
              </w:rPr>
              <w:t>Peran keluarga untuk memperkuat</w:t>
            </w:r>
            <w:r w:rsidR="006F39DE" w:rsidRPr="008633BB">
              <w:rPr>
                <w:rFonts w:ascii="Times New Roman" w:hAnsi="Times New Roman" w:cs="Times New Roman"/>
                <w:sz w:val="20"/>
                <w:szCs w:val="20"/>
                <w:lang w:val="en-US"/>
              </w:rPr>
              <w:t xml:space="preserve"> </w:t>
            </w:r>
            <w:r w:rsidRPr="008633BB">
              <w:rPr>
                <w:rFonts w:ascii="Times New Roman" w:hAnsi="Times New Roman" w:cs="Times New Roman"/>
                <w:sz w:val="20"/>
                <w:szCs w:val="20"/>
                <w:lang w:val="en-US"/>
              </w:rPr>
              <w:t>pendidikan di rumah adalah untuk memotivasi, membimbing, dan membantu anak-anak untuk berpartisipasi dalam</w:t>
            </w:r>
            <w:r w:rsidR="006F39DE" w:rsidRPr="008633BB">
              <w:rPr>
                <w:rFonts w:ascii="Times New Roman" w:hAnsi="Times New Roman" w:cs="Times New Roman"/>
                <w:sz w:val="20"/>
                <w:szCs w:val="20"/>
                <w:lang w:val="en-US"/>
              </w:rPr>
              <w:t xml:space="preserve"> </w:t>
            </w:r>
            <w:r w:rsidRPr="008633BB">
              <w:rPr>
                <w:rFonts w:ascii="Times New Roman" w:hAnsi="Times New Roman" w:cs="Times New Roman"/>
                <w:sz w:val="20"/>
                <w:szCs w:val="20"/>
                <w:lang w:val="en-US"/>
              </w:rPr>
              <w:t xml:space="preserve">pembelajaran di </w:t>
            </w:r>
            <w:r w:rsidR="006F39DE" w:rsidRPr="008633BB">
              <w:rPr>
                <w:rFonts w:ascii="Times New Roman" w:hAnsi="Times New Roman" w:cs="Times New Roman"/>
                <w:sz w:val="20"/>
                <w:szCs w:val="20"/>
                <w:lang w:val="en-US"/>
              </w:rPr>
              <w:t>r</w:t>
            </w:r>
            <w:r w:rsidRPr="008633BB">
              <w:rPr>
                <w:rFonts w:ascii="Times New Roman" w:hAnsi="Times New Roman" w:cs="Times New Roman"/>
                <w:sz w:val="20"/>
                <w:szCs w:val="20"/>
                <w:lang w:val="en-US"/>
              </w:rPr>
              <w:t>umah, menyadari kewajiban dan tanggung jawab mereka untuk pendidikan bagi anak-anaknya, dan</w:t>
            </w:r>
            <w:r w:rsidR="006F39DE" w:rsidRPr="008633BB">
              <w:rPr>
                <w:rFonts w:ascii="Times New Roman" w:hAnsi="Times New Roman" w:cs="Times New Roman"/>
                <w:sz w:val="20"/>
                <w:szCs w:val="20"/>
                <w:lang w:val="en-US"/>
              </w:rPr>
              <w:t xml:space="preserve"> </w:t>
            </w:r>
            <w:r w:rsidRPr="008633BB">
              <w:rPr>
                <w:rFonts w:ascii="Times New Roman" w:hAnsi="Times New Roman" w:cs="Times New Roman"/>
                <w:sz w:val="20"/>
                <w:szCs w:val="20"/>
                <w:lang w:val="en-US"/>
              </w:rPr>
              <w:lastRenderedPageBreak/>
              <w:t>mendukung segala a</w:t>
            </w:r>
            <w:r w:rsidR="006F39DE" w:rsidRPr="008633BB">
              <w:rPr>
                <w:rFonts w:ascii="Times New Roman" w:hAnsi="Times New Roman" w:cs="Times New Roman"/>
                <w:sz w:val="20"/>
                <w:szCs w:val="20"/>
                <w:lang w:val="en-US"/>
              </w:rPr>
              <w:t>rahan dari pemerintah, sekolah</w:t>
            </w:r>
            <w:r w:rsidRPr="008633BB">
              <w:rPr>
                <w:rFonts w:ascii="Times New Roman" w:hAnsi="Times New Roman" w:cs="Times New Roman"/>
                <w:sz w:val="20"/>
                <w:szCs w:val="20"/>
                <w:lang w:val="en-US"/>
              </w:rPr>
              <w:t>, dan guru mengenai proses pembelajaran di rumah.</w:t>
            </w:r>
          </w:p>
        </w:tc>
      </w:tr>
      <w:tr w:rsidR="006C1B88" w:rsidRPr="008633BB" w:rsidTr="00110F54">
        <w:trPr>
          <w:trHeight w:val="422"/>
        </w:trPr>
        <w:tc>
          <w:tcPr>
            <w:tcW w:w="851" w:type="dxa"/>
            <w:tcBorders>
              <w:top w:val="single" w:sz="4" w:space="0" w:color="000000"/>
              <w:bottom w:val="single" w:sz="4" w:space="0" w:color="000000"/>
            </w:tcBorders>
          </w:tcPr>
          <w:p w:rsidR="006C1B88" w:rsidRPr="008633BB" w:rsidRDefault="00110AF5" w:rsidP="006C1B88">
            <w:pPr>
              <w:pStyle w:val="TableParagraph"/>
              <w:ind w:right="237"/>
              <w:jc w:val="center"/>
              <w:rPr>
                <w:rFonts w:ascii="Times New Roman" w:hAnsi="Times New Roman" w:cs="Times New Roman"/>
                <w:sz w:val="20"/>
                <w:szCs w:val="20"/>
                <w:lang w:val="en-US"/>
              </w:rPr>
            </w:pPr>
            <w:r w:rsidRPr="008633BB">
              <w:rPr>
                <w:rFonts w:ascii="Times New Roman" w:hAnsi="Times New Roman" w:cs="Times New Roman"/>
                <w:sz w:val="20"/>
                <w:szCs w:val="20"/>
                <w:lang w:val="en-US"/>
              </w:rPr>
              <w:lastRenderedPageBreak/>
              <w:t>14</w:t>
            </w:r>
          </w:p>
        </w:tc>
        <w:tc>
          <w:tcPr>
            <w:tcW w:w="2552" w:type="dxa"/>
            <w:tcBorders>
              <w:top w:val="single" w:sz="4" w:space="0" w:color="000000"/>
              <w:bottom w:val="single" w:sz="4" w:space="0" w:color="000000"/>
            </w:tcBorders>
          </w:tcPr>
          <w:p w:rsidR="00C80E63" w:rsidRPr="008633BB" w:rsidRDefault="00C80E63" w:rsidP="00C80E63">
            <w:pPr>
              <w:autoSpaceDE w:val="0"/>
              <w:autoSpaceDN w:val="0"/>
              <w:adjustRightInd w:val="0"/>
              <w:spacing w:after="0" w:line="240" w:lineRule="auto"/>
              <w:jc w:val="both"/>
              <w:rPr>
                <w:rFonts w:ascii="Times New Roman" w:hAnsi="Times New Roman" w:cs="Times New Roman"/>
                <w:b/>
                <w:color w:val="000000"/>
                <w:sz w:val="20"/>
                <w:szCs w:val="20"/>
                <w:lang w:val="en-US"/>
              </w:rPr>
            </w:pPr>
            <w:r w:rsidRPr="00C80E63">
              <w:rPr>
                <w:rFonts w:ascii="Times New Roman" w:hAnsi="Times New Roman" w:cs="Times New Roman"/>
                <w:b/>
                <w:color w:val="000000"/>
                <w:sz w:val="20"/>
                <w:szCs w:val="20"/>
                <w:lang w:val="en-US"/>
              </w:rPr>
              <w:t xml:space="preserve">The role of parents in educating children during online classes </w:t>
            </w:r>
          </w:p>
          <w:p w:rsidR="00C80E63" w:rsidRPr="008633BB" w:rsidRDefault="00C80E63" w:rsidP="00C80E63">
            <w:pPr>
              <w:autoSpaceDE w:val="0"/>
              <w:autoSpaceDN w:val="0"/>
              <w:adjustRightInd w:val="0"/>
              <w:spacing w:after="0" w:line="240" w:lineRule="auto"/>
              <w:jc w:val="both"/>
              <w:rPr>
                <w:rFonts w:ascii="Times New Roman" w:hAnsi="Times New Roman" w:cs="Times New Roman"/>
                <w:color w:val="000000"/>
                <w:sz w:val="20"/>
                <w:szCs w:val="20"/>
                <w:lang w:val="en-US"/>
              </w:rPr>
            </w:pPr>
            <w:r w:rsidRPr="008633BB">
              <w:rPr>
                <w:rFonts w:ascii="Times New Roman" w:hAnsi="Times New Roman" w:cs="Times New Roman"/>
                <w:color w:val="000000"/>
                <w:sz w:val="20"/>
                <w:szCs w:val="20"/>
                <w:lang w:val="en-US"/>
              </w:rPr>
              <w:t>(Hany Dwi Puspita, 2021)</w:t>
            </w:r>
          </w:p>
          <w:p w:rsidR="00C80E63" w:rsidRPr="008633BB" w:rsidRDefault="00C80E63" w:rsidP="00C80E63">
            <w:pPr>
              <w:autoSpaceDE w:val="0"/>
              <w:autoSpaceDN w:val="0"/>
              <w:adjustRightInd w:val="0"/>
              <w:spacing w:after="0" w:line="240" w:lineRule="auto"/>
              <w:jc w:val="both"/>
              <w:rPr>
                <w:rFonts w:ascii="Times New Roman" w:hAnsi="Times New Roman" w:cs="Times New Roman"/>
                <w:color w:val="000000"/>
                <w:sz w:val="20"/>
                <w:szCs w:val="20"/>
                <w:lang w:val="en-US"/>
              </w:rPr>
            </w:pPr>
            <w:r w:rsidRPr="008633BB">
              <w:rPr>
                <w:rFonts w:ascii="Times New Roman" w:hAnsi="Times New Roman" w:cs="Times New Roman"/>
                <w:color w:val="000000"/>
                <w:sz w:val="20"/>
                <w:szCs w:val="20"/>
                <w:lang w:val="en-US"/>
              </w:rPr>
              <w:t>ETUDE: Journal of Educational Research</w:t>
            </w:r>
          </w:p>
        </w:tc>
        <w:tc>
          <w:tcPr>
            <w:tcW w:w="1576" w:type="dxa"/>
            <w:tcBorders>
              <w:top w:val="single" w:sz="4" w:space="0" w:color="000000"/>
              <w:bottom w:val="single" w:sz="4" w:space="0" w:color="000000"/>
            </w:tcBorders>
          </w:tcPr>
          <w:p w:rsidR="006C1B88" w:rsidRPr="008633BB" w:rsidRDefault="00132605" w:rsidP="006C1B88">
            <w:pPr>
              <w:pStyle w:val="TableParagraph"/>
              <w:ind w:left="169" w:right="120" w:firstLine="153"/>
              <w:rPr>
                <w:rFonts w:ascii="Times New Roman" w:hAnsi="Times New Roman" w:cs="Times New Roman"/>
                <w:sz w:val="20"/>
                <w:szCs w:val="20"/>
                <w:lang w:val="en-US"/>
              </w:rPr>
            </w:pPr>
            <w:r w:rsidRPr="008633BB">
              <w:rPr>
                <w:rFonts w:ascii="Times New Roman" w:hAnsi="Times New Roman" w:cs="Times New Roman"/>
                <w:sz w:val="20"/>
                <w:szCs w:val="20"/>
                <w:lang w:val="en-US"/>
              </w:rPr>
              <w:t>Indonesia</w:t>
            </w:r>
          </w:p>
        </w:tc>
        <w:tc>
          <w:tcPr>
            <w:tcW w:w="2289" w:type="dxa"/>
            <w:tcBorders>
              <w:top w:val="single" w:sz="4" w:space="0" w:color="000000"/>
              <w:bottom w:val="single" w:sz="4" w:space="0" w:color="000000"/>
            </w:tcBorders>
          </w:tcPr>
          <w:p w:rsidR="006C1B88" w:rsidRPr="008633BB" w:rsidRDefault="00132605" w:rsidP="00071C62">
            <w:pPr>
              <w:autoSpaceDE w:val="0"/>
              <w:autoSpaceDN w:val="0"/>
              <w:adjustRightInd w:val="0"/>
              <w:spacing w:after="0" w:line="240" w:lineRule="auto"/>
              <w:rPr>
                <w:rFonts w:ascii="Times New Roman" w:hAnsi="Times New Roman" w:cs="Times New Roman"/>
                <w:sz w:val="20"/>
                <w:szCs w:val="20"/>
                <w:lang w:val="en-US"/>
              </w:rPr>
            </w:pPr>
            <w:r w:rsidRPr="008633BB">
              <w:rPr>
                <w:rFonts w:ascii="Times New Roman" w:hAnsi="Times New Roman" w:cs="Times New Roman"/>
                <w:sz w:val="20"/>
                <w:szCs w:val="20"/>
                <w:lang w:val="en-US"/>
              </w:rPr>
              <w:t>Untuk mengetahui cara pandang orang tua sebagai pendamping anak</w:t>
            </w:r>
            <w:r w:rsidR="00071C62">
              <w:rPr>
                <w:rFonts w:ascii="Times New Roman" w:hAnsi="Times New Roman" w:cs="Times New Roman"/>
                <w:sz w:val="20"/>
                <w:szCs w:val="20"/>
                <w:lang w:val="en-US"/>
              </w:rPr>
              <w:t xml:space="preserve"> </w:t>
            </w:r>
            <w:r w:rsidRPr="008633BB">
              <w:rPr>
                <w:rFonts w:ascii="Times New Roman" w:hAnsi="Times New Roman" w:cs="Times New Roman"/>
                <w:sz w:val="20"/>
                <w:szCs w:val="20"/>
                <w:lang w:val="en-US"/>
              </w:rPr>
              <w:t xml:space="preserve">di rumah dan untuk mengetahui peran orang tua dalam </w:t>
            </w:r>
            <w:r w:rsidR="00071C62">
              <w:rPr>
                <w:rFonts w:ascii="Times New Roman" w:hAnsi="Times New Roman" w:cs="Times New Roman"/>
                <w:sz w:val="20"/>
                <w:szCs w:val="20"/>
                <w:lang w:val="en-US"/>
              </w:rPr>
              <w:t>m</w:t>
            </w:r>
            <w:r w:rsidRPr="008633BB">
              <w:rPr>
                <w:rFonts w:ascii="Times New Roman" w:hAnsi="Times New Roman" w:cs="Times New Roman"/>
                <w:sz w:val="20"/>
                <w:szCs w:val="20"/>
                <w:lang w:val="en-US"/>
              </w:rPr>
              <w:t>elaksanakan pembelajaran di rumah selama</w:t>
            </w:r>
            <w:r w:rsidR="00071C62">
              <w:rPr>
                <w:rFonts w:ascii="Times New Roman" w:hAnsi="Times New Roman" w:cs="Times New Roman"/>
                <w:sz w:val="20"/>
                <w:szCs w:val="20"/>
                <w:lang w:val="en-US"/>
              </w:rPr>
              <w:t xml:space="preserve"> </w:t>
            </w:r>
            <w:r w:rsidRPr="008633BB">
              <w:rPr>
                <w:rFonts w:ascii="Times New Roman" w:hAnsi="Times New Roman" w:cs="Times New Roman"/>
                <w:sz w:val="20"/>
                <w:szCs w:val="20"/>
                <w:lang w:val="en-US"/>
              </w:rPr>
              <w:t>masa pandemi.</w:t>
            </w:r>
          </w:p>
        </w:tc>
        <w:tc>
          <w:tcPr>
            <w:tcW w:w="1862" w:type="dxa"/>
            <w:tcBorders>
              <w:top w:val="single" w:sz="4" w:space="0" w:color="000000"/>
              <w:bottom w:val="single" w:sz="4" w:space="0" w:color="000000"/>
            </w:tcBorders>
          </w:tcPr>
          <w:p w:rsidR="00132605" w:rsidRPr="008633BB" w:rsidRDefault="00132605" w:rsidP="006C1B88">
            <w:pPr>
              <w:pStyle w:val="TableParagraph"/>
              <w:ind w:right="317"/>
              <w:jc w:val="center"/>
              <w:rPr>
                <w:rFonts w:ascii="Times New Roman" w:hAnsi="Times New Roman" w:cs="Times New Roman"/>
                <w:sz w:val="20"/>
                <w:szCs w:val="20"/>
                <w:lang w:val="en-US"/>
              </w:rPr>
            </w:pPr>
            <w:r w:rsidRPr="008633BB">
              <w:rPr>
                <w:rFonts w:ascii="Times New Roman" w:hAnsi="Times New Roman" w:cs="Times New Roman"/>
                <w:sz w:val="20"/>
                <w:szCs w:val="20"/>
                <w:lang w:val="en-US"/>
              </w:rPr>
              <w:t xml:space="preserve">Kualitatif </w:t>
            </w:r>
          </w:p>
          <w:p w:rsidR="006C1B88" w:rsidRPr="008633BB" w:rsidRDefault="00132605" w:rsidP="006C1B88">
            <w:pPr>
              <w:pStyle w:val="TableParagraph"/>
              <w:ind w:right="317"/>
              <w:jc w:val="center"/>
              <w:rPr>
                <w:rFonts w:ascii="Times New Roman" w:hAnsi="Times New Roman" w:cs="Times New Roman"/>
                <w:sz w:val="20"/>
                <w:szCs w:val="20"/>
                <w:lang w:val="en-US"/>
              </w:rPr>
            </w:pPr>
            <w:r w:rsidRPr="008633BB">
              <w:rPr>
                <w:rFonts w:ascii="Times New Roman" w:hAnsi="Times New Roman" w:cs="Times New Roman"/>
                <w:sz w:val="20"/>
                <w:szCs w:val="20"/>
                <w:lang w:val="en-US"/>
              </w:rPr>
              <w:t>(Studi Kasus)</w:t>
            </w:r>
          </w:p>
        </w:tc>
        <w:tc>
          <w:tcPr>
            <w:tcW w:w="1620" w:type="dxa"/>
            <w:tcBorders>
              <w:top w:val="single" w:sz="4" w:space="0" w:color="000000"/>
              <w:bottom w:val="single" w:sz="4" w:space="0" w:color="000000"/>
            </w:tcBorders>
          </w:tcPr>
          <w:p w:rsidR="006C1B88" w:rsidRPr="008633BB" w:rsidRDefault="00132605" w:rsidP="006C1B88">
            <w:pPr>
              <w:pStyle w:val="TableParagraph"/>
              <w:ind w:left="275" w:right="254" w:firstLine="7"/>
              <w:rPr>
                <w:rFonts w:ascii="Times New Roman" w:hAnsi="Times New Roman" w:cs="Times New Roman"/>
                <w:sz w:val="20"/>
                <w:szCs w:val="20"/>
                <w:lang w:val="en-US"/>
              </w:rPr>
            </w:pPr>
            <w:r w:rsidRPr="008633BB">
              <w:rPr>
                <w:rFonts w:ascii="Times New Roman" w:hAnsi="Times New Roman" w:cs="Times New Roman"/>
                <w:sz w:val="20"/>
                <w:szCs w:val="20"/>
                <w:lang w:val="en-US"/>
              </w:rPr>
              <w:t>15 Orang Tua siswa Sekolah dasar</w:t>
            </w:r>
          </w:p>
        </w:tc>
        <w:tc>
          <w:tcPr>
            <w:tcW w:w="4560" w:type="dxa"/>
            <w:tcBorders>
              <w:top w:val="single" w:sz="4" w:space="0" w:color="000000"/>
              <w:bottom w:val="single" w:sz="4" w:space="0" w:color="000000"/>
            </w:tcBorders>
          </w:tcPr>
          <w:p w:rsidR="006C1B88" w:rsidRPr="008633BB" w:rsidRDefault="00132605" w:rsidP="00132605">
            <w:pPr>
              <w:autoSpaceDE w:val="0"/>
              <w:autoSpaceDN w:val="0"/>
              <w:adjustRightInd w:val="0"/>
              <w:spacing w:after="0" w:line="240" w:lineRule="auto"/>
              <w:jc w:val="both"/>
              <w:rPr>
                <w:rFonts w:ascii="Times New Roman" w:hAnsi="Times New Roman" w:cs="Times New Roman"/>
                <w:sz w:val="20"/>
                <w:szCs w:val="20"/>
                <w:lang w:val="en-US"/>
              </w:rPr>
            </w:pPr>
            <w:r w:rsidRPr="008633BB">
              <w:rPr>
                <w:rFonts w:ascii="Times New Roman" w:hAnsi="Times New Roman" w:cs="Times New Roman"/>
                <w:sz w:val="20"/>
                <w:szCs w:val="20"/>
                <w:lang w:val="en-US"/>
              </w:rPr>
              <w:t>Peran orang tua dalam mendidik anaknya secara online sangat penting. Saat sekolah tatap muka, guru lah yang memperhatikan siswa sampai sejauh mana siswa memahami pelajaran, namun melalui pembelajaran online orang tua harus benar-benar mendidik, langsung. Keterlibatan orang tua terutama ibu dalam mengawasi anak sangat besar pengaruhnya terhadap keberhasilan anak di masa pandemic seperti ini. Orang tua membantu mengarahkan anak seperti menulis, membaca, dan mengerjakan tugasnya. Ketika seorang anak tidak dapat melakukan pekerjaannya,</w:t>
            </w:r>
            <w:r w:rsidR="00BB360E">
              <w:rPr>
                <w:rFonts w:ascii="Times New Roman" w:hAnsi="Times New Roman" w:cs="Times New Roman"/>
                <w:sz w:val="20"/>
                <w:szCs w:val="20"/>
                <w:lang w:val="en-US"/>
              </w:rPr>
              <w:t xml:space="preserve"> maka</w:t>
            </w:r>
            <w:r w:rsidRPr="008633BB">
              <w:rPr>
                <w:rFonts w:ascii="Times New Roman" w:hAnsi="Times New Roman" w:cs="Times New Roman"/>
                <w:sz w:val="20"/>
                <w:szCs w:val="20"/>
                <w:lang w:val="en-US"/>
              </w:rPr>
              <w:t xml:space="preserve"> ibu </w:t>
            </w:r>
            <w:r w:rsidR="00BB360E">
              <w:rPr>
                <w:rFonts w:ascii="Times New Roman" w:hAnsi="Times New Roman" w:cs="Times New Roman"/>
                <w:sz w:val="20"/>
                <w:szCs w:val="20"/>
                <w:lang w:val="en-US"/>
              </w:rPr>
              <w:t xml:space="preserve">yang akan </w:t>
            </w:r>
            <w:r w:rsidRPr="008633BB">
              <w:rPr>
                <w:rFonts w:ascii="Times New Roman" w:hAnsi="Times New Roman" w:cs="Times New Roman"/>
                <w:sz w:val="20"/>
                <w:szCs w:val="20"/>
                <w:lang w:val="en-US"/>
              </w:rPr>
              <w:t>membantunya.</w:t>
            </w:r>
          </w:p>
        </w:tc>
      </w:tr>
    </w:tbl>
    <w:p w:rsidR="00156BD7" w:rsidRDefault="00156BD7" w:rsidP="004A51D1">
      <w:pPr>
        <w:pStyle w:val="BodyText"/>
        <w:tabs>
          <w:tab w:val="left" w:pos="426"/>
        </w:tabs>
        <w:spacing w:after="0"/>
        <w:ind w:firstLine="567"/>
        <w:jc w:val="both"/>
        <w:rPr>
          <w:rFonts w:ascii="Times New Roman" w:hAnsi="Times New Roman" w:cs="Times New Roman"/>
          <w:lang w:val="en-US"/>
        </w:rPr>
      </w:pPr>
    </w:p>
    <w:p w:rsidR="00644ABE" w:rsidRPr="002A1E25" w:rsidRDefault="00644ABE" w:rsidP="00644ABE">
      <w:pPr>
        <w:ind w:left="601" w:right="544"/>
        <w:jc w:val="center"/>
        <w:rPr>
          <w:rFonts w:ascii="Times New Roman" w:hAnsi="Times New Roman" w:cs="Times New Roman"/>
          <w:b/>
          <w:spacing w:val="-3"/>
        </w:rPr>
      </w:pPr>
      <w:r w:rsidRPr="002A1E25">
        <w:rPr>
          <w:rFonts w:ascii="Times New Roman" w:hAnsi="Times New Roman" w:cs="Times New Roman"/>
          <w:b/>
        </w:rPr>
        <w:t>Tabel</w:t>
      </w:r>
      <w:r w:rsidRPr="002A1E25">
        <w:rPr>
          <w:rFonts w:ascii="Times New Roman" w:hAnsi="Times New Roman" w:cs="Times New Roman"/>
          <w:b/>
          <w:spacing w:val="-3"/>
        </w:rPr>
        <w:t xml:space="preserve"> </w:t>
      </w:r>
      <w:r>
        <w:rPr>
          <w:rFonts w:ascii="Times New Roman" w:hAnsi="Times New Roman" w:cs="Times New Roman"/>
          <w:b/>
          <w:spacing w:val="-3"/>
          <w:lang w:val="en-US"/>
        </w:rPr>
        <w:t>3</w:t>
      </w:r>
      <w:r w:rsidRPr="002A1E25">
        <w:rPr>
          <w:rFonts w:ascii="Times New Roman" w:hAnsi="Times New Roman" w:cs="Times New Roman"/>
          <w:b/>
        </w:rPr>
        <w:t>.</w:t>
      </w:r>
      <w:r w:rsidRPr="002A1E25">
        <w:rPr>
          <w:rFonts w:ascii="Times New Roman" w:hAnsi="Times New Roman" w:cs="Times New Roman"/>
          <w:b/>
          <w:spacing w:val="-6"/>
        </w:rPr>
        <w:t xml:space="preserve"> </w:t>
      </w:r>
      <w:r w:rsidRPr="002A1E25">
        <w:rPr>
          <w:rFonts w:ascii="Times New Roman" w:hAnsi="Times New Roman" w:cs="Times New Roman"/>
          <w:b/>
        </w:rPr>
        <w:t>Gambaran</w:t>
      </w:r>
      <w:r w:rsidRPr="002A1E25">
        <w:rPr>
          <w:rFonts w:ascii="Times New Roman" w:hAnsi="Times New Roman" w:cs="Times New Roman"/>
          <w:b/>
          <w:spacing w:val="-2"/>
        </w:rPr>
        <w:t xml:space="preserve"> </w:t>
      </w:r>
      <w:r w:rsidRPr="002A1E25">
        <w:rPr>
          <w:rFonts w:ascii="Times New Roman" w:hAnsi="Times New Roman" w:cs="Times New Roman"/>
          <w:b/>
          <w:spacing w:val="-2"/>
          <w:lang w:val="en-US"/>
        </w:rPr>
        <w:t xml:space="preserve">Perbandingan Peran Orang Tua dan Lingkungan Dalam Sistem Pendidikan dasar di Jepang dan Indonesia </w:t>
      </w:r>
    </w:p>
    <w:tbl>
      <w:tblPr>
        <w:tblW w:w="11412" w:type="dxa"/>
        <w:tblInd w:w="213" w:type="dxa"/>
        <w:tblLayout w:type="fixed"/>
        <w:tblCellMar>
          <w:left w:w="0" w:type="dxa"/>
          <w:right w:w="0" w:type="dxa"/>
        </w:tblCellMar>
        <w:tblLook w:val="01E0" w:firstRow="1" w:lastRow="1" w:firstColumn="1" w:lastColumn="1" w:noHBand="0" w:noVBand="0"/>
      </w:tblPr>
      <w:tblGrid>
        <w:gridCol w:w="5316"/>
        <w:gridCol w:w="6096"/>
      </w:tblGrid>
      <w:tr w:rsidR="00071C62" w:rsidRPr="002A1E25" w:rsidTr="00682330">
        <w:trPr>
          <w:trHeight w:val="270"/>
        </w:trPr>
        <w:tc>
          <w:tcPr>
            <w:tcW w:w="5316" w:type="dxa"/>
            <w:tcBorders>
              <w:top w:val="single" w:sz="4" w:space="0" w:color="000000"/>
              <w:bottom w:val="single" w:sz="4" w:space="0" w:color="000000"/>
            </w:tcBorders>
          </w:tcPr>
          <w:p w:rsidR="00071C62" w:rsidRPr="00D15A51" w:rsidRDefault="00071C62" w:rsidP="00682330">
            <w:pPr>
              <w:pStyle w:val="TableParagraph"/>
              <w:spacing w:before="1"/>
              <w:ind w:left="736"/>
              <w:jc w:val="center"/>
              <w:rPr>
                <w:rFonts w:ascii="Times New Roman" w:hAnsi="Times New Roman" w:cs="Times New Roman"/>
                <w:b/>
                <w:sz w:val="20"/>
                <w:szCs w:val="20"/>
              </w:rPr>
            </w:pPr>
            <w:r w:rsidRPr="00D15A51">
              <w:rPr>
                <w:rFonts w:ascii="Times New Roman" w:hAnsi="Times New Roman" w:cs="Times New Roman"/>
                <w:b/>
                <w:sz w:val="20"/>
                <w:szCs w:val="20"/>
              </w:rPr>
              <w:t>Gambaran</w:t>
            </w:r>
            <w:r w:rsidRPr="00D15A51">
              <w:rPr>
                <w:rFonts w:ascii="Times New Roman" w:hAnsi="Times New Roman" w:cs="Times New Roman"/>
                <w:b/>
                <w:spacing w:val="-2"/>
                <w:sz w:val="20"/>
                <w:szCs w:val="20"/>
              </w:rPr>
              <w:t xml:space="preserve"> </w:t>
            </w:r>
            <w:r w:rsidRPr="00D15A51">
              <w:rPr>
                <w:rFonts w:ascii="Times New Roman" w:hAnsi="Times New Roman" w:cs="Times New Roman"/>
                <w:b/>
                <w:spacing w:val="-2"/>
                <w:sz w:val="20"/>
                <w:szCs w:val="20"/>
                <w:lang w:val="en-US"/>
              </w:rPr>
              <w:t>Perbandingan Peran Orang Tua dan Lingkungan Dalam Sistem Pendidikan dasar di Jepang dan Indonesia</w:t>
            </w:r>
          </w:p>
        </w:tc>
        <w:tc>
          <w:tcPr>
            <w:tcW w:w="6096" w:type="dxa"/>
            <w:tcBorders>
              <w:top w:val="single" w:sz="4" w:space="0" w:color="000000"/>
              <w:bottom w:val="single" w:sz="4" w:space="0" w:color="000000"/>
            </w:tcBorders>
          </w:tcPr>
          <w:p w:rsidR="00071C62" w:rsidRPr="00D15A51" w:rsidRDefault="00071C62" w:rsidP="00682330">
            <w:pPr>
              <w:pStyle w:val="TableParagraph"/>
              <w:spacing w:before="1"/>
              <w:ind w:left="2472" w:right="2473"/>
              <w:jc w:val="center"/>
              <w:rPr>
                <w:rFonts w:ascii="Times New Roman" w:hAnsi="Times New Roman" w:cs="Times New Roman"/>
                <w:b/>
                <w:sz w:val="20"/>
                <w:szCs w:val="20"/>
              </w:rPr>
            </w:pPr>
            <w:r w:rsidRPr="00D15A51">
              <w:rPr>
                <w:rFonts w:ascii="Times New Roman" w:hAnsi="Times New Roman" w:cs="Times New Roman"/>
                <w:b/>
                <w:sz w:val="20"/>
                <w:szCs w:val="20"/>
              </w:rPr>
              <w:t>Artikel</w:t>
            </w:r>
            <w:r w:rsidRPr="00D15A51">
              <w:rPr>
                <w:rFonts w:ascii="Times New Roman" w:hAnsi="Times New Roman" w:cs="Times New Roman"/>
                <w:b/>
                <w:spacing w:val="-4"/>
                <w:sz w:val="20"/>
                <w:szCs w:val="20"/>
              </w:rPr>
              <w:t xml:space="preserve"> </w:t>
            </w:r>
            <w:r w:rsidRPr="00D15A51">
              <w:rPr>
                <w:rFonts w:ascii="Times New Roman" w:hAnsi="Times New Roman" w:cs="Times New Roman"/>
                <w:b/>
                <w:sz w:val="20"/>
                <w:szCs w:val="20"/>
              </w:rPr>
              <w:t>Jurnal</w:t>
            </w:r>
          </w:p>
        </w:tc>
      </w:tr>
      <w:tr w:rsidR="00071C62" w:rsidRPr="00DC4704" w:rsidTr="00682330">
        <w:trPr>
          <w:trHeight w:val="808"/>
        </w:trPr>
        <w:tc>
          <w:tcPr>
            <w:tcW w:w="5316" w:type="dxa"/>
            <w:tcBorders>
              <w:top w:val="single" w:sz="4" w:space="0" w:color="000000"/>
              <w:bottom w:val="single" w:sz="4" w:space="0" w:color="000000"/>
            </w:tcBorders>
          </w:tcPr>
          <w:p w:rsidR="00071C62" w:rsidRPr="00DC4704" w:rsidRDefault="00071C62" w:rsidP="00682330">
            <w:pPr>
              <w:pStyle w:val="TableParagraph"/>
              <w:ind w:left="122" w:right="283"/>
              <w:jc w:val="both"/>
              <w:rPr>
                <w:rFonts w:ascii="Times New Roman" w:hAnsi="Times New Roman" w:cs="Times New Roman"/>
                <w:sz w:val="20"/>
                <w:szCs w:val="20"/>
              </w:rPr>
            </w:pPr>
            <w:r>
              <w:rPr>
                <w:rFonts w:ascii="Times New Roman" w:hAnsi="Times New Roman" w:cs="Times New Roman"/>
                <w:sz w:val="20"/>
                <w:szCs w:val="20"/>
              </w:rPr>
              <w:t>Pola Pengasuhan Berpengaruh pada Psikologi dan Hubungan Sosial anak dalam proses belajar di masa pandemi</w:t>
            </w:r>
          </w:p>
        </w:tc>
        <w:tc>
          <w:tcPr>
            <w:tcW w:w="6096" w:type="dxa"/>
            <w:tcBorders>
              <w:top w:val="single" w:sz="4" w:space="0" w:color="000000"/>
              <w:bottom w:val="single" w:sz="4" w:space="0" w:color="000000"/>
            </w:tcBorders>
          </w:tcPr>
          <w:p w:rsidR="00071C62" w:rsidRPr="00071C62" w:rsidRDefault="00071C62" w:rsidP="00071C62">
            <w:pPr>
              <w:pStyle w:val="TableParagraph"/>
              <w:ind w:left="0" w:right="237"/>
              <w:jc w:val="both"/>
              <w:rPr>
                <w:rFonts w:ascii="Times New Roman" w:hAnsi="Times New Roman" w:cs="Times New Roman"/>
                <w:b/>
                <w:color w:val="000000"/>
                <w:sz w:val="20"/>
                <w:szCs w:val="20"/>
                <w:lang w:val="en-US"/>
              </w:rPr>
            </w:pPr>
            <w:r w:rsidRPr="008633BB">
              <w:rPr>
                <w:rFonts w:ascii="Times New Roman" w:hAnsi="Times New Roman" w:cs="Times New Roman"/>
                <w:b/>
                <w:color w:val="000000"/>
                <w:sz w:val="20"/>
                <w:szCs w:val="20"/>
                <w:lang w:val="en-US"/>
              </w:rPr>
              <w:t>Abusive And Positive Parenting Behavior In Japan During The COVID-19 Pandemic Under The State Of Emergency</w:t>
            </w:r>
            <w:r>
              <w:rPr>
                <w:rFonts w:ascii="Times New Roman" w:hAnsi="Times New Roman" w:cs="Times New Roman"/>
                <w:b/>
                <w:color w:val="000000"/>
                <w:sz w:val="20"/>
                <w:szCs w:val="20"/>
                <w:lang w:val="en-US"/>
              </w:rPr>
              <w:t xml:space="preserve"> </w:t>
            </w:r>
            <w:r w:rsidRPr="008633BB">
              <w:rPr>
                <w:rFonts w:ascii="Times New Roman" w:hAnsi="Times New Roman" w:cs="Times New Roman"/>
                <w:color w:val="000000"/>
                <w:sz w:val="20"/>
                <w:szCs w:val="20"/>
                <w:lang w:val="en-US"/>
              </w:rPr>
              <w:t>(Yui Yamoka, Mariko Hosozawa, et al; 2021)</w:t>
            </w:r>
          </w:p>
          <w:p w:rsidR="00071C62" w:rsidRDefault="00071C62" w:rsidP="00071C62">
            <w:pPr>
              <w:autoSpaceDE w:val="0"/>
              <w:autoSpaceDN w:val="0"/>
              <w:adjustRightInd w:val="0"/>
              <w:spacing w:after="0" w:line="240" w:lineRule="auto"/>
              <w:jc w:val="both"/>
              <w:rPr>
                <w:rFonts w:ascii="Times New Roman" w:hAnsi="Times New Roman" w:cs="Times New Roman"/>
                <w:bCs/>
                <w:color w:val="000000"/>
                <w:sz w:val="20"/>
                <w:szCs w:val="20"/>
                <w:lang w:val="en-US"/>
              </w:rPr>
            </w:pPr>
            <w:r w:rsidRPr="008633BB">
              <w:rPr>
                <w:rFonts w:ascii="Times New Roman" w:hAnsi="Times New Roman" w:cs="Times New Roman"/>
                <w:b/>
                <w:bCs/>
                <w:color w:val="000000"/>
                <w:sz w:val="20"/>
                <w:szCs w:val="20"/>
                <w:lang w:val="en-US"/>
              </w:rPr>
              <w:t xml:space="preserve">Identifying Parents' Home-schooling Experience during Covid-19 Period </w:t>
            </w:r>
            <w:r w:rsidRPr="008633BB">
              <w:rPr>
                <w:rFonts w:ascii="Times New Roman" w:hAnsi="Times New Roman" w:cs="Times New Roman"/>
                <w:bCs/>
                <w:color w:val="000000"/>
                <w:sz w:val="20"/>
                <w:szCs w:val="20"/>
                <w:lang w:val="en-US"/>
              </w:rPr>
              <w:t>(Funda Nayir, Tamer Sari; 2021)</w:t>
            </w:r>
          </w:p>
          <w:p w:rsidR="00071C62" w:rsidRDefault="00071C62" w:rsidP="00071C62">
            <w:pPr>
              <w:autoSpaceDE w:val="0"/>
              <w:adjustRightInd w:val="0"/>
              <w:spacing w:after="0" w:line="240" w:lineRule="auto"/>
              <w:jc w:val="both"/>
              <w:rPr>
                <w:rFonts w:ascii="Times New Roman" w:hAnsi="Times New Roman" w:cs="Times New Roman"/>
                <w:bCs/>
                <w:color w:val="000000"/>
                <w:sz w:val="20"/>
                <w:szCs w:val="20"/>
                <w:lang w:val="en-US"/>
              </w:rPr>
            </w:pPr>
            <w:r w:rsidRPr="008633BB">
              <w:rPr>
                <w:rFonts w:ascii="Times New Roman" w:hAnsi="Times New Roman" w:cs="Times New Roman"/>
                <w:b/>
                <w:sz w:val="20"/>
                <w:szCs w:val="20"/>
                <w:lang w:val="en-US"/>
              </w:rPr>
              <w:t>Covid-19 School and Kindergarten Closure Relates to Children’s Social Relationship: A Longitudinal Study in Japan</w:t>
            </w:r>
            <w:r>
              <w:rPr>
                <w:rFonts w:ascii="Times New Roman" w:hAnsi="Times New Roman" w:cs="Times New Roman"/>
                <w:b/>
                <w:sz w:val="20"/>
                <w:szCs w:val="20"/>
                <w:lang w:val="en-US"/>
              </w:rPr>
              <w:t xml:space="preserve"> (</w:t>
            </w:r>
            <w:r w:rsidRPr="008633BB">
              <w:rPr>
                <w:rFonts w:ascii="Times New Roman" w:hAnsi="Times New Roman" w:cs="Times New Roman"/>
                <w:sz w:val="20"/>
                <w:szCs w:val="20"/>
                <w:lang w:val="en-US"/>
              </w:rPr>
              <w:t>Hiromichi Hagihara, et al; 2022)</w:t>
            </w:r>
          </w:p>
          <w:p w:rsidR="00071C62" w:rsidRDefault="00071C62" w:rsidP="00071C62">
            <w:pPr>
              <w:autoSpaceDE w:val="0"/>
              <w:adjustRightInd w:val="0"/>
              <w:spacing w:after="0" w:line="240" w:lineRule="auto"/>
              <w:jc w:val="both"/>
              <w:rPr>
                <w:rFonts w:ascii="Times New Roman" w:hAnsi="Times New Roman" w:cs="Times New Roman"/>
                <w:bCs/>
                <w:color w:val="000000"/>
                <w:sz w:val="20"/>
                <w:szCs w:val="20"/>
                <w:lang w:val="en-US"/>
              </w:rPr>
            </w:pPr>
            <w:r w:rsidRPr="008633BB">
              <w:rPr>
                <w:rFonts w:ascii="Times New Roman" w:hAnsi="Times New Roman" w:cs="Times New Roman"/>
                <w:b/>
                <w:bCs/>
                <w:color w:val="000000"/>
                <w:sz w:val="20"/>
                <w:szCs w:val="20"/>
                <w:lang w:val="en-US"/>
              </w:rPr>
              <w:t>The Role Of Parents To Enlarge Student’s Interest In Learning During The Covid-19 Pandemic:A Case Study In Indonesia</w:t>
            </w:r>
            <w:r>
              <w:rPr>
                <w:rFonts w:ascii="Times New Roman" w:hAnsi="Times New Roman" w:cs="Times New Roman"/>
                <w:b/>
                <w:bCs/>
                <w:color w:val="000000"/>
                <w:sz w:val="20"/>
                <w:szCs w:val="20"/>
                <w:lang w:val="en-US"/>
              </w:rPr>
              <w:t xml:space="preserve"> </w:t>
            </w:r>
            <w:r w:rsidRPr="008633BB">
              <w:rPr>
                <w:rFonts w:ascii="Times New Roman" w:hAnsi="Times New Roman" w:cs="Times New Roman"/>
                <w:b/>
                <w:bCs/>
                <w:color w:val="000000"/>
                <w:sz w:val="20"/>
                <w:szCs w:val="20"/>
                <w:lang w:val="en-US"/>
              </w:rPr>
              <w:t>(</w:t>
            </w:r>
            <w:r w:rsidRPr="008633BB">
              <w:rPr>
                <w:rFonts w:ascii="Times New Roman" w:hAnsi="Times New Roman" w:cs="Times New Roman"/>
                <w:bCs/>
                <w:color w:val="000000"/>
                <w:sz w:val="20"/>
                <w:szCs w:val="20"/>
                <w:lang w:val="en-US"/>
              </w:rPr>
              <w:t>Rika Sepriani, et al: 2021)</w:t>
            </w:r>
          </w:p>
          <w:p w:rsidR="00071C62" w:rsidRPr="008633BB" w:rsidRDefault="00071C62" w:rsidP="00071C62">
            <w:pPr>
              <w:pStyle w:val="TableParagraph"/>
              <w:ind w:left="0" w:right="237"/>
              <w:jc w:val="both"/>
              <w:rPr>
                <w:rFonts w:ascii="Times New Roman" w:hAnsi="Times New Roman" w:cs="Times New Roman"/>
                <w:sz w:val="20"/>
                <w:szCs w:val="20"/>
                <w:lang w:val="en-US"/>
              </w:rPr>
            </w:pPr>
            <w:r w:rsidRPr="008633BB">
              <w:rPr>
                <w:rFonts w:ascii="Times New Roman" w:hAnsi="Times New Roman" w:cs="Times New Roman"/>
                <w:b/>
                <w:sz w:val="20"/>
                <w:szCs w:val="20"/>
                <w:lang w:val="en-US"/>
              </w:rPr>
              <w:t>Revitalization of Education for Children in Indonesian Families During the Covid-19 Pandemic</w:t>
            </w:r>
            <w:r>
              <w:rPr>
                <w:rFonts w:ascii="Times New Roman" w:hAnsi="Times New Roman" w:cs="Times New Roman"/>
                <w:b/>
                <w:sz w:val="20"/>
                <w:szCs w:val="20"/>
                <w:lang w:val="en-US"/>
              </w:rPr>
              <w:t xml:space="preserve"> </w:t>
            </w:r>
            <w:r w:rsidRPr="008633BB">
              <w:rPr>
                <w:rFonts w:ascii="Times New Roman" w:hAnsi="Times New Roman" w:cs="Times New Roman"/>
                <w:sz w:val="20"/>
                <w:szCs w:val="20"/>
                <w:lang w:val="en-US"/>
              </w:rPr>
              <w:t>(Ahmad Muradi, et al: 2021)</w:t>
            </w:r>
          </w:p>
          <w:p w:rsidR="00071C62" w:rsidRPr="008633BB" w:rsidRDefault="00071C62" w:rsidP="00071C62">
            <w:pPr>
              <w:autoSpaceDE w:val="0"/>
              <w:autoSpaceDN w:val="0"/>
              <w:adjustRightInd w:val="0"/>
              <w:spacing w:after="0" w:line="240" w:lineRule="auto"/>
              <w:jc w:val="both"/>
              <w:rPr>
                <w:rFonts w:ascii="Times New Roman" w:hAnsi="Times New Roman" w:cs="Times New Roman"/>
                <w:b/>
                <w:color w:val="000000"/>
                <w:sz w:val="20"/>
                <w:szCs w:val="20"/>
                <w:lang w:val="en-US"/>
              </w:rPr>
            </w:pPr>
            <w:r w:rsidRPr="00C80E63">
              <w:rPr>
                <w:rFonts w:ascii="Times New Roman" w:hAnsi="Times New Roman" w:cs="Times New Roman"/>
                <w:b/>
                <w:color w:val="000000"/>
                <w:sz w:val="20"/>
                <w:szCs w:val="20"/>
                <w:lang w:val="en-US"/>
              </w:rPr>
              <w:t xml:space="preserve">The role of parents in educating children during online classes </w:t>
            </w:r>
          </w:p>
          <w:p w:rsidR="00071C62" w:rsidRPr="00071C62" w:rsidRDefault="00071C62" w:rsidP="00071C62">
            <w:pPr>
              <w:autoSpaceDE w:val="0"/>
              <w:autoSpaceDN w:val="0"/>
              <w:adjustRightInd w:val="0"/>
              <w:spacing w:after="0" w:line="240" w:lineRule="auto"/>
              <w:jc w:val="both"/>
              <w:rPr>
                <w:rFonts w:ascii="Times New Roman" w:hAnsi="Times New Roman" w:cs="Times New Roman"/>
                <w:color w:val="000000"/>
                <w:sz w:val="20"/>
                <w:szCs w:val="20"/>
                <w:lang w:val="en-US"/>
              </w:rPr>
            </w:pPr>
            <w:r w:rsidRPr="008633BB">
              <w:rPr>
                <w:rFonts w:ascii="Times New Roman" w:hAnsi="Times New Roman" w:cs="Times New Roman"/>
                <w:color w:val="000000"/>
                <w:sz w:val="20"/>
                <w:szCs w:val="20"/>
                <w:lang w:val="en-US"/>
              </w:rPr>
              <w:lastRenderedPageBreak/>
              <w:t>(Hany Dwi Puspita, 2021)</w:t>
            </w:r>
          </w:p>
        </w:tc>
      </w:tr>
      <w:tr w:rsidR="00071C62" w:rsidRPr="00DC4704" w:rsidTr="00682330">
        <w:trPr>
          <w:trHeight w:val="808"/>
        </w:trPr>
        <w:tc>
          <w:tcPr>
            <w:tcW w:w="5316" w:type="dxa"/>
            <w:tcBorders>
              <w:top w:val="single" w:sz="4" w:space="0" w:color="000000"/>
              <w:bottom w:val="single" w:sz="4" w:space="0" w:color="000000"/>
            </w:tcBorders>
          </w:tcPr>
          <w:p w:rsidR="00071C62" w:rsidRDefault="00071C62" w:rsidP="00682330">
            <w:pPr>
              <w:pStyle w:val="TableParagraph"/>
              <w:ind w:left="122" w:right="283"/>
              <w:jc w:val="both"/>
              <w:rPr>
                <w:rStyle w:val="y2iqfc"/>
                <w:rFonts w:ascii="Times New Roman" w:hAnsi="Times New Roman"/>
                <w:sz w:val="20"/>
                <w:szCs w:val="20"/>
                <w:lang w:val="en-US"/>
              </w:rPr>
            </w:pPr>
            <w:r>
              <w:rPr>
                <w:rStyle w:val="y2iqfc"/>
                <w:rFonts w:ascii="Times New Roman" w:hAnsi="Times New Roman"/>
                <w:sz w:val="20"/>
                <w:szCs w:val="20"/>
                <w:lang w:val="en-US"/>
              </w:rPr>
              <w:lastRenderedPageBreak/>
              <w:t>Penguatan pendidikan karakter dan Literasi sangat dibutuhkan dalam pendidikan di masa pandemic</w:t>
            </w:r>
          </w:p>
          <w:p w:rsidR="00071C62" w:rsidRDefault="00071C62" w:rsidP="00682330">
            <w:pPr>
              <w:pStyle w:val="TableParagraph"/>
              <w:ind w:left="122" w:right="283"/>
              <w:jc w:val="both"/>
              <w:rPr>
                <w:rStyle w:val="y2iqfc"/>
                <w:rFonts w:ascii="Times New Roman" w:hAnsi="Times New Roman"/>
                <w:sz w:val="20"/>
                <w:szCs w:val="20"/>
                <w:lang w:val="en-US"/>
              </w:rPr>
            </w:pPr>
          </w:p>
        </w:tc>
        <w:tc>
          <w:tcPr>
            <w:tcW w:w="6096" w:type="dxa"/>
            <w:tcBorders>
              <w:top w:val="single" w:sz="4" w:space="0" w:color="000000"/>
              <w:bottom w:val="single" w:sz="4" w:space="0" w:color="000000"/>
            </w:tcBorders>
          </w:tcPr>
          <w:p w:rsidR="00071C62" w:rsidRPr="008633BB" w:rsidRDefault="00071C62" w:rsidP="00071C62">
            <w:pPr>
              <w:pStyle w:val="TableParagraph"/>
              <w:ind w:left="0" w:right="237"/>
              <w:jc w:val="both"/>
              <w:rPr>
                <w:sz w:val="20"/>
                <w:szCs w:val="20"/>
                <w:lang w:val="en-US"/>
              </w:rPr>
            </w:pPr>
            <w:r w:rsidRPr="008633BB">
              <w:rPr>
                <w:rFonts w:ascii="Times New Roman" w:hAnsi="Times New Roman" w:cs="Times New Roman"/>
                <w:b/>
                <w:bCs/>
                <w:color w:val="000000"/>
                <w:sz w:val="20"/>
                <w:szCs w:val="20"/>
                <w:lang w:val="en-US"/>
              </w:rPr>
              <w:t xml:space="preserve">Implementation of Religious Character Education in Online </w:t>
            </w:r>
            <w:r w:rsidR="00110F54">
              <w:rPr>
                <w:rFonts w:ascii="Times New Roman" w:hAnsi="Times New Roman" w:cs="Times New Roman"/>
                <w:b/>
                <w:bCs/>
                <w:color w:val="000000"/>
                <w:sz w:val="20"/>
                <w:szCs w:val="20"/>
                <w:lang w:val="en-US"/>
              </w:rPr>
              <w:t>L</w:t>
            </w:r>
            <w:r w:rsidRPr="008633BB">
              <w:rPr>
                <w:rFonts w:ascii="Times New Roman" w:hAnsi="Times New Roman" w:cs="Times New Roman"/>
                <w:b/>
                <w:bCs/>
                <w:color w:val="000000"/>
                <w:sz w:val="20"/>
                <w:szCs w:val="20"/>
                <w:lang w:val="en-US"/>
              </w:rPr>
              <w:t>earning for Elementary School</w:t>
            </w:r>
            <w:r>
              <w:rPr>
                <w:rFonts w:ascii="Times New Roman" w:hAnsi="Times New Roman" w:cs="Times New Roman"/>
                <w:b/>
                <w:bCs/>
                <w:color w:val="000000"/>
                <w:sz w:val="20"/>
                <w:szCs w:val="20"/>
                <w:lang w:val="en-US"/>
              </w:rPr>
              <w:t xml:space="preserve"> </w:t>
            </w:r>
            <w:r w:rsidRPr="008633BB">
              <w:rPr>
                <w:b/>
                <w:bCs/>
                <w:sz w:val="20"/>
                <w:szCs w:val="20"/>
                <w:lang w:val="en-US"/>
              </w:rPr>
              <w:t>(</w:t>
            </w:r>
            <w:r w:rsidRPr="008633BB">
              <w:rPr>
                <w:sz w:val="20"/>
                <w:szCs w:val="20"/>
                <w:lang w:val="en-US"/>
              </w:rPr>
              <w:t>Trisni Hadayani, Novelia Utami, Kusmadjid Abdullah; 2021)</w:t>
            </w:r>
          </w:p>
          <w:p w:rsidR="00071C62" w:rsidRPr="00071C62" w:rsidRDefault="00071C62" w:rsidP="00071C62">
            <w:pPr>
              <w:autoSpaceDE w:val="0"/>
              <w:autoSpaceDN w:val="0"/>
              <w:adjustRightInd w:val="0"/>
              <w:spacing w:after="0" w:line="240" w:lineRule="auto"/>
              <w:jc w:val="both"/>
              <w:rPr>
                <w:rFonts w:ascii="Times New Roman" w:hAnsi="Times New Roman" w:cs="Times New Roman"/>
                <w:bCs/>
                <w:sz w:val="20"/>
                <w:szCs w:val="20"/>
                <w:lang w:val="en-US"/>
              </w:rPr>
            </w:pPr>
            <w:r w:rsidRPr="008633BB">
              <w:rPr>
                <w:rFonts w:ascii="Times New Roman" w:hAnsi="Times New Roman" w:cs="Times New Roman"/>
                <w:b/>
                <w:bCs/>
                <w:sz w:val="20"/>
                <w:szCs w:val="20"/>
                <w:lang w:val="en-US"/>
              </w:rPr>
              <w:t>Implementation And Strengthening Of The</w:t>
            </w:r>
            <w:r>
              <w:rPr>
                <w:rFonts w:ascii="Times New Roman" w:hAnsi="Times New Roman" w:cs="Times New Roman"/>
                <w:b/>
                <w:bCs/>
                <w:sz w:val="20"/>
                <w:szCs w:val="20"/>
                <w:lang w:val="en-US"/>
              </w:rPr>
              <w:t xml:space="preserve"> </w:t>
            </w:r>
            <w:r w:rsidRPr="008633BB">
              <w:rPr>
                <w:rFonts w:ascii="Times New Roman" w:hAnsi="Times New Roman" w:cs="Times New Roman"/>
                <w:b/>
                <w:bCs/>
                <w:sz w:val="20"/>
                <w:szCs w:val="20"/>
                <w:lang w:val="en-US"/>
              </w:rPr>
              <w:t>Literacy Movement In Elementary Schools</w:t>
            </w:r>
            <w:r>
              <w:rPr>
                <w:rFonts w:ascii="Times New Roman" w:hAnsi="Times New Roman" w:cs="Times New Roman"/>
                <w:b/>
                <w:bCs/>
                <w:sz w:val="20"/>
                <w:szCs w:val="20"/>
                <w:lang w:val="en-US"/>
              </w:rPr>
              <w:t xml:space="preserve"> </w:t>
            </w:r>
            <w:r w:rsidRPr="008633BB">
              <w:rPr>
                <w:rFonts w:ascii="Times New Roman" w:hAnsi="Times New Roman" w:cs="Times New Roman"/>
                <w:b/>
                <w:bCs/>
                <w:sz w:val="20"/>
                <w:szCs w:val="20"/>
                <w:lang w:val="en-US"/>
              </w:rPr>
              <w:t>Pasca The Covid-19 Pandemic</w:t>
            </w:r>
            <w:r>
              <w:rPr>
                <w:rFonts w:ascii="Times New Roman" w:hAnsi="Times New Roman" w:cs="Times New Roman"/>
                <w:b/>
                <w:bCs/>
                <w:sz w:val="20"/>
                <w:szCs w:val="20"/>
                <w:lang w:val="en-US"/>
              </w:rPr>
              <w:t xml:space="preserve"> </w:t>
            </w:r>
            <w:r w:rsidRPr="008633BB">
              <w:rPr>
                <w:rFonts w:ascii="Times New Roman" w:hAnsi="Times New Roman" w:cs="Times New Roman"/>
                <w:b/>
                <w:bCs/>
                <w:sz w:val="20"/>
                <w:szCs w:val="20"/>
                <w:lang w:val="en-US"/>
              </w:rPr>
              <w:t>(</w:t>
            </w:r>
            <w:r w:rsidRPr="008633BB">
              <w:rPr>
                <w:rFonts w:ascii="Times New Roman" w:hAnsi="Times New Roman" w:cs="Times New Roman"/>
                <w:bCs/>
                <w:sz w:val="20"/>
                <w:szCs w:val="20"/>
                <w:lang w:val="en-US"/>
              </w:rPr>
              <w:t>Imam Tabroni, et al; 2022)</w:t>
            </w:r>
          </w:p>
        </w:tc>
      </w:tr>
      <w:tr w:rsidR="00071C62" w:rsidRPr="00DC4704" w:rsidTr="00682330">
        <w:trPr>
          <w:trHeight w:val="808"/>
        </w:trPr>
        <w:tc>
          <w:tcPr>
            <w:tcW w:w="5316" w:type="dxa"/>
            <w:tcBorders>
              <w:top w:val="single" w:sz="4" w:space="0" w:color="000000"/>
              <w:bottom w:val="single" w:sz="4" w:space="0" w:color="000000"/>
            </w:tcBorders>
          </w:tcPr>
          <w:p w:rsidR="00071C62" w:rsidRDefault="00071C62" w:rsidP="00682330">
            <w:pPr>
              <w:pStyle w:val="TableParagraph"/>
              <w:ind w:left="122" w:right="283"/>
              <w:jc w:val="both"/>
              <w:rPr>
                <w:rStyle w:val="y2iqfc"/>
                <w:rFonts w:ascii="Times New Roman" w:hAnsi="Times New Roman"/>
                <w:sz w:val="20"/>
                <w:szCs w:val="20"/>
                <w:lang w:val="en-US"/>
              </w:rPr>
            </w:pPr>
            <w:r>
              <w:rPr>
                <w:rStyle w:val="y2iqfc"/>
                <w:rFonts w:ascii="Times New Roman" w:hAnsi="Times New Roman"/>
                <w:sz w:val="20"/>
                <w:szCs w:val="20"/>
                <w:lang w:val="en-US"/>
              </w:rPr>
              <w:t>Faktor pemicu stress pada anak dalam proses pembelajaran di masa pandemic</w:t>
            </w:r>
          </w:p>
        </w:tc>
        <w:tc>
          <w:tcPr>
            <w:tcW w:w="6096" w:type="dxa"/>
            <w:tcBorders>
              <w:top w:val="single" w:sz="4" w:space="0" w:color="000000"/>
              <w:bottom w:val="single" w:sz="4" w:space="0" w:color="000000"/>
            </w:tcBorders>
          </w:tcPr>
          <w:p w:rsidR="00071C62" w:rsidRPr="001B0686" w:rsidRDefault="00071C62" w:rsidP="00071C62">
            <w:pPr>
              <w:pStyle w:val="Default"/>
              <w:jc w:val="both"/>
              <w:rPr>
                <w:sz w:val="20"/>
                <w:szCs w:val="20"/>
                <w:lang w:val="en-US"/>
              </w:rPr>
            </w:pPr>
            <w:r w:rsidRPr="008633BB">
              <w:rPr>
                <w:b/>
                <w:sz w:val="20"/>
                <w:szCs w:val="20"/>
                <w:lang w:val="en-US"/>
              </w:rPr>
              <w:t>Factors Modifying Children’s Stress During The Covid-19 Pandemic in Japan</w:t>
            </w:r>
            <w:r>
              <w:rPr>
                <w:b/>
                <w:sz w:val="20"/>
                <w:szCs w:val="20"/>
                <w:lang w:val="en-US"/>
              </w:rPr>
              <w:t xml:space="preserve"> </w:t>
            </w:r>
            <w:r w:rsidRPr="008633BB">
              <w:rPr>
                <w:sz w:val="20"/>
                <w:szCs w:val="20"/>
                <w:lang w:val="en-US"/>
              </w:rPr>
              <w:t>(Seiko Mochida, Mieko Sanada, et all; 2021)</w:t>
            </w:r>
          </w:p>
        </w:tc>
      </w:tr>
      <w:tr w:rsidR="00071C62" w:rsidRPr="00DC4704" w:rsidTr="00682330">
        <w:trPr>
          <w:trHeight w:val="808"/>
        </w:trPr>
        <w:tc>
          <w:tcPr>
            <w:tcW w:w="5316" w:type="dxa"/>
            <w:tcBorders>
              <w:top w:val="single" w:sz="4" w:space="0" w:color="000000"/>
              <w:bottom w:val="single" w:sz="4" w:space="0" w:color="000000"/>
            </w:tcBorders>
          </w:tcPr>
          <w:p w:rsidR="00071C62" w:rsidRPr="002C38C3" w:rsidRDefault="00071C62" w:rsidP="00682330">
            <w:pPr>
              <w:pStyle w:val="TableParagraph"/>
              <w:tabs>
                <w:tab w:val="left" w:pos="1767"/>
                <w:tab w:val="left" w:pos="2556"/>
              </w:tabs>
              <w:spacing w:line="278" w:lineRule="auto"/>
              <w:ind w:left="122" w:right="106"/>
              <w:rPr>
                <w:rFonts w:ascii="Times New Roman" w:hAnsi="Times New Roman" w:cs="Times New Roman"/>
                <w:sz w:val="20"/>
                <w:szCs w:val="20"/>
                <w:lang w:val="en-US"/>
              </w:rPr>
            </w:pPr>
            <w:r>
              <w:rPr>
                <w:rFonts w:ascii="Times New Roman" w:hAnsi="Times New Roman" w:cs="Times New Roman"/>
                <w:sz w:val="20"/>
                <w:szCs w:val="20"/>
                <w:lang w:val="en-US"/>
              </w:rPr>
              <w:t>Peran lingkungan dan sekolah selama masa pandemic bagi perkembangan anak</w:t>
            </w:r>
          </w:p>
        </w:tc>
        <w:tc>
          <w:tcPr>
            <w:tcW w:w="6096" w:type="dxa"/>
            <w:tcBorders>
              <w:top w:val="single" w:sz="4" w:space="0" w:color="000000"/>
              <w:bottom w:val="single" w:sz="4" w:space="0" w:color="000000"/>
            </w:tcBorders>
          </w:tcPr>
          <w:p w:rsidR="00071C62" w:rsidRPr="008633BB" w:rsidRDefault="00071C62" w:rsidP="00110F54">
            <w:pPr>
              <w:autoSpaceDE w:val="0"/>
              <w:autoSpaceDN w:val="0"/>
              <w:adjustRightInd w:val="0"/>
              <w:spacing w:after="0" w:line="240" w:lineRule="auto"/>
              <w:jc w:val="both"/>
              <w:rPr>
                <w:rFonts w:ascii="Times New Roman" w:hAnsi="Times New Roman" w:cs="Times New Roman"/>
                <w:color w:val="131413"/>
                <w:sz w:val="20"/>
                <w:szCs w:val="20"/>
                <w:lang w:val="en-US"/>
              </w:rPr>
            </w:pPr>
            <w:r w:rsidRPr="008633BB">
              <w:rPr>
                <w:rFonts w:ascii="Times New Roman" w:hAnsi="Times New Roman" w:cs="Times New Roman"/>
                <w:b/>
                <w:color w:val="131413"/>
                <w:sz w:val="20"/>
                <w:szCs w:val="20"/>
                <w:lang w:val="en-US"/>
              </w:rPr>
              <w:t>Causes Of Anxiety Among Teachers Giving</w:t>
            </w:r>
            <w:r>
              <w:rPr>
                <w:rFonts w:ascii="Times New Roman" w:hAnsi="Times New Roman" w:cs="Times New Roman"/>
                <w:b/>
                <w:color w:val="131413"/>
                <w:sz w:val="20"/>
                <w:szCs w:val="20"/>
                <w:lang w:val="en-US"/>
              </w:rPr>
              <w:t xml:space="preserve"> </w:t>
            </w:r>
            <w:r w:rsidRPr="008633BB">
              <w:rPr>
                <w:rFonts w:ascii="Times New Roman" w:hAnsi="Times New Roman" w:cs="Times New Roman"/>
                <w:b/>
                <w:color w:val="131413"/>
                <w:sz w:val="20"/>
                <w:szCs w:val="20"/>
                <w:lang w:val="en-US"/>
              </w:rPr>
              <w:t>Face-To-Face Lessons After The Reopening Of</w:t>
            </w:r>
            <w:r>
              <w:rPr>
                <w:rFonts w:ascii="Times New Roman" w:hAnsi="Times New Roman" w:cs="Times New Roman"/>
                <w:b/>
                <w:color w:val="131413"/>
                <w:sz w:val="20"/>
                <w:szCs w:val="20"/>
                <w:lang w:val="en-US"/>
              </w:rPr>
              <w:t xml:space="preserve"> </w:t>
            </w:r>
            <w:r w:rsidRPr="008633BB">
              <w:rPr>
                <w:rFonts w:ascii="Times New Roman" w:hAnsi="Times New Roman" w:cs="Times New Roman"/>
                <w:b/>
                <w:color w:val="131413"/>
                <w:sz w:val="20"/>
                <w:szCs w:val="20"/>
                <w:lang w:val="en-US"/>
              </w:rPr>
              <w:t>Schools During The COVID-19 Pandemic: A Cross-Sectional Study</w:t>
            </w:r>
            <w:r>
              <w:rPr>
                <w:rFonts w:ascii="Times New Roman" w:hAnsi="Times New Roman" w:cs="Times New Roman"/>
                <w:b/>
                <w:color w:val="131413"/>
                <w:sz w:val="20"/>
                <w:szCs w:val="20"/>
                <w:lang w:val="en-US"/>
              </w:rPr>
              <w:t xml:space="preserve"> </w:t>
            </w:r>
            <w:r w:rsidRPr="008633BB">
              <w:rPr>
                <w:rFonts w:ascii="Times New Roman" w:hAnsi="Times New Roman" w:cs="Times New Roman"/>
                <w:color w:val="131413"/>
                <w:sz w:val="20"/>
                <w:szCs w:val="20"/>
                <w:lang w:val="en-US"/>
              </w:rPr>
              <w:t>(Nobuyuki Wakui1, Shinichiro Abe, et al; 2021)</w:t>
            </w:r>
          </w:p>
          <w:p w:rsidR="00071C62" w:rsidRPr="00071C62" w:rsidRDefault="00071C62" w:rsidP="00110F54">
            <w:pPr>
              <w:pStyle w:val="TableParagraph"/>
              <w:ind w:left="0" w:right="237"/>
              <w:jc w:val="both"/>
              <w:rPr>
                <w:rFonts w:ascii="Times New Roman" w:hAnsi="Times New Roman" w:cs="Times New Roman"/>
                <w:b/>
                <w:sz w:val="20"/>
                <w:szCs w:val="20"/>
                <w:lang w:val="en-US"/>
              </w:rPr>
            </w:pPr>
            <w:r w:rsidRPr="008633BB">
              <w:rPr>
                <w:rFonts w:ascii="Times New Roman" w:hAnsi="Times New Roman" w:cs="Times New Roman"/>
                <w:b/>
                <w:sz w:val="20"/>
                <w:szCs w:val="20"/>
                <w:lang w:val="en-US"/>
              </w:rPr>
              <w:t>Home Learning Pattern for Indonesia Elementary Students During Covid-19 Pandemic</w:t>
            </w:r>
            <w:r>
              <w:rPr>
                <w:rFonts w:ascii="Times New Roman" w:hAnsi="Times New Roman" w:cs="Times New Roman"/>
                <w:b/>
                <w:sz w:val="20"/>
                <w:szCs w:val="20"/>
                <w:lang w:val="en-US"/>
              </w:rPr>
              <w:t xml:space="preserve"> </w:t>
            </w:r>
            <w:r w:rsidRPr="008633BB">
              <w:rPr>
                <w:rFonts w:ascii="Times New Roman" w:hAnsi="Times New Roman" w:cs="Times New Roman"/>
                <w:sz w:val="20"/>
                <w:szCs w:val="20"/>
                <w:lang w:val="en-US"/>
              </w:rPr>
              <w:t>(Nurul Hidayah, Fitri Nur Mahmudah; 2021)</w:t>
            </w:r>
          </w:p>
          <w:p w:rsidR="00071C62" w:rsidRPr="00071C62" w:rsidRDefault="00071C62" w:rsidP="00110F54">
            <w:pPr>
              <w:pStyle w:val="TableParagraph"/>
              <w:ind w:left="0" w:right="237"/>
              <w:jc w:val="both"/>
              <w:rPr>
                <w:rFonts w:ascii="Times New Roman" w:hAnsi="Times New Roman" w:cs="Times New Roman"/>
                <w:b/>
                <w:sz w:val="20"/>
                <w:szCs w:val="20"/>
                <w:lang w:val="en-US"/>
              </w:rPr>
            </w:pPr>
            <w:r w:rsidRPr="008633BB">
              <w:rPr>
                <w:rFonts w:ascii="Times New Roman" w:hAnsi="Times New Roman" w:cs="Times New Roman"/>
                <w:b/>
                <w:sz w:val="20"/>
                <w:szCs w:val="20"/>
                <w:lang w:val="en-US"/>
              </w:rPr>
              <w:t>Online Learning Paradigm in Elementary Schools: An Evaluation</w:t>
            </w:r>
            <w:r>
              <w:rPr>
                <w:rFonts w:ascii="Times New Roman" w:hAnsi="Times New Roman" w:cs="Times New Roman"/>
                <w:b/>
                <w:sz w:val="20"/>
                <w:szCs w:val="20"/>
                <w:lang w:val="en-US"/>
              </w:rPr>
              <w:t xml:space="preserve"> </w:t>
            </w:r>
            <w:r w:rsidRPr="008633BB">
              <w:rPr>
                <w:rFonts w:ascii="Times New Roman" w:hAnsi="Times New Roman" w:cs="Times New Roman"/>
                <w:b/>
                <w:sz w:val="20"/>
                <w:szCs w:val="20"/>
                <w:lang w:val="en-US"/>
              </w:rPr>
              <w:t>by Teachers in Indonesia during COVID-19 Pandemic</w:t>
            </w:r>
            <w:r>
              <w:rPr>
                <w:rFonts w:ascii="Times New Roman" w:hAnsi="Times New Roman" w:cs="Times New Roman"/>
                <w:b/>
                <w:sz w:val="20"/>
                <w:szCs w:val="20"/>
                <w:lang w:val="en-US"/>
              </w:rPr>
              <w:t xml:space="preserve"> </w:t>
            </w:r>
            <w:r w:rsidRPr="008633BB">
              <w:rPr>
                <w:rFonts w:ascii="Times New Roman" w:hAnsi="Times New Roman" w:cs="Times New Roman"/>
                <w:sz w:val="20"/>
                <w:szCs w:val="20"/>
                <w:lang w:val="en-US"/>
              </w:rPr>
              <w:t>(Irfan Fauzi, Herli Salim, Ulwan Syafrudin; 2021)</w:t>
            </w:r>
          </w:p>
          <w:p w:rsidR="00071C62" w:rsidRPr="008633BB" w:rsidRDefault="00071C62" w:rsidP="00110F54">
            <w:pPr>
              <w:pStyle w:val="TableParagraph"/>
              <w:ind w:left="0" w:right="237"/>
              <w:jc w:val="both"/>
              <w:rPr>
                <w:rFonts w:ascii="Times New Roman" w:hAnsi="Times New Roman" w:cs="Times New Roman"/>
                <w:b/>
                <w:color w:val="000000"/>
                <w:sz w:val="20"/>
                <w:szCs w:val="20"/>
                <w:lang w:val="en-US"/>
              </w:rPr>
            </w:pPr>
            <w:r w:rsidRPr="008633BB">
              <w:rPr>
                <w:rFonts w:ascii="Times New Roman" w:hAnsi="Times New Roman" w:cs="Times New Roman"/>
                <w:b/>
                <w:color w:val="000000"/>
                <w:sz w:val="20"/>
                <w:szCs w:val="20"/>
                <w:lang w:val="en-US"/>
              </w:rPr>
              <w:t>Parents’ perception on “Belajar Dari Rumah ”Progam for</w:t>
            </w:r>
            <w:r>
              <w:rPr>
                <w:rFonts w:ascii="Times New Roman" w:hAnsi="Times New Roman" w:cs="Times New Roman"/>
                <w:b/>
                <w:color w:val="000000"/>
                <w:sz w:val="20"/>
                <w:szCs w:val="20"/>
                <w:lang w:val="en-US"/>
              </w:rPr>
              <w:t xml:space="preserve"> </w:t>
            </w:r>
          </w:p>
          <w:p w:rsidR="00071C62" w:rsidRPr="00071C62" w:rsidRDefault="00071C62" w:rsidP="00110F54">
            <w:pPr>
              <w:pStyle w:val="TableParagraph"/>
              <w:ind w:left="0" w:right="237"/>
              <w:jc w:val="both"/>
              <w:rPr>
                <w:rFonts w:ascii="Times New Roman" w:hAnsi="Times New Roman" w:cs="Times New Roman"/>
                <w:color w:val="000000"/>
                <w:sz w:val="20"/>
                <w:szCs w:val="20"/>
                <w:lang w:val="en-US"/>
              </w:rPr>
            </w:pPr>
            <w:r w:rsidRPr="008633BB">
              <w:rPr>
                <w:rFonts w:ascii="Times New Roman" w:hAnsi="Times New Roman" w:cs="Times New Roman"/>
                <w:b/>
                <w:color w:val="000000"/>
                <w:sz w:val="20"/>
                <w:szCs w:val="20"/>
                <w:lang w:val="en-US"/>
              </w:rPr>
              <w:t>Elementary Students</w:t>
            </w:r>
            <w:r>
              <w:rPr>
                <w:rFonts w:ascii="Times New Roman" w:hAnsi="Times New Roman" w:cs="Times New Roman"/>
                <w:b/>
                <w:color w:val="000000"/>
                <w:sz w:val="20"/>
                <w:szCs w:val="20"/>
                <w:lang w:val="en-US"/>
              </w:rPr>
              <w:t xml:space="preserve"> </w:t>
            </w:r>
            <w:r w:rsidRPr="008633BB">
              <w:rPr>
                <w:rFonts w:ascii="Times New Roman" w:hAnsi="Times New Roman" w:cs="Times New Roman"/>
                <w:color w:val="000000"/>
                <w:sz w:val="20"/>
                <w:szCs w:val="20"/>
                <w:lang w:val="en-US"/>
              </w:rPr>
              <w:t>(Risna Estunning Putri, 2021)</w:t>
            </w:r>
          </w:p>
        </w:tc>
      </w:tr>
    </w:tbl>
    <w:p w:rsidR="00071C62" w:rsidRDefault="00071C62" w:rsidP="00071C62"/>
    <w:p w:rsidR="00071C62" w:rsidRDefault="00071C62" w:rsidP="004A51D1">
      <w:pPr>
        <w:pStyle w:val="BodyText"/>
        <w:tabs>
          <w:tab w:val="left" w:pos="426"/>
        </w:tabs>
        <w:spacing w:after="0"/>
        <w:ind w:firstLine="567"/>
        <w:jc w:val="both"/>
        <w:rPr>
          <w:rFonts w:ascii="Times New Roman" w:hAnsi="Times New Roman" w:cs="Times New Roman"/>
          <w:lang w:val="en-US"/>
        </w:rPr>
        <w:sectPr w:rsidR="00071C62" w:rsidSect="00156BD7">
          <w:type w:val="continuous"/>
          <w:pgSz w:w="16838" w:h="11906" w:orient="landscape" w:code="9"/>
          <w:pgMar w:top="1077" w:right="1440" w:bottom="1077" w:left="1440" w:header="851" w:footer="709" w:gutter="0"/>
          <w:pgNumType w:start="2"/>
          <w:cols w:space="708"/>
          <w:docGrid w:linePitch="360"/>
        </w:sectPr>
      </w:pPr>
    </w:p>
    <w:p w:rsidR="00DC7B9D" w:rsidRDefault="00877ED3" w:rsidP="00FA1877">
      <w:pPr>
        <w:pStyle w:val="Paragraph"/>
        <w:spacing w:line="276" w:lineRule="auto"/>
        <w:ind w:firstLine="720"/>
        <w:rPr>
          <w:sz w:val="22"/>
          <w:szCs w:val="22"/>
          <w:lang w:val="en-US"/>
        </w:rPr>
      </w:pPr>
      <w:r w:rsidRPr="00FA1877">
        <w:rPr>
          <w:sz w:val="22"/>
          <w:szCs w:val="22"/>
        </w:rPr>
        <w:lastRenderedPageBreak/>
        <w:t>Berdasarkan</w:t>
      </w:r>
      <w:r w:rsidRPr="00FA1877">
        <w:rPr>
          <w:spacing w:val="-8"/>
          <w:sz w:val="22"/>
          <w:szCs w:val="22"/>
        </w:rPr>
        <w:t xml:space="preserve"> </w:t>
      </w:r>
      <w:r w:rsidRPr="00FA1877">
        <w:rPr>
          <w:sz w:val="22"/>
          <w:szCs w:val="22"/>
        </w:rPr>
        <w:t>hasil</w:t>
      </w:r>
      <w:r w:rsidRPr="00FA1877">
        <w:rPr>
          <w:spacing w:val="-7"/>
          <w:sz w:val="22"/>
          <w:szCs w:val="22"/>
        </w:rPr>
        <w:t xml:space="preserve"> </w:t>
      </w:r>
      <w:r w:rsidRPr="00FA1877">
        <w:rPr>
          <w:i/>
          <w:sz w:val="22"/>
          <w:szCs w:val="22"/>
        </w:rPr>
        <w:t>review</w:t>
      </w:r>
      <w:r w:rsidRPr="00FA1877">
        <w:rPr>
          <w:i/>
          <w:spacing w:val="-7"/>
          <w:sz w:val="22"/>
          <w:szCs w:val="22"/>
        </w:rPr>
        <w:t xml:space="preserve"> </w:t>
      </w:r>
      <w:r w:rsidRPr="00FA1877">
        <w:rPr>
          <w:sz w:val="22"/>
          <w:szCs w:val="22"/>
        </w:rPr>
        <w:t>secara</w:t>
      </w:r>
      <w:r w:rsidRPr="00FA1877">
        <w:rPr>
          <w:spacing w:val="-7"/>
          <w:sz w:val="22"/>
          <w:szCs w:val="22"/>
        </w:rPr>
        <w:t xml:space="preserve"> </w:t>
      </w:r>
      <w:r w:rsidRPr="00FA1877">
        <w:rPr>
          <w:sz w:val="22"/>
          <w:szCs w:val="22"/>
        </w:rPr>
        <w:t>sistematik dari tabel</w:t>
      </w:r>
      <w:r w:rsidRPr="00FA1877">
        <w:rPr>
          <w:spacing w:val="-8"/>
          <w:sz w:val="22"/>
          <w:szCs w:val="22"/>
        </w:rPr>
        <w:t xml:space="preserve"> </w:t>
      </w:r>
      <w:r w:rsidR="00D87097" w:rsidRPr="00FA1877">
        <w:rPr>
          <w:sz w:val="22"/>
          <w:szCs w:val="22"/>
        </w:rPr>
        <w:t>3</w:t>
      </w:r>
      <w:r w:rsidRPr="00FA1877">
        <w:rPr>
          <w:sz w:val="22"/>
          <w:szCs w:val="22"/>
        </w:rPr>
        <w:t>,</w:t>
      </w:r>
      <w:r w:rsidRPr="00FA1877">
        <w:rPr>
          <w:spacing w:val="-7"/>
          <w:sz w:val="22"/>
          <w:szCs w:val="22"/>
        </w:rPr>
        <w:t xml:space="preserve"> </w:t>
      </w:r>
      <w:r w:rsidRPr="00FA1877">
        <w:rPr>
          <w:sz w:val="22"/>
          <w:szCs w:val="22"/>
        </w:rPr>
        <w:t>diketahui</w:t>
      </w:r>
      <w:r w:rsidRPr="00FA1877">
        <w:rPr>
          <w:spacing w:val="-8"/>
          <w:sz w:val="22"/>
          <w:szCs w:val="22"/>
        </w:rPr>
        <w:t xml:space="preserve"> </w:t>
      </w:r>
      <w:r w:rsidRPr="00FA1877">
        <w:rPr>
          <w:color w:val="auto"/>
          <w:sz w:val="22"/>
          <w:szCs w:val="22"/>
        </w:rPr>
        <w:t xml:space="preserve">terdapat jurnal yang menyatakan </w:t>
      </w:r>
      <w:r w:rsidR="00D87097" w:rsidRPr="00FA1877">
        <w:rPr>
          <w:sz w:val="22"/>
          <w:szCs w:val="22"/>
        </w:rPr>
        <w:t>Pola Pengasuhan Berpengaruh pada Psikologi dan Hubungan Sosial anak dalam proses belajar di masa pandemi</w:t>
      </w:r>
      <w:r w:rsidR="00FA1877" w:rsidRPr="00FA1877">
        <w:rPr>
          <w:sz w:val="22"/>
          <w:szCs w:val="22"/>
        </w:rPr>
        <w:t xml:space="preserve">. </w:t>
      </w:r>
      <w:r w:rsidR="00DC7B9D" w:rsidRPr="00FA1877">
        <w:rPr>
          <w:sz w:val="22"/>
          <w:szCs w:val="22"/>
          <w:lang w:val="en-US"/>
        </w:rPr>
        <w:t>Dalam hasil survey</w:t>
      </w:r>
      <w:r w:rsidR="00DC7B9D" w:rsidRPr="00FA1877">
        <w:rPr>
          <w:sz w:val="22"/>
          <w:szCs w:val="22"/>
        </w:rPr>
        <w:t xml:space="preserve"> menemukan bahwa pandemi COVID-19 secara dramatis mengubah kehidupan anak-anak dan keluarga, perubahan terjadi dalam hal pola tidur, kesehatan mental ibu, dan adanya  kekerasan dalam rumah tangga </w:t>
      </w:r>
      <w:r w:rsidR="00FA1877" w:rsidRPr="00FA1877">
        <w:rPr>
          <w:sz w:val="22"/>
          <w:szCs w:val="22"/>
        </w:rPr>
        <w:t xml:space="preserve">yang </w:t>
      </w:r>
      <w:r w:rsidR="00DC7B9D" w:rsidRPr="00FA1877">
        <w:rPr>
          <w:sz w:val="22"/>
          <w:szCs w:val="22"/>
        </w:rPr>
        <w:t>terkait dengan pe</w:t>
      </w:r>
      <w:r w:rsidR="00FA1877" w:rsidRPr="00FA1877">
        <w:rPr>
          <w:sz w:val="22"/>
          <w:szCs w:val="22"/>
        </w:rPr>
        <w:t>ningkatan risiko pelecehan anak</w:t>
      </w:r>
      <w:r w:rsidR="00FA1877" w:rsidRPr="00FA1877">
        <w:rPr>
          <w:sz w:val="22"/>
          <w:szCs w:val="22"/>
        </w:rPr>
        <w:fldChar w:fldCharType="begin" w:fldLock="1"/>
      </w:r>
      <w:r w:rsidR="00FA1877" w:rsidRPr="00FA1877">
        <w:rPr>
          <w:sz w:val="22"/>
          <w:szCs w:val="22"/>
        </w:rPr>
        <w:instrText>ADDIN CSL_CITATION {"citationItems":[{"id":"ITEM-1","itemData":{"DOI":"10.1016/j.chiabu.2021.105212","ISSN":"18737757","PMID":"34298262","abstract":"Background: The Coronavirus Disease 2019 (COVID-19) pandemic has changed the lives of children and parents, raising concerns about child maltreatment. Objective: We examined the prevalence of abusive parenting behavior during the pandemic of the COVID-19 and its relations with physical, psychological, and social factors and positive parenting behavior. Participants and setting: An online survey was performed during the COVID-19 state of emergency in Japan. Participants were 5344 parents of children aged 0–17 years. Methods: We conducted an anonymous online survey using multiple platforms, including websites of child-related organizations and social networking services (SNS). Multiple logistic regression analyses were performed to identify factors associated with abusive behavior. Results: One-fifth of parents reported abusive behaviors, whereas over 80% of parents reported positive parenting behaviors (e.g., empathizing with a child). Abusive parenting behaviors were associated with longer screen time (6+ hours per day: OR, 1.44; 95%CI, 1.05–1.98), poor maternal mental health (K6 = 13+: OR, 2.23; 95%CI, 1.71–2.89), and the occurrence of domestic violence (OR, 4.54; 95%CI, 3.47–5.95). Positive parenting behaviors, especially showing empathy, were associated with lower risks of abusive behaviors (OR, 0.51: 95%CI, 0.39–0.66). Conclusions: Positive parenting behavior is essential to the prevention of child maltreatment during the COVID-19 pandemic.","author":[{"dropping-particle":"","family":"Yamaoka","given":"Yui","non-dropping-particle":"","parse-names":false,"suffix":""},{"dropping-particle":"","family":"Hosozawa","given":"Mariko","non-dropping-particle":"","parse-names":false,"suffix":""},{"dropping-particle":"","family":"Sampei","given":"Makiko","non-dropping-particle":"","parse-names":false,"suffix":""},{"dropping-particle":"","family":"Sawada","given":"Naomi","non-dropping-particle":"","parse-names":false,"suffix":""},{"dropping-particle":"","family":"Okubo","given":"Yusuke","non-dropping-particle":"","parse-names":false,"suffix":""},{"dropping-particle":"","family":"Tanaka","given":"Kyoko","non-dropping-particle":"","parse-names":false,"suffix":""},{"dropping-particle":"","family":"Yamaguchi","given":"Arisa","non-dropping-particle":"","parse-names":false,"suffix":""},{"dropping-particle":"","family":"Hangai","given":"Mayumi","non-dropping-particle":"","parse-names":false,"suffix":""},{"dropping-particle":"","family":"Morisaki","given":"Naho","non-dropping-particle":"","parse-names":false,"suffix":""}],"container-title":"Child Abuse and Neglect","id":"ITEM-1","issue":"January","issued":{"date-parts":[["2021"]]},"page":"105212","publisher":"Elsevier Ltd","title":"Abusive and positive parenting behavior in Japan during the COVID-19 pandemic under the state of emergency","type":"article-journal","volume":"120"},"uris":["http://www.mendeley.com/documents/?uuid=92d2ed33-79b9-484e-8a6f-5140c196992e"]}],"mendeley":{"formattedCitation":"(Yamaoka et al., 2021)","plainTextFormattedCitation":"(Yamaoka et al., 2021)","previouslyFormattedCitation":"(Yamaoka et al., 2021)"},"properties":{"noteIndex":0},"schema":"https://github.com/citation-style-language/schema/raw/master/csl-citation.json"}</w:instrText>
      </w:r>
      <w:r w:rsidR="00FA1877" w:rsidRPr="00FA1877">
        <w:rPr>
          <w:sz w:val="22"/>
          <w:szCs w:val="22"/>
        </w:rPr>
        <w:fldChar w:fldCharType="separate"/>
      </w:r>
      <w:r w:rsidR="00FA1877" w:rsidRPr="00FA1877">
        <w:rPr>
          <w:noProof/>
          <w:sz w:val="22"/>
          <w:szCs w:val="22"/>
        </w:rPr>
        <w:t>(Yamaoka et al., 2021)</w:t>
      </w:r>
      <w:r w:rsidR="00FA1877" w:rsidRPr="00FA1877">
        <w:rPr>
          <w:sz w:val="22"/>
          <w:szCs w:val="22"/>
        </w:rPr>
        <w:fldChar w:fldCharType="end"/>
      </w:r>
      <w:r w:rsidR="00DC7B9D" w:rsidRPr="00FA1877">
        <w:rPr>
          <w:sz w:val="22"/>
          <w:szCs w:val="22"/>
        </w:rPr>
        <w:t>.</w:t>
      </w:r>
      <w:r w:rsidR="00DC7B9D" w:rsidRPr="00FA1877">
        <w:rPr>
          <w:sz w:val="22"/>
          <w:szCs w:val="22"/>
          <w:lang w:val="en-US"/>
        </w:rPr>
        <w:t xml:space="preserve"> </w:t>
      </w:r>
      <w:r w:rsidR="00FA1877" w:rsidRPr="00FA1877">
        <w:rPr>
          <w:sz w:val="22"/>
          <w:szCs w:val="22"/>
          <w:lang w:val="en-US"/>
        </w:rPr>
        <w:t>P</w:t>
      </w:r>
      <w:r w:rsidR="00FA1877" w:rsidRPr="00FA1877">
        <w:rPr>
          <w:sz w:val="22"/>
          <w:szCs w:val="22"/>
        </w:rPr>
        <w:t xml:space="preserve">erlu adanya perilaku pengasuhan yang positif, terutama berempati pada anak, menunjukkan hubungan protektif dengan perilaku kasar, perilaku ini sangat penting untuk pencegahan penganiayaan anak selama pandemi COVID-19. </w:t>
      </w:r>
      <w:r w:rsidR="00DC7B9D" w:rsidRPr="00FA1877">
        <w:rPr>
          <w:sz w:val="22"/>
          <w:szCs w:val="22"/>
          <w:lang w:val="en-US"/>
        </w:rPr>
        <w:t>Permasalahan lain Orang tua mengalami kesulitan dalam hal kurikulum dan kemampuan pedagogi yaitu mengajarkan materi kepada anak selama masa pandemic berlangsung serta minimnya pengetahuan teknologi menjadi masalah utama bagi orang tua dalam mendidik anak selama masa pandemic</w:t>
      </w:r>
      <w:r w:rsidR="00FA1877" w:rsidRPr="00FA1877">
        <w:rPr>
          <w:sz w:val="22"/>
          <w:szCs w:val="22"/>
          <w:lang w:val="en-US"/>
        </w:rPr>
        <w:fldChar w:fldCharType="begin" w:fldLock="1"/>
      </w:r>
      <w:r w:rsidR="00FA1877" w:rsidRPr="00FA1877">
        <w:rPr>
          <w:sz w:val="22"/>
          <w:szCs w:val="22"/>
          <w:lang w:val="en-US"/>
        </w:rPr>
        <w:instrText>ADDIN CSL_CITATION {"citationItems":[{"id":"ITEM-1","itemData":{"ISSN":"1347-9008","abstract":"The Covid-19 outbreak continues to be a vital phenomenon that no human alive has ever experienced before and that affects all people globally in a similar way. Within the scope of Covid-19 measures, parents have played an important role after closing schools and starting home-schooling. In this study, home-schooling experiences of parents with children in primary school during the pandemic period were examined. A descriptive quantitative study was planned in order to determine the problems that parents / caregivers have encountered in the period since the beginning of Covid-19. The participants of the study were 366 parents with children in primary school between June and October 2020. Data analysis was conducted through descriptive statistics, frequency and percentage analysis. After the data analysis, four main themes emerged: curriculum, learning at home, staying connected and overall perspectives. It was determined that parents had difficulties, especially in curriculum, learning at home themes and sub-themes. In terms of research findings, parents/caregivers are expected to have as much knowledge of curriculum and pedagogy as a teacher, as well as technology knowledge as an expert to solve technological problems.","author":[{"dropping-particle":"","family":"Nayir","given":"Funda","non-dropping-particle":"","parse-names":false,"suffix":""},{"dropping-particle":"","family":"Sari","given":"Tamer","non-dropping-particle":"","parse-names":false,"suffix":""}],"container-title":"Asian Journal of Distance Education","id":"ITEM-1","issue":"1","issued":{"date-parts":[["2021"]]},"page":"2021","title":"Identifying Parents' Home-schooling Experience during Covid-19 Period","type":"article-journal","volume":"16"},"uris":["http://www.mendeley.com/documents/?uuid=1ac52b52-6b1e-4166-ae54-1b34c6b7a1ba"]},{"id":"ITEM-2","itemData":{"DOI":"10.1038/s41598-022-04944-2","ISBN":"0123456789","ISSN":"20452322","PMID":"35075129","abstract":"The COVID-19 pandemic has led children to experience school closures. Although increasing evidence suggests that such intense social quarantine influences children’s social relationships with others, longitudinal studies are limited. Using longitudinal data collected during (T1) and after (T2) intensive school closure and home confinement, this study investigated the impacts of social quarantine on children’s social relationships. Japanese parents of children aged 0–9 years (n = 425) completed an online questionnaire that examined children’s socio-emotional behavior and perceived proximity to parents or others. The results demonstrated that social quarantine was not significantly related to children’s socio-emotional behavior across all age groups. However, changes in children’s perceived proximity varied depending on certain age-related factors: elementary schoolers’ perceived closeness to parents significantly decreased after the reopening of schools, whereas that to others, such as peers, increased. Such effects were not observed in infants and preschoolers. The follow-up survey 9-month after the reopening of schools (T3; n = 130) did not detect significant differences in both children’s socio-emotional behavior and perceived proximity from that after the intense quarantine. These findings suggest that school closure and home confinement may have influenced children’s social development differently across their age, and its effects were larger in perceived closeness rather than social behavior.","author":[{"dropping-particle":"","family":"Hagihara","given":"Hiromichi","non-dropping-particle":"","parse-names":false,"suffix":""},{"dropping-particle":"","family":"Yamamoto","given":"Nozomi","non-dropping-particle":"","parse-names":false,"suffix":""},{"dropping-particle":"","family":"Meng","given":"Xianwei","non-dropping-particle":"","parse-names":false,"suffix":""},{"dropping-particle":"","family":"Sakata","given":"Chifumi","non-dropping-particle":"","parse-names":false,"suffix":""},{"dropping-particle":"","family":"Wang","given":"Jue","non-dropping-particle":"","parse-names":false,"suffix":""},{"dropping-particle":"","family":"Watanabe","given":"Ryoichi","non-dropping-particle":"","parse-names":false,"suffix":""},{"dropping-particle":"","family":"Moriguchi","given":"Yusuke","non-dropping-particle":"","parse-names":false,"suffix":""}],"container-title":"Scientific Reports","id":"ITEM-2","issue":"1","issued":{"date-parts":[["2022"]]},"page":"1-11","publisher":"Nature Publishing Group UK","title":"COVID-19 school and kindergarten closure relates to children's social relationships: a longitudinal study in Japan","type":"article-journal","volume":"12"},"uris":["http://www.mendeley.com/documents/?uuid=dd4f8747-c403-4331-8954-fa29344982de"]}],"mendeley":{"formattedCitation":"(Hagihara et al., 2022; Nayir &amp; Sari, 2021)","plainTextFormattedCitation":"(Hagihara et al., 2022; Nayir &amp; Sari, 2021)","previouslyFormattedCitation":"(Hagihara et al., 2022; Nayir &amp; Sari, 2021)"},"properties":{"noteIndex":0},"schema":"https://github.com/citation-style-language/schema/raw/master/csl-citation.json"}</w:instrText>
      </w:r>
      <w:r w:rsidR="00FA1877" w:rsidRPr="00FA1877">
        <w:rPr>
          <w:sz w:val="22"/>
          <w:szCs w:val="22"/>
          <w:lang w:val="en-US"/>
        </w:rPr>
        <w:fldChar w:fldCharType="separate"/>
      </w:r>
      <w:r w:rsidR="00FA1877" w:rsidRPr="00FA1877">
        <w:rPr>
          <w:noProof/>
          <w:sz w:val="22"/>
          <w:szCs w:val="22"/>
          <w:lang w:val="en-US"/>
        </w:rPr>
        <w:t>(Hagihara et al., 2022; Nayir &amp; Sari, 2021)</w:t>
      </w:r>
      <w:r w:rsidR="00FA1877" w:rsidRPr="00FA1877">
        <w:rPr>
          <w:sz w:val="22"/>
          <w:szCs w:val="22"/>
          <w:lang w:val="en-US"/>
        </w:rPr>
        <w:fldChar w:fldCharType="end"/>
      </w:r>
      <w:r w:rsidR="00FA1877" w:rsidRPr="00FA1877">
        <w:rPr>
          <w:sz w:val="22"/>
          <w:szCs w:val="22"/>
          <w:lang w:val="en-US"/>
        </w:rPr>
        <w:t xml:space="preserve">. </w:t>
      </w:r>
      <w:r w:rsidR="00DC7B9D" w:rsidRPr="00FA1877">
        <w:rPr>
          <w:sz w:val="22"/>
          <w:szCs w:val="22"/>
          <w:lang w:val="en-US"/>
        </w:rPr>
        <w:t xml:space="preserve">Perlu adanya pendampingan dari ahli agar orang tua dapat melewati masa pandemic terutama dalam mendidik anak dirumah (home schooling) baik dari pemahaman terkait kurikulum di sekolah dasar dan penggunaan teknologi. </w:t>
      </w:r>
    </w:p>
    <w:p w:rsidR="00CB2BDC" w:rsidRDefault="00FA1877" w:rsidP="00CB2BDC">
      <w:pPr>
        <w:pStyle w:val="Paragraph"/>
        <w:spacing w:line="276" w:lineRule="auto"/>
        <w:ind w:firstLine="720"/>
        <w:rPr>
          <w:lang w:val="en-US"/>
        </w:rPr>
      </w:pPr>
      <w:r>
        <w:rPr>
          <w:sz w:val="22"/>
          <w:szCs w:val="22"/>
          <w:lang w:val="en-US"/>
        </w:rPr>
        <w:t xml:space="preserve">Dalam hal peran orang tua terhadap proses pendidikan, terlihat juga adanya karantina </w:t>
      </w:r>
      <w:r w:rsidR="00DC7B9D" w:rsidRPr="008633BB">
        <w:rPr>
          <w:lang w:val="en-US"/>
        </w:rPr>
        <w:t>berpengaruh pada kemampuan sosio-emosio</w:t>
      </w:r>
      <w:r w:rsidR="00DC7B9D">
        <w:rPr>
          <w:lang w:val="en-US"/>
        </w:rPr>
        <w:t xml:space="preserve">nal anak di semua kelompok umur, </w:t>
      </w:r>
      <w:r w:rsidR="00DC7B9D" w:rsidRPr="008633BB">
        <w:rPr>
          <w:lang w:val="en-US"/>
        </w:rPr>
        <w:t xml:space="preserve"> persepsi perubahan kedekatan anak tergantung usia.</w:t>
      </w:r>
      <w:r w:rsidR="00DC7B9D">
        <w:rPr>
          <w:lang w:val="en-US"/>
        </w:rPr>
        <w:t xml:space="preserve"> </w:t>
      </w:r>
      <w:r w:rsidR="00DC7B9D" w:rsidRPr="008633BB">
        <w:rPr>
          <w:lang w:val="en-US"/>
        </w:rPr>
        <w:t>Persepsi kedekatan anak usia sekolah dasar dengan orang tua menurun setelah sekolah dibuka kembali dan kedekata</w:t>
      </w:r>
      <w:r w:rsidR="00DC7B9D">
        <w:rPr>
          <w:lang w:val="en-US"/>
        </w:rPr>
        <w:t>n</w:t>
      </w:r>
      <w:r>
        <w:rPr>
          <w:lang w:val="en-US"/>
        </w:rPr>
        <w:t xml:space="preserve"> dengan teman sebaya meningkat. </w:t>
      </w:r>
      <w:r w:rsidR="00DC7B9D" w:rsidRPr="00AE4CCD">
        <w:rPr>
          <w:lang w:val="en-US"/>
        </w:rPr>
        <w:t xml:space="preserve">Hasil penelitian menunjukkan bahwa minat adalah perasaan suka atau tertarik terhadap sesuatu. </w:t>
      </w:r>
      <w:r w:rsidR="00DC7B9D" w:rsidRPr="008633BB">
        <w:rPr>
          <w:lang w:val="en-US"/>
        </w:rPr>
        <w:t>Peran orang tua dapat meningkatkan minat belajar siswa di rumah. Hal ini menjadi bukti sebagian dari hasil angket bahwa lebih dari separuh siswa memiliki minat belajar yang sedang dengan peran orang tua di r</w:t>
      </w:r>
      <w:r w:rsidR="00DC7B9D">
        <w:rPr>
          <w:lang w:val="en-US"/>
        </w:rPr>
        <w:t>umah selama pandemi Covid 19, h</w:t>
      </w:r>
      <w:r w:rsidR="00DC7B9D" w:rsidRPr="008633BB">
        <w:rPr>
          <w:lang w:val="en-US"/>
        </w:rPr>
        <w:t xml:space="preserve">asil angket minat belajar setiap siswa dan diperoleh tingkat minat belajar matematika yaitu 4 siswa memiliki minat belajar tinggi, 19 siswa memiliki minat belajar sedang dan 7 siswa memiliki minat </w:t>
      </w:r>
      <w:r w:rsidR="00DC7B9D">
        <w:rPr>
          <w:lang w:val="en-US"/>
        </w:rPr>
        <w:t xml:space="preserve">belajar tinggi. </w:t>
      </w:r>
      <w:r w:rsidR="00DC7B9D" w:rsidRPr="00AE4CCD">
        <w:rPr>
          <w:lang w:val="en-US"/>
        </w:rPr>
        <w:t>Dengan minat, seseorang akan melakukan sesuatu yang disukainya, ketertarikan erhadap suatu pelajaran dapat dilihat dari cara mereka mengikuti pembelajaran</w:t>
      </w:r>
      <w:r w:rsidR="00CB2BDC">
        <w:rPr>
          <w:lang w:val="en-US"/>
        </w:rPr>
        <w:fldChar w:fldCharType="begin" w:fldLock="1"/>
      </w:r>
      <w:r w:rsidR="00CB2BDC">
        <w:rPr>
          <w:lang w:val="en-US"/>
        </w:rPr>
        <w:instrText>ADDIN CSL_CITATION {"citationItems":[{"id":"ITEM-1","itemData":{"DOI":"10.46827/ejes.v8i5.3727","abstract":"… Open Access Publishing Group and European Journal of Education Studies shall not be responsible or answerable for any loss, damage or liability caused in relation to/arising out of conflicts of interest, copyright violations and inappropriate or inaccurate use of any kind content …","author":[{"dropping-particle":"","family":"Sepriani","given":"Rika","non-dropping-particle":"","parse-names":false,"suffix":""},{"dropping-particle":"","family":"Delyana","given":"Hafizah","non-dropping-particle":"","parse-names":false,"suffix":""},{"dropping-particle":"","family":"Hafizah","given":"","non-dropping-particle":"","parse-names":false,"suffix":""},{"dropping-particle":"","family":"Rusdinal","given":"","non-dropping-particle":"","parse-names":false,"suffix":""},{"dropping-particle":"","family":"Gistituati","given":"Nurhizrah","non-dropping-particle":"","parse-names":false,"suffix":""}],"container-title":"European Journal of Education Studies","id":"ITEM-1","issue":"5","issued":{"date-parts":[["2021"]]},"page":"197-205","title":"The Role Of Parents To Enlarge Student ’ S Interest In Learning During The Covid-19 Pandemic : A Case Study In Indonesia","type":"article-journal","volume":"8"},"uris":["http://www.mendeley.com/documents/?uuid=9a670c1a-2e79-4122-89ab-2993eec2b262"]}],"mendeley":{"formattedCitation":"(Sepriani et al., 2021)","plainTextFormattedCitation":"(Sepriani et al., 2021)","previouslyFormattedCitation":"(Sepriani et al., 2021)"},"properties":{"noteIndex":0},"schema":"https://github.com/citation-style-language/schema/raw/master/csl-citation.json"}</w:instrText>
      </w:r>
      <w:r w:rsidR="00CB2BDC">
        <w:rPr>
          <w:lang w:val="en-US"/>
        </w:rPr>
        <w:fldChar w:fldCharType="separate"/>
      </w:r>
      <w:r w:rsidRPr="00FA1877">
        <w:rPr>
          <w:noProof/>
          <w:lang w:val="en-US"/>
        </w:rPr>
        <w:t>(Sepriani et al., 2021)</w:t>
      </w:r>
      <w:r w:rsidR="00CB2BDC">
        <w:rPr>
          <w:lang w:val="en-US"/>
        </w:rPr>
        <w:fldChar w:fldCharType="end"/>
      </w:r>
      <w:r>
        <w:rPr>
          <w:lang w:val="en-US"/>
        </w:rPr>
        <w:t xml:space="preserve">. </w:t>
      </w:r>
    </w:p>
    <w:p w:rsidR="00CB2BDC" w:rsidRDefault="00DC7B9D" w:rsidP="00CB2BDC">
      <w:pPr>
        <w:pStyle w:val="Paragraph"/>
        <w:spacing w:line="276" w:lineRule="auto"/>
        <w:ind w:firstLine="720"/>
        <w:rPr>
          <w:lang w:val="en-US"/>
        </w:rPr>
      </w:pPr>
      <w:r w:rsidRPr="008633BB">
        <w:rPr>
          <w:lang w:val="en-US"/>
        </w:rPr>
        <w:t>Peran keluarga untuk memperkuat pendidikan di rumah adalah untuk memotivasi, membimbing, dan membantu anak-anak untuk berpartisipasi dalam pembelajaran di rumah, menyadari kewajiban dan tanggung jawab mereka untuk pendidikan bagi anak-anaknya, dan mendukung segala arahan dari pemerintah, sekolah, dan guru mengenai proses pembelajaran di rumah</w:t>
      </w:r>
      <w:r>
        <w:rPr>
          <w:lang w:val="en-US"/>
        </w:rPr>
        <w:t xml:space="preserve">, </w:t>
      </w:r>
      <w:r w:rsidRPr="008633BB">
        <w:rPr>
          <w:lang w:val="en-US"/>
        </w:rPr>
        <w:t>Keterlibatan orang tua terutama ibu dalam mengawasi anak sangat besar pengaruhnya terhadap keberhasilan anak di masa pandemic seperti ini. Orang tua membantu mengarahkan anak seperti menulis, membaca, dan mengerjakan tugasnya. Ketika seorang anak tidak dapat melakuka</w:t>
      </w:r>
      <w:r w:rsidR="00CB2BDC">
        <w:rPr>
          <w:lang w:val="en-US"/>
        </w:rPr>
        <w:t xml:space="preserve">n pekerjaannya, ibu membantunya </w:t>
      </w:r>
      <w:r w:rsidR="00CB2BDC">
        <w:rPr>
          <w:lang w:val="en-US"/>
        </w:rPr>
        <w:fldChar w:fldCharType="begin" w:fldLock="1"/>
      </w:r>
      <w:r w:rsidR="00CB2BDC">
        <w:rPr>
          <w:lang w:val="en-US"/>
        </w:rPr>
        <w:instrText>ADDIN CSL_CITATION {"citationItems":[{"id":"ITEM-1","itemData":{"ISSN":"2774-8618","abstract":"Background: The role of parents nowadays is as a substitute for teachers at school. In order to always guide and teach assignments given by the teacher online. With parental guidance, this online learning will run well, safely, and effectively. In fact, many parents experience difficulties because they are busy working so that they cannot accompany their children directly. In addition, parents are so busy with daily routines. The role of parents, especially mothers, is now increasing, who previously only took care of the house, now have shifted to educating and accompanying their children for online learning. Purpose: This study aims to determine the perspective of parents as companions of children at home and to determine the role of parents in implementing learning at home during a pandemic. Design and methods: The method used in this research is a narrative method with a qualitative approach, with a case study type approach. This approach seeks to describe and elaborate on a complex case from various dimensions. In this case, the research analyzes the role of parents in educating their children during online classes. Learning at home makes parents find many difficulties in teaching children about the material provided by the teacher. Children usually have direct interaction with their teachers. Results: The role of parents in educating their children online is very important. When the school is face-to-face, the teacher is the one who pays attention to the students to what extent the students understand the lessons, but if online parents have to really educate, direct. Especially mom. The involvement of parents in supervising children has a very big influence on the success of children in a pandemic like this. Parents help direct children such as writing, reading, and doing their assignments. When a child cannot do his job, the mother helps him.","author":[{"dropping-particle":"","family":"Dwi Puspita","given":"Hany","non-dropping-particle":"","parse-names":false,"suffix":""}],"container-title":"ETUDE: Journal of Educational Research","id":"ITEM-1","issue":"2","issued":{"date-parts":[["2021"]]},"page":"69-75","title":"The role of parents in educating children during online classes","type":"article-journal","volume":"1"},"uris":["http://www.mendeley.com/documents/?uuid=515f5cfc-c759-47c7-8f3f-5717a8fdd2cf"]},{"id":"ITEM-2","itemData":{"DOI":"10.17051/ilkonline.2021.03.48","ISSN":"13053515","abstract":"In Indonesia, three institutions are responsible for the sustainability of education, namely family, school, and society. Since a child enters school age, the responsibility for his/her education is left to the school, without eliminating his/her family. During the Covid-19 pandemic, it seems as if the role of education is left to the family, which is forced to accept and support the government's efforts. This article would examine literature and opinions regarding strengthening the role of education in the family during the Covid-19 pandemic. The purpose was to find out what the role of the family is in the educational process of children at home during the Covid-19 pandemic as a form of harmonious cooperation with schools and what families should do to strengthen education during the Covid-19 pandemic. The study found that the role of the family to strengthen education at home was to motivate, guide, and assist children in participating in learning at home, realize their obligations and responsibility for education for their children, and support all directions from the government, schools, and teachers regarding the learning process at home. [ABSTRACT FROM AUTHOR]","author":[{"dropping-particle":"","family":"Muradi","given":"Ahmad","non-dropping-particle":"","parse-names":false,"suffix":""},{"dropping-particle":"","family":"Islam","given":"Universitas","non-dropping-particle":"","parse-names":false,"suffix":""},{"dropping-particle":"","family":"Antasari","given":"Negeri","non-dropping-particle":"","parse-names":false,"suffix":""},{"dropping-particle":"","family":"Kalimantan","given":"South","non-dropping-particle":"","parse-names":false,"suffix":""}],"container-title":"İlköğretim Online","id":"ITEM-2","issue":"3","issued":{"date-parts":[["2021"]]},"page":"481-490","title":"Revitalization of Education for Children in Indonesian Families During the Covid-19 Pandemic","type":"article-journal","volume":"20"},"uris":["http://www.mendeley.com/documents/?uuid=22ec7a2d-96f7-4c03-9919-b3020c1bfde8"]}],"mendeley":{"formattedCitation":"(Dwi Puspita, 2021; Muradi et al., 2021)","plainTextFormattedCitation":"(Dwi Puspita, 2021; Muradi et al., 2021)","previouslyFormattedCitation":"(Dwi Puspita, 2021; Muradi et al., 2021)"},"properties":{"noteIndex":0},"schema":"https://github.com/citation-style-language/schema/raw/master/csl-citation.json"}</w:instrText>
      </w:r>
      <w:r w:rsidR="00CB2BDC">
        <w:rPr>
          <w:lang w:val="en-US"/>
        </w:rPr>
        <w:fldChar w:fldCharType="separate"/>
      </w:r>
      <w:r w:rsidR="00CB2BDC" w:rsidRPr="00CB2BDC">
        <w:rPr>
          <w:noProof/>
          <w:lang w:val="en-US"/>
        </w:rPr>
        <w:t>(Dwi Puspita, 2021; Muradi et al., 2021)</w:t>
      </w:r>
      <w:r w:rsidR="00CB2BDC">
        <w:rPr>
          <w:lang w:val="en-US"/>
        </w:rPr>
        <w:fldChar w:fldCharType="end"/>
      </w:r>
      <w:r w:rsidR="00CB2BDC">
        <w:rPr>
          <w:lang w:val="en-US"/>
        </w:rPr>
        <w:t>.</w:t>
      </w:r>
    </w:p>
    <w:p w:rsidR="00CB2BDC" w:rsidRDefault="00D87097" w:rsidP="00CB2BDC">
      <w:pPr>
        <w:pStyle w:val="Paragraph"/>
        <w:spacing w:line="276" w:lineRule="auto"/>
        <w:ind w:firstLine="720"/>
        <w:rPr>
          <w:lang w:val="en-US"/>
        </w:rPr>
      </w:pPr>
      <w:r w:rsidRPr="00D87097">
        <w:rPr>
          <w:sz w:val="22"/>
          <w:szCs w:val="22"/>
        </w:rPr>
        <w:t xml:space="preserve">Lebih lanjut hasil review juga </w:t>
      </w:r>
      <w:r w:rsidR="00CB2BDC">
        <w:rPr>
          <w:sz w:val="22"/>
          <w:szCs w:val="22"/>
        </w:rPr>
        <w:t xml:space="preserve">terdapat jurnal </w:t>
      </w:r>
      <w:r w:rsidRPr="00D87097">
        <w:rPr>
          <w:sz w:val="22"/>
          <w:szCs w:val="22"/>
        </w:rPr>
        <w:t xml:space="preserve">menunjukkan terdapat </w:t>
      </w:r>
      <w:r w:rsidRPr="00D87097">
        <w:rPr>
          <w:rStyle w:val="y2iqfc"/>
          <w:sz w:val="22"/>
          <w:szCs w:val="22"/>
          <w:lang w:val="en-US"/>
        </w:rPr>
        <w:t>Faktor pemicu stress pada anak dalam proses pembelajaran di masa pandemic</w:t>
      </w:r>
      <w:r w:rsidR="00CB2BDC">
        <w:rPr>
          <w:rStyle w:val="y2iqfc"/>
          <w:sz w:val="22"/>
          <w:szCs w:val="22"/>
          <w:lang w:val="en-US"/>
        </w:rPr>
        <w:t xml:space="preserve">. </w:t>
      </w:r>
      <w:r w:rsidR="00CB2BDC" w:rsidRPr="00F7326A">
        <w:rPr>
          <w:lang w:val="en-US"/>
        </w:rPr>
        <w:t>Dalam proses pembelajaran pada jejang pendidikan dasar selama pandemic terdapat berbagai faktor pemicu stress pada anak, diantaranya gaya penngeasuhan orang tua dirumah. Hasil dari data Statistik deskriptif untuk tanda-tanda stres anak, gaya pengasuhan, persepsi orang tua tentang pengasuhan anak, harga diri ibu dan sistem dukungan dari pasangan dan masyarakat sekitar ditampilkan. Pendidikan orang tua dan tingkat perekomonian berpengaruh besar terhadap tingkat stress anak, dimana pola pengasuhan ibu yang pendidikan nya level bawah dengan ekonomi rendah kurang baik dalam mendampingi anak selama masa pandemic</w:t>
      </w:r>
      <w:r w:rsidR="00CB2BDC">
        <w:rPr>
          <w:lang w:val="en-US"/>
        </w:rPr>
        <w:t xml:space="preserve">, </w:t>
      </w:r>
      <w:r w:rsidR="00CB2BDC" w:rsidRPr="008633BB">
        <w:rPr>
          <w:lang w:val="en-US"/>
        </w:rPr>
        <w:t>level bawah dengan ekonomi rendah kurang baik dalam mendampingi anak selama masa pandemic</w:t>
      </w:r>
      <w:r w:rsidR="00CB2BDC">
        <w:rPr>
          <w:lang w:val="en-US"/>
        </w:rPr>
        <w:fldChar w:fldCharType="begin" w:fldLock="1"/>
      </w:r>
      <w:r w:rsidR="00CB2BDC">
        <w:rPr>
          <w:lang w:val="en-US"/>
        </w:rPr>
        <w:instrText>ADDIN CSL_CITATION {"citationItems":[{"id":"ITEM-1","itemData":{"DOI":"10.1080/1350293X.2021.1872669","ISSN":"17521807","abstract":"We explored the factors associated with the stress signs among children during the COVID-19 pandemic in Japan. Although children showed increased stress signs, they also showed increased development of good behavioral traits during this period. Parenting styles were significantly correlated with the psychological and physical stresses experienced by children. While a punitive parenting style had significant correlations with increased psychological and physical stress, a warm and permissive parenting style had positive correlations with increased good behavioral traits and behaviors of children even during the pandemic. Social support enhanced mothers’ self-esteem and positive perceptions among children. These findings provide us with important clues to support families, during the era of the COVID-19 pandemic.","author":[{"dropping-particle":"","family":"Mochida","given":"Seiko","non-dropping-particle":"","parse-names":false,"suffix":""},{"dropping-particle":"","family":"Sanada","given":"Mieko","non-dropping-particle":"","parse-names":false,"suffix":""},{"dropping-particle":"","family":"Shao","given":"Qinfeng","non-dropping-particle":"","parse-names":false,"suffix":""},{"dropping-particle":"","family":"Lee","given":"Jiwon","non-dropping-particle":"","parse-names":false,"suffix":""},{"dropping-particle":"","family":"Takaoka","given":"Junko","non-dropping-particle":"","parse-names":false,"suffix":""},{"dropping-particle":"","family":"Ando","given":"Satoko","non-dropping-particle":"","parse-names":false,"suffix":""},{"dropping-particle":"","family":"Sakakihara","given":"Yoichi","non-dropping-particle":"","parse-names":false,"suffix":""}],"container-title":"European Early Childhood Education Research Journal","id":"ITEM-1","issue":"1","issued":{"date-parts":[["2021"]]},"page":"51-65","title":"Factors modifying children’s stress during the COVID-19 pandemic in Japan","type":"article","volume":"29"},"uris":["http://www.mendeley.com/documents/?uuid=3ce63dfa-5f8a-4953-9b54-f2f108d47e4c"]}],"mendeley":{"formattedCitation":"(Mochida et al., 2021)","plainTextFormattedCitation":"(Mochida et al., 2021)","previouslyFormattedCitation":"(Mochida et al., 2021)"},"properties":{"noteIndex":0},"schema":"https://github.com/citation-style-language/schema/raw/master/csl-citation.json"}</w:instrText>
      </w:r>
      <w:r w:rsidR="00CB2BDC">
        <w:rPr>
          <w:lang w:val="en-US"/>
        </w:rPr>
        <w:fldChar w:fldCharType="separate"/>
      </w:r>
      <w:r w:rsidR="00CB2BDC" w:rsidRPr="00CB2BDC">
        <w:rPr>
          <w:noProof/>
          <w:lang w:val="en-US"/>
        </w:rPr>
        <w:t>(Mochida et al., 2021)</w:t>
      </w:r>
      <w:r w:rsidR="00CB2BDC">
        <w:rPr>
          <w:lang w:val="en-US"/>
        </w:rPr>
        <w:fldChar w:fldCharType="end"/>
      </w:r>
      <w:r w:rsidR="00CB2BDC" w:rsidRPr="008633BB">
        <w:rPr>
          <w:lang w:val="en-US"/>
        </w:rPr>
        <w:t>.</w:t>
      </w:r>
      <w:r w:rsidR="00CB2BDC">
        <w:rPr>
          <w:lang w:val="en-US"/>
        </w:rPr>
        <w:t xml:space="preserve"> </w:t>
      </w:r>
    </w:p>
    <w:p w:rsidR="004F2550" w:rsidRDefault="00877ED3" w:rsidP="004F2550">
      <w:pPr>
        <w:pStyle w:val="Paragraph"/>
        <w:spacing w:line="276" w:lineRule="auto"/>
        <w:ind w:firstLine="720"/>
        <w:rPr>
          <w:sz w:val="22"/>
          <w:szCs w:val="22"/>
        </w:rPr>
      </w:pPr>
      <w:r w:rsidRPr="00CB2BDC">
        <w:rPr>
          <w:sz w:val="22"/>
          <w:szCs w:val="22"/>
        </w:rPr>
        <w:t>Hasil</w:t>
      </w:r>
      <w:r w:rsidRPr="00CB2BDC">
        <w:rPr>
          <w:spacing w:val="1"/>
          <w:sz w:val="22"/>
          <w:szCs w:val="22"/>
        </w:rPr>
        <w:t xml:space="preserve"> </w:t>
      </w:r>
      <w:r w:rsidRPr="00CB2BDC">
        <w:rPr>
          <w:i/>
          <w:sz w:val="22"/>
          <w:szCs w:val="22"/>
        </w:rPr>
        <w:t>systematic</w:t>
      </w:r>
      <w:r w:rsidRPr="00CB2BDC">
        <w:rPr>
          <w:i/>
          <w:spacing w:val="1"/>
          <w:sz w:val="22"/>
          <w:szCs w:val="22"/>
        </w:rPr>
        <w:t xml:space="preserve"> </w:t>
      </w:r>
      <w:r w:rsidRPr="00CB2BDC">
        <w:rPr>
          <w:i/>
          <w:sz w:val="22"/>
          <w:szCs w:val="22"/>
        </w:rPr>
        <w:t>review</w:t>
      </w:r>
      <w:r w:rsidRPr="00CB2BDC">
        <w:rPr>
          <w:i/>
          <w:spacing w:val="1"/>
          <w:sz w:val="22"/>
          <w:szCs w:val="22"/>
        </w:rPr>
        <w:t xml:space="preserve"> </w:t>
      </w:r>
      <w:r w:rsidRPr="00CB2BDC">
        <w:rPr>
          <w:sz w:val="22"/>
          <w:szCs w:val="22"/>
        </w:rPr>
        <w:t xml:space="preserve">pada tabel </w:t>
      </w:r>
      <w:r w:rsidR="00D87097" w:rsidRPr="00CB2BDC">
        <w:rPr>
          <w:color w:val="auto"/>
          <w:sz w:val="22"/>
          <w:szCs w:val="22"/>
        </w:rPr>
        <w:t>3</w:t>
      </w:r>
      <w:r w:rsidRPr="00CB2BDC">
        <w:rPr>
          <w:color w:val="auto"/>
          <w:sz w:val="22"/>
          <w:szCs w:val="22"/>
        </w:rPr>
        <w:t xml:space="preserve"> juga didapatkan 2 jurnal terkait </w:t>
      </w:r>
      <w:r w:rsidR="00D87097" w:rsidRPr="00CB2BDC">
        <w:rPr>
          <w:sz w:val="22"/>
          <w:szCs w:val="22"/>
          <w:lang w:val="en-US"/>
        </w:rPr>
        <w:t>peran lingkungan dan sekolah selama masa pandemic bagi perkembangan anak</w:t>
      </w:r>
      <w:r w:rsidR="00CB2BDC" w:rsidRPr="00CB2BDC">
        <w:rPr>
          <w:sz w:val="22"/>
          <w:szCs w:val="22"/>
          <w:lang w:val="en-US"/>
        </w:rPr>
        <w:t xml:space="preserve">. </w:t>
      </w:r>
      <w:r w:rsidR="006C0A4E" w:rsidRPr="00CB2BDC">
        <w:rPr>
          <w:sz w:val="22"/>
          <w:szCs w:val="22"/>
        </w:rPr>
        <w:t>Banyak guru melaporkan adanya rasa cemas terkait pandemi dan pendidikan dengan rata – rata usia 30 - 39 tahun dengan masa kerja 11 tahun ke atas(64%). Kecemasan yang dirasakan: sekolah tidak dapat memastikan keselamatan guru, kecemasan terkait kondisi rumah siswa, sudden of loss (kehilangan dalam materi pembelajaran)</w:t>
      </w:r>
      <w:r w:rsidR="00CB2BDC" w:rsidRPr="00CB2BDC">
        <w:rPr>
          <w:sz w:val="22"/>
          <w:szCs w:val="22"/>
        </w:rPr>
        <w:fldChar w:fldCharType="begin" w:fldLock="1"/>
      </w:r>
      <w:r w:rsidR="00CB2BDC" w:rsidRPr="00CB2BDC">
        <w:rPr>
          <w:sz w:val="22"/>
          <w:szCs w:val="22"/>
        </w:rPr>
        <w:instrText>ADDIN CSL_CITATION {"citationItems":[{"id":"ITEM-1","itemData":{"DOI":"10.1186/s12889-021-11130-y","ISSN":"14712458","PMID":"34078343","abstract":"Background: Coronavirus infections are spreading rapidly worldwide, and primary and middle schools are closed in many countries. After the state of emergency was lifted in Japan, schools have reopened, and teachers are conducting face-to-face classes while maintaining safety precautions. This study aimed to assess the factors contributing to infection-related anxiety and educational anxiety among teachers conducting face-to-face classes during the COVID-19 pandemic after schools reopened. Methods: This questionnaire-based cross-sectional study was conducted with 263 primary and middle school teachers in the Shinagawa area of Tokyo (October 10–30, 2020). The questionnaire assessed the type of school (primary or middle school), sex, age, and factors contributing to infection-related anxiety and educational anxiety that arose from the pandemic. The levels of anxiety and the factors contributing to anxiety were assessed using a 5-point Likert scale ranging from 1 (not at all) to 5 (very anxious). Results: In an analysis of the data of 237 participants excluding the missing data, many teachers reported feeling infection- and education-related anxiety. A majority of the participants were women (n = 152, 64.1%), and the mean age of the participants was 39.8 ± 11.3 years. A stepwise multiple regression analysis identified six factors for infection-related anxiety as significant (R2 = 0.61, p &lt; 0.001). Among these variables, the largest partial regression coefficient value was reported for the following reason: “I feel anxious because we cannot ensure the safety of teachers themselves or of their families” (β = 0.37, p &lt; 0.001). For educational anxiety, four of six reasons were identified as significant (R2 = 0.64, p &lt; 0.001). Among these, “anxiety about the students’ home situations” (β = 0.41, p &lt; 0.001) and “delay in education (students’ side)” (β = 0.27, p &lt; 0.001) had stronger associations with anxiety compared to the others. Conclusion: In-person education during the COVID-19 pandemic has caused teachers to experience anxiety. This report provides useful information by highlighting the reasons for infection-related anxiety and educational anxiety that teachers experience in face-to-face classes during a pandemic. Even if the coverage of a COVID-19 vaccine becomes widespread worldwide, we will still be combating COVID-19 infections for at least a few years. Given concerns regarding such infections, to ensure students’ right to education, it is essential to …","author":[{"dropping-particle":"","family":"Wakui","given":"Nobuyuki","non-dropping-particle":"","parse-names":false,"suffix":""},{"dropping-particle":"","family":"Abe","given":"Shinichiro","non-dropping-particle":"","parse-names":false,"suffix":""},{"dropping-particle":"","family":"Shirozu","given":"Shunsuke","non-dropping-particle":"","parse-names":false,"suffix":""},{"dropping-particle":"","family":"Yamamoto","given":"Yuuki","non-dropping-particle":"","parse-names":false,"suffix":""},{"dropping-particle":"","family":"Yamamura","given":"Miho","non-dropping-particle":"","parse-names":false,"suffix":""},{"dropping-particle":"","family":"Abe","given":"Yasuyo","non-dropping-particle":"","parse-names":false,"suffix":""},{"dropping-particle":"","family":"Murata","given":"Souichi","non-dropping-particle":"","parse-names":false,"suffix":""},{"dropping-particle":"","family":"Ozawa","given":"Mizue","non-dropping-particle":"","parse-names":false,"suffix":""},{"dropping-particle":"","family":"Igarashi","given":"Takahiro","non-dropping-particle":"","parse-names":false,"suffix":""},{"dropping-particle":"","family":"Yanagiya","given":"Takahiro","non-dropping-particle":"","parse-names":false,"suffix":""},{"dropping-particle":"","family":"Machida","given":"Yoshiaki","non-dropping-particle":"","parse-names":false,"suffix":""},{"dropping-particle":"","family":"Kikuchi","given":"Mayumi","non-dropping-particle":"","parse-names":false,"suffix":""}],"container-title":"BMC Public Health","id":"ITEM-1","issue":"1","issued":{"date-parts":[["2021"]]},"page":"1-10","publisher":"BMC Public Health","title":"Causes of anxiety among teachers giving face-to-face lessons after the reopening of schools during the COVID-19 pandemic: a cross-sectional study","type":"article-journal","volume":"21"},"uris":["http://www.mendeley.com/documents/?uuid=a7c2a2b4-7f4d-472e-9e94-f3565e6c0a24"]}],"mendeley":{"formattedCitation":"(Wakui et al., 2021)","plainTextFormattedCitation":"(Wakui et al., 2021)","previouslyFormattedCitation":"(Wakui et al., 2021)"},"properties":{"noteIndex":0},"schema":"https://github.com/citation-style-language/schema/raw/master/csl-citation.json"}</w:instrText>
      </w:r>
      <w:r w:rsidR="00CB2BDC" w:rsidRPr="00CB2BDC">
        <w:rPr>
          <w:sz w:val="22"/>
          <w:szCs w:val="22"/>
        </w:rPr>
        <w:fldChar w:fldCharType="separate"/>
      </w:r>
      <w:r w:rsidR="00CB2BDC" w:rsidRPr="00CB2BDC">
        <w:rPr>
          <w:noProof/>
          <w:sz w:val="22"/>
          <w:szCs w:val="22"/>
        </w:rPr>
        <w:t>(Wakui et al., 2021)</w:t>
      </w:r>
      <w:r w:rsidR="00CB2BDC" w:rsidRPr="00CB2BDC">
        <w:rPr>
          <w:sz w:val="22"/>
          <w:szCs w:val="22"/>
        </w:rPr>
        <w:fldChar w:fldCharType="end"/>
      </w:r>
      <w:r w:rsidR="006C0A4E" w:rsidRPr="00CB2BDC">
        <w:rPr>
          <w:sz w:val="22"/>
          <w:szCs w:val="22"/>
        </w:rPr>
        <w:t>.</w:t>
      </w:r>
      <w:r w:rsidR="006C0A4E" w:rsidRPr="00CB2BDC">
        <w:rPr>
          <w:sz w:val="22"/>
          <w:szCs w:val="22"/>
          <w:lang w:val="en-US"/>
        </w:rPr>
        <w:t xml:space="preserve"> </w:t>
      </w:r>
      <w:r w:rsidR="00CB2BDC" w:rsidRPr="00CB2BDC">
        <w:rPr>
          <w:sz w:val="22"/>
          <w:szCs w:val="22"/>
          <w:lang w:val="en-US"/>
        </w:rPr>
        <w:t xml:space="preserve"> </w:t>
      </w:r>
      <w:r w:rsidR="00CB2BDC">
        <w:rPr>
          <w:sz w:val="22"/>
          <w:szCs w:val="22"/>
          <w:lang w:val="en-US"/>
        </w:rPr>
        <w:t>Agar pembelajaran dapat berjalan efektif perlu adanya i</w:t>
      </w:r>
      <w:r w:rsidR="006C0A4E" w:rsidRPr="00CB2BDC">
        <w:rPr>
          <w:sz w:val="22"/>
          <w:szCs w:val="22"/>
        </w:rPr>
        <w:t xml:space="preserve">ndikator </w:t>
      </w:r>
      <w:r w:rsidR="00CB2BDC">
        <w:rPr>
          <w:sz w:val="22"/>
          <w:szCs w:val="22"/>
        </w:rPr>
        <w:t xml:space="preserve">– indikator yang mendukung </w:t>
      </w:r>
      <w:r w:rsidR="006C0A4E" w:rsidRPr="00CB2BDC">
        <w:rPr>
          <w:sz w:val="22"/>
          <w:szCs w:val="22"/>
        </w:rPr>
        <w:t xml:space="preserve">aktivitas anak selama belajar di rumah </w:t>
      </w:r>
      <w:r w:rsidR="00CB2BDC">
        <w:rPr>
          <w:sz w:val="22"/>
          <w:szCs w:val="22"/>
        </w:rPr>
        <w:t xml:space="preserve">diantaranya dengan mengatur </w:t>
      </w:r>
      <w:r w:rsidR="006C0A4E" w:rsidRPr="00CB2BDC">
        <w:rPr>
          <w:sz w:val="22"/>
          <w:szCs w:val="22"/>
        </w:rPr>
        <w:t>jadwal waktu belajar, peningkatan kreativitas</w:t>
      </w:r>
      <w:r w:rsidR="00CB2BDC" w:rsidRPr="00CB2BDC">
        <w:rPr>
          <w:sz w:val="22"/>
          <w:szCs w:val="22"/>
        </w:rPr>
        <w:t>,</w:t>
      </w:r>
      <w:r w:rsidR="006C0A4E" w:rsidRPr="00CB2BDC">
        <w:rPr>
          <w:sz w:val="22"/>
          <w:szCs w:val="22"/>
        </w:rPr>
        <w:t xml:space="preserve"> perhatian guru, kreativitas guru, </w:t>
      </w:r>
      <w:r w:rsidR="006C0A4E" w:rsidRPr="00CB2BDC">
        <w:rPr>
          <w:sz w:val="22"/>
          <w:szCs w:val="22"/>
        </w:rPr>
        <w:lastRenderedPageBreak/>
        <w:t>metode pembelajaran yang baik, kemudahan</w:t>
      </w:r>
      <w:r w:rsidR="00CB2BDC" w:rsidRPr="00CB2BDC">
        <w:rPr>
          <w:sz w:val="22"/>
          <w:szCs w:val="22"/>
        </w:rPr>
        <w:t xml:space="preserve"> akses, dan komunikasi dua arah </w:t>
      </w:r>
      <w:r w:rsidR="00CB2BDC">
        <w:rPr>
          <w:sz w:val="22"/>
          <w:szCs w:val="22"/>
        </w:rPr>
        <w:t xml:space="preserve">antara guru dan orang tua agar proses pembelajaran </w:t>
      </w:r>
      <w:r w:rsidR="00CB2BDC" w:rsidRPr="00CB2BDC">
        <w:rPr>
          <w:sz w:val="22"/>
          <w:szCs w:val="22"/>
        </w:rPr>
        <w:t xml:space="preserve">berjalan efektif. </w:t>
      </w:r>
      <w:r w:rsidR="006C0A4E" w:rsidRPr="00CB2BDC">
        <w:rPr>
          <w:sz w:val="22"/>
          <w:szCs w:val="22"/>
        </w:rPr>
        <w:t xml:space="preserve"> </w:t>
      </w:r>
      <w:r w:rsidR="00CB2BDC">
        <w:rPr>
          <w:sz w:val="22"/>
          <w:szCs w:val="22"/>
        </w:rPr>
        <w:t>K</w:t>
      </w:r>
      <w:r w:rsidR="006C0A4E" w:rsidRPr="00CB2BDC">
        <w:rPr>
          <w:sz w:val="22"/>
          <w:szCs w:val="22"/>
          <w:lang w:val="en-US"/>
        </w:rPr>
        <w:t xml:space="preserve">omunikasi yang </w:t>
      </w:r>
      <w:r w:rsidR="00CB2BDC" w:rsidRPr="00CB2BDC">
        <w:rPr>
          <w:sz w:val="22"/>
          <w:szCs w:val="22"/>
          <w:lang w:val="en-US"/>
        </w:rPr>
        <w:t>baik antara orang tua dan guru</w:t>
      </w:r>
      <w:r w:rsidR="00CB2BDC">
        <w:rPr>
          <w:sz w:val="22"/>
          <w:szCs w:val="22"/>
          <w:lang w:val="en-US"/>
        </w:rPr>
        <w:t xml:space="preserve"> perlu ditingkatkan dengan </w:t>
      </w:r>
      <w:r w:rsidR="006C0A4E" w:rsidRPr="00CB2BDC">
        <w:rPr>
          <w:sz w:val="22"/>
          <w:szCs w:val="22"/>
        </w:rPr>
        <w:t xml:space="preserve">langkah-langkah yang tepat dalam mengantisipasi permasalahan yang dihadapi siswa belajar di rumah </w:t>
      </w:r>
      <w:r w:rsidR="00CB2BDC">
        <w:rPr>
          <w:sz w:val="22"/>
          <w:szCs w:val="22"/>
        </w:rPr>
        <w:t xml:space="preserve">selama masa pandemi, sehingga dapat mengurangi </w:t>
      </w:r>
      <w:r w:rsidR="006C0A4E" w:rsidRPr="00CB2BDC">
        <w:rPr>
          <w:sz w:val="22"/>
          <w:szCs w:val="22"/>
        </w:rPr>
        <w:t xml:space="preserve">kesulitan materi pembelajaran, </w:t>
      </w:r>
      <w:r w:rsidR="00CB2BDC">
        <w:rPr>
          <w:sz w:val="22"/>
          <w:szCs w:val="22"/>
        </w:rPr>
        <w:t xml:space="preserve">serta adanya perhatian khusus dari orang tua terhadap anak ditengah kesibukan dengan berbagai kreatifitas agar pembelajaran dirumah tidak monoton dan membuat anak bosan </w:t>
      </w:r>
      <w:r w:rsidR="00CB2BDC">
        <w:rPr>
          <w:sz w:val="22"/>
          <w:szCs w:val="22"/>
        </w:rPr>
        <w:fldChar w:fldCharType="begin" w:fldLock="1"/>
      </w:r>
      <w:r w:rsidR="00CB2BDC">
        <w:rPr>
          <w:sz w:val="22"/>
          <w:szCs w:val="22"/>
        </w:rPr>
        <w:instrText>ADDIN CSL_CITATION {"citationItems":[{"id":"ITEM-1","itemData":{"DOI":"10.14421/al-bidayah.v13i1.610","abstract":"Changes in educational arrangements due to Covid-19 have led to new system adjustments for all elements, especially parents. This study aims to determine the learning patterns at home for elementary school students during the Covid-19 pandemic. This study employed qualitative research methods. The approach used was a case study that was performed in the researcher's home environment. Participants consisted of six people and six schools. The data collection technique used a focus group discussion (FGD) with discussion guidelines. The research procedure employed the Creswell model. Data analysis was conducted with the Atlas.ti software version 8. This study observed learning patterns at home during the Covid-19 pandemic, which was by having indicators comprising of convenience place, parental assistance, activity, effective learning, and anticipate problems.","author":[{"dropping-particle":"","family":"Hidayah","given":"Nurul","non-dropping-particle":"","parse-names":false,"suffix":""},{"dropping-particle":"","family":"Mahmudah","given":"Fitri Nur","non-dropping-particle":"","parse-names":false,"suffix":""}],"container-title":"Al-Bidayah : jurnal pendidikan dasar Islam","id":"ITEM-1","issue":"1","issued":{"date-parts":[["2021"]]},"page":"91-106","title":"Home Learning Pattern for Indonesian Elementary Students During Covid-19 Pandemic","type":"article-journal","volume":"13"},"uris":["http://www.mendeley.com/documents/?uuid=6e2cd429-64df-4aac-8e7d-9e41bd69153b"]},{"id":"ITEM-2","itemData":{"abstract":"Background: Program “Belajar dari Rumah” at TVRI is an alternative distance learning for students, teachers and parents during studying at home as the COVID-19 outbreak. Purpose: This research aims to determine the perceptions or opinions of parents about the …","author":[{"dropping-particle":"","family":"Putri","given":"Risna Estuning","non-dropping-particle":"","parse-names":false,"suffix":""}],"container-title":"ETUDE: Journal of Educational Research","id":"ITEM-2","issue":"2","issued":{"date-parts":[["2021"]]},"page":"41-49","title":"Parents’ perception on “Belajar Dari Rumah” progam for elementary students","type":"article-journal","volume":"1"},"uris":["http://www.mendeley.com/documents/?uuid=2bbb4be7-4a9c-4f68-8187-c99b80043e2e"]}],"mendeley":{"formattedCitation":"(Hidayah &amp; Mahmudah, 2021; Putri, 2021)","plainTextFormattedCitation":"(Hidayah &amp; Mahmudah, 2021; Putri, 2021)","previouslyFormattedCitation":"(Hidayah &amp; Mahmudah, 2021; Putri, 2021)"},"properties":{"noteIndex":0},"schema":"https://github.com/citation-style-language/schema/raw/master/csl-citation.json"}</w:instrText>
      </w:r>
      <w:r w:rsidR="00CB2BDC">
        <w:rPr>
          <w:sz w:val="22"/>
          <w:szCs w:val="22"/>
        </w:rPr>
        <w:fldChar w:fldCharType="separate"/>
      </w:r>
      <w:r w:rsidR="00CB2BDC" w:rsidRPr="00CB2BDC">
        <w:rPr>
          <w:noProof/>
          <w:sz w:val="22"/>
          <w:szCs w:val="22"/>
        </w:rPr>
        <w:t>(Hidayah &amp; Mahmudah, 2021; Putri, 2021)</w:t>
      </w:r>
      <w:r w:rsidR="00CB2BDC">
        <w:rPr>
          <w:sz w:val="22"/>
          <w:szCs w:val="22"/>
        </w:rPr>
        <w:fldChar w:fldCharType="end"/>
      </w:r>
      <w:r w:rsidR="00CB2BDC">
        <w:rPr>
          <w:sz w:val="22"/>
          <w:szCs w:val="22"/>
        </w:rPr>
        <w:t>.</w:t>
      </w:r>
    </w:p>
    <w:p w:rsidR="004F2550" w:rsidRDefault="004F2550" w:rsidP="004F2550">
      <w:pPr>
        <w:pStyle w:val="Paragraph"/>
        <w:spacing w:line="276" w:lineRule="auto"/>
        <w:ind w:firstLine="720"/>
        <w:rPr>
          <w:sz w:val="22"/>
          <w:szCs w:val="22"/>
          <w:lang w:val="en-US"/>
        </w:rPr>
      </w:pPr>
      <w:r w:rsidRPr="004F2550">
        <w:rPr>
          <w:sz w:val="22"/>
          <w:szCs w:val="22"/>
          <w:lang w:val="en-US"/>
        </w:rPr>
        <w:t>K</w:t>
      </w:r>
      <w:r w:rsidR="006C0A4E" w:rsidRPr="004F2550">
        <w:rPr>
          <w:sz w:val="22"/>
          <w:szCs w:val="22"/>
          <w:lang w:val="en-US"/>
        </w:rPr>
        <w:t>olaborasi guru-orang tua</w:t>
      </w:r>
      <w:r w:rsidRPr="004F2550">
        <w:rPr>
          <w:sz w:val="22"/>
          <w:szCs w:val="22"/>
          <w:lang w:val="en-US"/>
        </w:rPr>
        <w:t xml:space="preserve"> juga penting dalam proses pembelajaran online </w:t>
      </w:r>
      <w:r w:rsidR="006C0A4E" w:rsidRPr="004F2550">
        <w:rPr>
          <w:sz w:val="22"/>
          <w:szCs w:val="22"/>
          <w:lang w:val="en-US"/>
        </w:rPr>
        <w:t xml:space="preserve"> meskipun dalam praktiknya guru mengalami kesulitan dalam berkomunikasi dengan orang tua,  </w:t>
      </w:r>
      <w:r w:rsidRPr="004F2550">
        <w:rPr>
          <w:sz w:val="22"/>
          <w:szCs w:val="22"/>
          <w:lang w:val="en-US"/>
        </w:rPr>
        <w:t>a</w:t>
      </w:r>
      <w:r w:rsidR="006C0A4E" w:rsidRPr="004F2550">
        <w:rPr>
          <w:sz w:val="22"/>
          <w:szCs w:val="22"/>
          <w:lang w:val="en-US"/>
        </w:rPr>
        <w:t>kses pembelajaran yang dikembangkan oleh guru terbilang baik, hal ini didasarkan pada berbagai fasilitas pembelajaran yang disediakan seperti penggunaan aplikasi yang beragam serta media interaktif dan bahan ajar yang membantu dalam transfer ilmu kepada siswa</w:t>
      </w:r>
      <w:r w:rsidR="00110F54">
        <w:rPr>
          <w:sz w:val="22"/>
          <w:szCs w:val="22"/>
          <w:lang w:val="en-US"/>
        </w:rPr>
        <w:fldChar w:fldCharType="begin" w:fldLock="1"/>
      </w:r>
      <w:r w:rsidR="00110F54">
        <w:rPr>
          <w:sz w:val="22"/>
          <w:szCs w:val="22"/>
          <w:lang w:val="en-US"/>
        </w:rPr>
        <w:instrText>ADDIN CSL_CITATION {"citationItems":[{"id":"ITEM-1","itemData":{"ISSN":"2548-7892","abstract":"This research aims to explain in detail the evaluation of online learning in elementary schools during the COVID-19 pandemic in Indonesia. This research used a quantitative approach to the type of survey. The survey contains the evaluation of teachers in implementing online learning (pedagogic relations, collaboration teacher-parents, and developers and facilitators of learning access). The results of this research indicated that: 1) the teacher-student pedagogical relationship shows a good thing, although teachers experience limitations and difficulties in doing online learning, the teachers continue to carry out their professional responsibilities well by planning, implementing and evaluating their online learning activities, 2) in the context of teacher-parent collaboration, both of them are committed to collaborating in online learning, even though in practice the teacher is experiencing difficulties in communicating with parents, and 3) access to learning made and developed by teachers is fairly good, this is based on a variety of learning facilities provided such as the use of diverse applications as well as interactive media and teaching materials that help in the transfer of knowledge to students, although in learning it also sometimes experiences internet network constraints. The online learning paradigm in this research has become a new concept. So it is very important to do a detailed research. This research is expected to be an evaluation material for various parties in conducting online learning, besides this research can also facilitate other researchers to develop research on online learning, especially in elementary schools.\nKeywords: &amp;nbsp;Online Learning, Online Learning Paradigm, Evaluation Teachers","author":[{"dropping-particle":"","family":"Fauzi","given":"Irfan","non-dropping-particle":"","parse-names":false,"suffix":""},{"dropping-particle":"","family":"Salim","given":"Herli","non-dropping-particle":"","parse-names":false,"suffix":""},{"dropping-particle":"","family":"Syafrudin","given":"Ulwan","non-dropping-particle":"","parse-names":false,"suffix":""}],"container-title":"Jurnal Iqra' : Kajian Ilmu Pendidikan","id":"ITEM-1","issue":"2","issued":{"date-parts":[["2021"]]},"page":"166-183","title":"Online Learning Paradigm in Elementary Schools: An Evaluation by Teachers in Indonesia during The COVID-19 Pandemic","type":"article-journal","volume":"6"},"uris":["http://www.mendeley.com/documents/?uuid=dc4c14e3-7ecc-4373-a1de-70e9fdbdd174"]}],"mendeley":{"formattedCitation":"(Fauzi et al., 2021)","plainTextFormattedCitation":"(Fauzi et al., 2021)","previouslyFormattedCitation":"(Fauzi et al., 2021)"},"properties":{"noteIndex":0},"schema":"https://github.com/citation-style-language/schema/raw/master/csl-citation.json"}</w:instrText>
      </w:r>
      <w:r w:rsidR="00110F54">
        <w:rPr>
          <w:sz w:val="22"/>
          <w:szCs w:val="22"/>
          <w:lang w:val="en-US"/>
        </w:rPr>
        <w:fldChar w:fldCharType="separate"/>
      </w:r>
      <w:r w:rsidRPr="004F2550">
        <w:rPr>
          <w:noProof/>
          <w:sz w:val="22"/>
          <w:szCs w:val="22"/>
          <w:lang w:val="en-US"/>
        </w:rPr>
        <w:t>(Fauzi et al., 2021)</w:t>
      </w:r>
      <w:r w:rsidR="00110F54">
        <w:rPr>
          <w:sz w:val="22"/>
          <w:szCs w:val="22"/>
          <w:lang w:val="en-US"/>
        </w:rPr>
        <w:fldChar w:fldCharType="end"/>
      </w:r>
      <w:r>
        <w:rPr>
          <w:sz w:val="22"/>
          <w:szCs w:val="22"/>
          <w:lang w:val="en-US"/>
        </w:rPr>
        <w:t>.</w:t>
      </w:r>
    </w:p>
    <w:p w:rsidR="00682330" w:rsidRPr="004F2550" w:rsidRDefault="004F2550" w:rsidP="004F2550">
      <w:pPr>
        <w:pStyle w:val="Paragraph"/>
        <w:spacing w:line="276" w:lineRule="auto"/>
        <w:ind w:firstLine="720"/>
        <w:rPr>
          <w:sz w:val="22"/>
          <w:szCs w:val="22"/>
          <w:lang w:val="en-US"/>
        </w:rPr>
      </w:pPr>
      <w:r w:rsidRPr="004F2550">
        <w:rPr>
          <w:sz w:val="22"/>
          <w:szCs w:val="22"/>
          <w:lang w:val="en-US"/>
        </w:rPr>
        <w:t xml:space="preserve">Untuk mengefektifkan sistem pendidikan pada jenjang dasar di masa pandemic perlu adanya </w:t>
      </w:r>
      <w:r w:rsidR="00877ED3" w:rsidRPr="004F2550">
        <w:rPr>
          <w:color w:val="auto"/>
          <w:sz w:val="22"/>
          <w:szCs w:val="22"/>
        </w:rPr>
        <w:t xml:space="preserve"> </w:t>
      </w:r>
      <w:r w:rsidR="00D87097" w:rsidRPr="004F2550">
        <w:rPr>
          <w:color w:val="auto"/>
          <w:sz w:val="22"/>
          <w:szCs w:val="22"/>
        </w:rPr>
        <w:t xml:space="preserve">penguatan </w:t>
      </w:r>
      <w:r w:rsidR="006C0A4E" w:rsidRPr="004F2550">
        <w:rPr>
          <w:color w:val="auto"/>
          <w:sz w:val="22"/>
          <w:szCs w:val="22"/>
        </w:rPr>
        <w:t xml:space="preserve">karakter </w:t>
      </w:r>
      <w:r w:rsidRPr="004F2550">
        <w:rPr>
          <w:color w:val="auto"/>
          <w:sz w:val="22"/>
          <w:szCs w:val="22"/>
        </w:rPr>
        <w:t>dan l</w:t>
      </w:r>
      <w:r w:rsidR="00D87097" w:rsidRPr="004F2550">
        <w:rPr>
          <w:color w:val="auto"/>
          <w:sz w:val="22"/>
          <w:szCs w:val="22"/>
        </w:rPr>
        <w:t xml:space="preserve">iterasi dalam </w:t>
      </w:r>
      <w:r w:rsidR="00D87097" w:rsidRPr="004F2550">
        <w:rPr>
          <w:sz w:val="22"/>
          <w:szCs w:val="22"/>
        </w:rPr>
        <w:t>keberlangsungan sistem pendidikan di negara jepang dan Indonesia</w:t>
      </w:r>
      <w:r w:rsidR="00682330" w:rsidRPr="004F2550">
        <w:rPr>
          <w:sz w:val="22"/>
          <w:szCs w:val="22"/>
        </w:rPr>
        <w:t xml:space="preserve"> </w:t>
      </w:r>
      <w:r w:rsidR="00682330" w:rsidRPr="004F2550">
        <w:rPr>
          <w:bCs/>
          <w:sz w:val="22"/>
          <w:szCs w:val="22"/>
          <w:lang w:val="en-US"/>
        </w:rPr>
        <w:t xml:space="preserve">Untuk memperkuat dan mengembangkan literasi di sekolah dasar pasca pandemic Covid-19, harus ditetapkan 4 (empat) elemen esensial yaitu orang tua, guru, sekolah, </w:t>
      </w:r>
      <w:r w:rsidRPr="004F2550">
        <w:rPr>
          <w:bCs/>
          <w:sz w:val="22"/>
          <w:szCs w:val="22"/>
          <w:lang w:val="en-US"/>
        </w:rPr>
        <w:t xml:space="preserve">dan pemerintah. Penelitian ini </w:t>
      </w:r>
      <w:r w:rsidR="00682330" w:rsidRPr="004F2550">
        <w:rPr>
          <w:bCs/>
          <w:sz w:val="22"/>
          <w:szCs w:val="22"/>
          <w:lang w:val="en-US"/>
        </w:rPr>
        <w:t>berkontribusi pada penguatan pengembangan literasi di sekolah-sekolah di seluruh negara di dunia, khususnya Indonesia.</w:t>
      </w:r>
      <w:r w:rsidRPr="004F2550">
        <w:rPr>
          <w:bCs/>
          <w:sz w:val="22"/>
          <w:szCs w:val="22"/>
          <w:lang w:val="en-US"/>
        </w:rPr>
        <w:t xml:space="preserve"> </w:t>
      </w:r>
      <w:r w:rsidR="00682330" w:rsidRPr="004F2550">
        <w:rPr>
          <w:sz w:val="22"/>
          <w:szCs w:val="22"/>
          <w:lang w:val="en-US"/>
        </w:rPr>
        <w:t xml:space="preserve">Penguatan pendidikan karakter dengan nilai keagamaan dapat dilakukan terutama dalam menanamkan nilai kejujuran dan sopan santun selama pembelajaran di rumah selama masa pandemic, selain itu penguatan literasi juga dapat dilakukan dengan peran </w:t>
      </w:r>
      <w:r w:rsidR="00682330" w:rsidRPr="004F2550">
        <w:rPr>
          <w:bCs/>
          <w:sz w:val="22"/>
          <w:szCs w:val="22"/>
          <w:lang w:val="en-US"/>
        </w:rPr>
        <w:t xml:space="preserve">institusi, penelitian akademis, konteks nasional, nilai budaya, dan pengalaman. </w:t>
      </w:r>
      <w:r w:rsidRPr="004F2550">
        <w:rPr>
          <w:bCs/>
          <w:sz w:val="22"/>
          <w:szCs w:val="22"/>
          <w:lang w:val="en-US"/>
        </w:rPr>
        <w:t xml:space="preserve">Melalui </w:t>
      </w:r>
      <w:r w:rsidR="00682330" w:rsidRPr="004F2550">
        <w:rPr>
          <w:bCs/>
          <w:sz w:val="22"/>
          <w:szCs w:val="22"/>
          <w:lang w:val="en-US"/>
        </w:rPr>
        <w:t>Keterampilan literasi dapat memberdayakan dan meningkatkan kualitas individu, keluarga, masyarakat. Literasi membantu mengentaskan kemiskinan, mengurangi Pertumbuhan penduduk kematian anak, dan menjamin pembangunan berkelanjutan dan terwujudnya perdamaian</w:t>
      </w:r>
      <w:r w:rsidRPr="004F2550">
        <w:rPr>
          <w:bCs/>
          <w:sz w:val="22"/>
          <w:szCs w:val="22"/>
          <w:lang w:val="en-US"/>
        </w:rPr>
        <w:fldChar w:fldCharType="begin" w:fldLock="1"/>
      </w:r>
      <w:r w:rsidRPr="004F2550">
        <w:rPr>
          <w:bCs/>
          <w:sz w:val="22"/>
          <w:szCs w:val="22"/>
          <w:lang w:val="en-US"/>
        </w:rPr>
        <w:instrText>ADDIN CSL_CITATION {"citationItems":[{"id":"ITEM-1","itemData":{"DOI":"10.2991/assehr.k.210430.010","abstract":"… the implementation of a religious character in bold learning. … the inculcation of a religious character, including the obligatory … Therefore, strengthening religious character education can …","author":[{"dropping-particle":"","family":"Hadayani","given":"Trisni","non-dropping-particle":"","parse-names":false,"suffix":""},{"dropping-particle":"","family":"Utami","given":"Novelia","non-dropping-particle":"","parse-names":false,"suffix":""},{"dropping-particle":"","family":"Abdullah","given":"Kusmadjid","non-dropping-particle":"","parse-names":false,"suffix":""}],"container-title":"Proceedings of the 1st Annual International Conference on Natural and Social Science Education (ICNSSE 2020)","id":"ITEM-1","issue":"Icnsse 2020","issued":{"date-parts":[["2021"]]},"page":"66-72","title":"Implementation of Religious Character Education in Online Learning for Elementary School","type":"article-journal","volume":"547"},"uris":["http://www.mendeley.com/documents/?uuid=0ee94a39-2302-4440-bb00-8d3a7fae4a1d"]},{"id":"ITEM-2","itemData":{"abstract":"&amp;lt;p style=&amp;quot;text-align: justify;&amp;quot;&amp;gt;The government has launched the School Literacy Movement. One of the scheduled programs is that students are required to read non-lesson books 15 minutes before teaching and learning activities; thus, it is hoped that students enjoy reading so that a literacy culture is realized. However, instilling a culture of literacy in students is not easy for children. Besides, Schools also need the role of parents to form a child's literacy culture. This research aims to implement and strengthen the literacy movement in elementary schools after the COVID-19 pandemic. This research is descriptive qualitative research with a survey method. This study takes a sample from a population and uses a questionnaire as a data collection tool. This study collected data and information from respondents using a questionnaire by selecting several elementary schools in several big cities in Indonesia, namely Bandung, Medan, Surabaya, Jakarta, and Bali. Each city is assigned a 20% sample. Based on the research results, it turns out that to strengthen and develop literacy in elementary schools after the Covid-19 pandemic, 4 (four) essential elements must be determined, namely parents, teachers, schools, and the government. This research contributes to strengthening literacy development in schools in all countries in the world, especially Indonesia.&amp;lt;/p&amp;gt;","author":[{"dropping-particle":"","family":"Tabroni","given":"Imam","non-dropping-particle":"","parse-names":false,"suffix":""},{"dropping-particle":"","family":"Ayit","given":"Irpani","non-dropping-particle":"","parse-names":false,"suffix":""},{"dropping-particle":"","family":"Didih","given":"Ahmadiah","non-dropping-particle":"","parse-names":false,"suffix":""},{"dropping-particle":"","family":"Akhmad","given":"Riandy Agusta","non-dropping-particle":"","parse-names":false,"suffix":""},{"dropping-particle":"","family":"Sulaiman","given":"Girivirya","non-dropping-particle":"","parse-names":false,"suffix":""},{"dropping-particle":"","family":"Ichsan","given":"","non-dropping-particle":"","parse-names":false,"suffix":""}],"container-title":"Multicultural Education","id":"ITEM-2","issue":"01 SE - Articles","issued":{"date-parts":[["2022"]]},"page":"15-31","title":"Implementation and Strengthening of the Literacy Movement in Elementary Schools Pasca the Covid-19 Pandemic","type":"article-journal","volume":"8"},"uris":["http://www.mendeley.com/documents/?uuid=3129bbec-8cd7-4b74-9968-18ca8725ec4c"]}],"mendeley":{"formattedCitation":"(Hadayani et al., 2021; Tabroni et al., 2022)","plainTextFormattedCitation":"(Hadayani et al., 2021; Tabroni et al., 2022)","previouslyFormattedCitation":"(Hadayani et al., 2021; Tabroni et al., 2022)"},"properties":{"noteIndex":0},"schema":"https://github.com/citation-style-language/schema/raw/master/csl-citation.json"}</w:instrText>
      </w:r>
      <w:r w:rsidRPr="004F2550">
        <w:rPr>
          <w:bCs/>
          <w:sz w:val="22"/>
          <w:szCs w:val="22"/>
          <w:lang w:val="en-US"/>
        </w:rPr>
        <w:fldChar w:fldCharType="separate"/>
      </w:r>
      <w:r w:rsidR="00682330" w:rsidRPr="004F2550">
        <w:rPr>
          <w:bCs/>
          <w:noProof/>
          <w:sz w:val="22"/>
          <w:szCs w:val="22"/>
          <w:lang w:val="en-US"/>
        </w:rPr>
        <w:t>(Hadayani et al., 2021; Tabroni et al., 2022)</w:t>
      </w:r>
      <w:r w:rsidRPr="004F2550">
        <w:rPr>
          <w:bCs/>
          <w:sz w:val="22"/>
          <w:szCs w:val="22"/>
          <w:lang w:val="en-US"/>
        </w:rPr>
        <w:fldChar w:fldCharType="end"/>
      </w:r>
      <w:r w:rsidR="00682330" w:rsidRPr="004F2550">
        <w:rPr>
          <w:sz w:val="22"/>
          <w:szCs w:val="22"/>
          <w:lang w:val="en-US"/>
        </w:rPr>
        <w:t xml:space="preserve"> </w:t>
      </w:r>
    </w:p>
    <w:p w:rsidR="00877ED3" w:rsidRPr="00C04EC4" w:rsidRDefault="00877ED3" w:rsidP="00C04EC4">
      <w:pPr>
        <w:pStyle w:val="Paragraph"/>
        <w:spacing w:line="276" w:lineRule="auto"/>
        <w:ind w:firstLine="720"/>
        <w:rPr>
          <w:sz w:val="22"/>
          <w:szCs w:val="22"/>
          <w:lang w:val="en-US"/>
        </w:rPr>
      </w:pPr>
      <w:r w:rsidRPr="00C04EC4">
        <w:rPr>
          <w:sz w:val="22"/>
          <w:szCs w:val="22"/>
        </w:rPr>
        <w:t>Berdasarkan hasil kajian terhadap 1</w:t>
      </w:r>
      <w:r w:rsidR="004F2550">
        <w:rPr>
          <w:sz w:val="22"/>
          <w:szCs w:val="22"/>
        </w:rPr>
        <w:t xml:space="preserve">4 </w:t>
      </w:r>
      <w:r w:rsidRPr="00C04EC4">
        <w:rPr>
          <w:sz w:val="22"/>
          <w:szCs w:val="22"/>
        </w:rPr>
        <w:t xml:space="preserve">jurnal yang relevan dapat dilihat bahwa </w:t>
      </w:r>
      <w:r w:rsidR="004F2550">
        <w:rPr>
          <w:sz w:val="22"/>
          <w:szCs w:val="22"/>
        </w:rPr>
        <w:t xml:space="preserve">peran orang tua terutama pola asuh dan kemampuan mengontrol emosi anak menjadi </w:t>
      </w:r>
      <w:r w:rsidRPr="00C04EC4">
        <w:rPr>
          <w:sz w:val="22"/>
          <w:szCs w:val="22"/>
        </w:rPr>
        <w:t xml:space="preserve">komponen penting dalam </w:t>
      </w:r>
      <w:r w:rsidR="004F2550">
        <w:rPr>
          <w:sz w:val="22"/>
          <w:szCs w:val="22"/>
        </w:rPr>
        <w:t>keberlangsungan sistem pendidikan terutama pendidikan dasar di 2 negara yaitu Jepang dan Indonesia. Dari jurnal juga terlihat tingkat kesibukan dan stress orang tua berpengaruh langsung dalam mendidik anak menjadi pribadi yang positif dan mampu mengontrol sosio-emosional selama masa pandemi. Peran lingkungan seperti sekolah dan lingkungan rumah juga berperan dalam keberlangsungan sistem pendidikan, perlu adanya kolaborasi yang baik antara guru dan orang tua terutama dalam mentransfer ilmu pengetahuan selama masa pandemi.</w:t>
      </w:r>
    </w:p>
    <w:p w:rsidR="00071C62" w:rsidRDefault="00071C62" w:rsidP="00877ED3">
      <w:pPr>
        <w:ind w:right="152" w:firstLine="720"/>
        <w:jc w:val="both"/>
        <w:rPr>
          <w:lang w:val="en-US"/>
        </w:rPr>
      </w:pPr>
    </w:p>
    <w:p w:rsidR="00C04EC4" w:rsidRPr="00C04EC4" w:rsidRDefault="00C04EC4" w:rsidP="00C04EC4">
      <w:pPr>
        <w:ind w:right="152"/>
        <w:jc w:val="both"/>
        <w:rPr>
          <w:rFonts w:ascii="Times New Roman" w:hAnsi="Times New Roman" w:cs="Times New Roman"/>
          <w:b/>
          <w:lang w:val="en-US"/>
        </w:rPr>
      </w:pPr>
      <w:r w:rsidRPr="00C04EC4">
        <w:rPr>
          <w:rFonts w:ascii="Times New Roman" w:hAnsi="Times New Roman" w:cs="Times New Roman"/>
          <w:b/>
          <w:lang w:val="en-US"/>
        </w:rPr>
        <w:t>Kesimpulan</w:t>
      </w:r>
    </w:p>
    <w:p w:rsidR="009F2EB6" w:rsidRDefault="00877ED3" w:rsidP="009F2EB6">
      <w:pPr>
        <w:pStyle w:val="NormalWeb"/>
        <w:shd w:val="clear" w:color="auto" w:fill="FFFFFF"/>
        <w:spacing w:before="0" w:beforeAutospacing="0" w:after="0" w:afterAutospacing="0" w:line="360" w:lineRule="auto"/>
        <w:ind w:firstLine="425"/>
        <w:jc w:val="both"/>
        <w:rPr>
          <w:sz w:val="22"/>
          <w:szCs w:val="22"/>
        </w:rPr>
      </w:pPr>
      <w:r w:rsidRPr="009F2EB6">
        <w:rPr>
          <w:sz w:val="22"/>
          <w:szCs w:val="22"/>
        </w:rPr>
        <w:t xml:space="preserve">Berdasarkan hasil penelitian </w:t>
      </w:r>
      <w:r w:rsidRPr="009F2EB6">
        <w:rPr>
          <w:i/>
          <w:sz w:val="22"/>
          <w:szCs w:val="22"/>
        </w:rPr>
        <w:t xml:space="preserve">systematic review </w:t>
      </w:r>
      <w:r w:rsidR="004F2550" w:rsidRPr="009F2EB6">
        <w:rPr>
          <w:sz w:val="22"/>
          <w:szCs w:val="22"/>
        </w:rPr>
        <w:t>dapat dismiplukan perlu adanya pola asuh yang tepat serta kolaborasi orang tua dengan guru serta ling</w:t>
      </w:r>
      <w:r w:rsidR="004361F5" w:rsidRPr="009F2EB6">
        <w:rPr>
          <w:sz w:val="22"/>
          <w:szCs w:val="22"/>
        </w:rPr>
        <w:t>kungan sekitar agar sistem pend</w:t>
      </w:r>
      <w:r w:rsidR="004F2550" w:rsidRPr="009F2EB6">
        <w:rPr>
          <w:sz w:val="22"/>
          <w:szCs w:val="22"/>
        </w:rPr>
        <w:t>id</w:t>
      </w:r>
      <w:r w:rsidR="004361F5" w:rsidRPr="009F2EB6">
        <w:rPr>
          <w:sz w:val="22"/>
          <w:szCs w:val="22"/>
        </w:rPr>
        <w:t xml:space="preserve">ikan terutama pendidikan dasar dapat berjalan efektif dengan pola pembelajaran dirumah. </w:t>
      </w:r>
      <w:r w:rsidR="009F2EB6" w:rsidRPr="009F2EB6">
        <w:rPr>
          <w:sz w:val="22"/>
          <w:szCs w:val="22"/>
        </w:rPr>
        <w:t>Hasil kajian ini diharapkan dapat menjadi rujukan untuk memperbaiki psikologis anak usia sekolah dasar pasca pandemic dan siap menerima materi pelajaran dalam sekolah tatap muka</w:t>
      </w:r>
      <w:r w:rsidR="009F2EB6">
        <w:rPr>
          <w:sz w:val="22"/>
          <w:szCs w:val="22"/>
        </w:rPr>
        <w:t xml:space="preserve">. </w:t>
      </w:r>
    </w:p>
    <w:p w:rsidR="00877ED3" w:rsidRPr="00C71D69" w:rsidRDefault="00877ED3" w:rsidP="00110F54">
      <w:pPr>
        <w:ind w:right="152" w:firstLine="720"/>
        <w:jc w:val="both"/>
      </w:pPr>
    </w:p>
    <w:p w:rsidR="00967A0F" w:rsidRPr="00967A0F" w:rsidRDefault="006456CD" w:rsidP="006456CD">
      <w:pPr>
        <w:spacing w:after="0"/>
        <w:jc w:val="both"/>
        <w:rPr>
          <w:rFonts w:ascii="Times New Roman" w:hAnsi="Times New Roman" w:cs="Times New Roman"/>
          <w:b/>
          <w:noProof/>
          <w:lang w:val="en-US"/>
        </w:rPr>
      </w:pPr>
      <w:r w:rsidRPr="00967A0F">
        <w:rPr>
          <w:rFonts w:ascii="Times New Roman" w:hAnsi="Times New Roman" w:cs="Times New Roman"/>
          <w:b/>
          <w:noProof/>
          <w:lang w:val="en-US"/>
        </w:rPr>
        <w:lastRenderedPageBreak/>
        <w:t>DAFTAR PUSTAKA</w:t>
      </w:r>
    </w:p>
    <w:p w:rsidR="00F42796" w:rsidRDefault="00644ABE" w:rsidP="00F42796">
      <w:pPr>
        <w:widowControl w:val="0"/>
        <w:autoSpaceDE w:val="0"/>
        <w:autoSpaceDN w:val="0"/>
        <w:adjustRightInd w:val="0"/>
        <w:spacing w:after="0"/>
        <w:jc w:val="both"/>
        <w:rPr>
          <w:rFonts w:ascii="Times New Roman" w:hAnsi="Times New Roman" w:cs="Times New Roman"/>
        </w:rPr>
      </w:pPr>
      <w:r w:rsidRPr="006F14D5">
        <w:rPr>
          <w:rFonts w:ascii="Times New Roman" w:hAnsi="Times New Roman" w:cs="Times New Roman"/>
        </w:rPr>
        <w:t xml:space="preserve"> </w:t>
      </w:r>
    </w:p>
    <w:p w:rsidR="00C10B70" w:rsidRPr="00C10B70" w:rsidRDefault="00110F54" w:rsidP="0084387F">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Pr>
          <w:rFonts w:ascii="Times New Roman" w:hAnsi="Times New Roman" w:cs="Times New Roman"/>
          <w:color w:val="000000"/>
        </w:rPr>
        <w:fldChar w:fldCharType="begin" w:fldLock="1"/>
      </w:r>
      <w:r>
        <w:rPr>
          <w:rFonts w:ascii="Times New Roman" w:hAnsi="Times New Roman" w:cs="Times New Roman"/>
          <w:color w:val="000000"/>
        </w:rPr>
        <w:instrText xml:space="preserve">ADDIN Mendeley Bibliography CSL_BIBLIOGRAPHY </w:instrText>
      </w:r>
      <w:r>
        <w:rPr>
          <w:rFonts w:ascii="Times New Roman" w:hAnsi="Times New Roman" w:cs="Times New Roman"/>
          <w:color w:val="000000"/>
        </w:rPr>
        <w:fldChar w:fldCharType="separate"/>
      </w:r>
      <w:r w:rsidR="00C10B70" w:rsidRPr="00C10B70">
        <w:rPr>
          <w:rFonts w:ascii="Times New Roman" w:hAnsi="Times New Roman" w:cs="Times New Roman"/>
          <w:noProof/>
          <w:szCs w:val="24"/>
        </w:rPr>
        <w:t xml:space="preserve">Dwi Puspita, H. (2021). The role of parents in educating children during online classes. </w:t>
      </w:r>
      <w:r w:rsidR="00C10B70" w:rsidRPr="00C10B70">
        <w:rPr>
          <w:rFonts w:ascii="Times New Roman" w:hAnsi="Times New Roman" w:cs="Times New Roman"/>
          <w:i/>
          <w:iCs/>
          <w:noProof/>
          <w:szCs w:val="24"/>
        </w:rPr>
        <w:t>ETUDE: Journal of Educational Research</w:t>
      </w:r>
      <w:r w:rsidR="00C10B70" w:rsidRPr="00C10B70">
        <w:rPr>
          <w:rFonts w:ascii="Times New Roman" w:hAnsi="Times New Roman" w:cs="Times New Roman"/>
          <w:noProof/>
          <w:szCs w:val="24"/>
        </w:rPr>
        <w:t xml:space="preserve">, </w:t>
      </w:r>
      <w:r w:rsidR="00C10B70" w:rsidRPr="00C10B70">
        <w:rPr>
          <w:rFonts w:ascii="Times New Roman" w:hAnsi="Times New Roman" w:cs="Times New Roman"/>
          <w:i/>
          <w:iCs/>
          <w:noProof/>
          <w:szCs w:val="24"/>
        </w:rPr>
        <w:t>1</w:t>
      </w:r>
      <w:r w:rsidR="00C10B70" w:rsidRPr="00C10B70">
        <w:rPr>
          <w:rFonts w:ascii="Times New Roman" w:hAnsi="Times New Roman" w:cs="Times New Roman"/>
          <w:noProof/>
          <w:szCs w:val="24"/>
        </w:rPr>
        <w:t>(2), 69–75. http://creativecommons.org/licenses/by/4.0/</w:t>
      </w:r>
    </w:p>
    <w:p w:rsidR="00C10B70" w:rsidRPr="00C10B70" w:rsidRDefault="00C10B70" w:rsidP="0084387F">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C10B70">
        <w:rPr>
          <w:rFonts w:ascii="Times New Roman" w:hAnsi="Times New Roman" w:cs="Times New Roman"/>
          <w:noProof/>
          <w:szCs w:val="24"/>
        </w:rPr>
        <w:t xml:space="preserve">Fauzi, I., Salim, H., &amp; Syafrudin, U. (2021). Online Learning Paradigm in Elementary Schools: An Evaluation by Teachers in Indonesia during The COVID-19 Pandemic. </w:t>
      </w:r>
      <w:r w:rsidRPr="00C10B70">
        <w:rPr>
          <w:rFonts w:ascii="Times New Roman" w:hAnsi="Times New Roman" w:cs="Times New Roman"/>
          <w:i/>
          <w:iCs/>
          <w:noProof/>
          <w:szCs w:val="24"/>
        </w:rPr>
        <w:t>Jurnal Iqra’ : Kajian Ilmu Pendidikan</w:t>
      </w:r>
      <w:r w:rsidRPr="00C10B70">
        <w:rPr>
          <w:rFonts w:ascii="Times New Roman" w:hAnsi="Times New Roman" w:cs="Times New Roman"/>
          <w:noProof/>
          <w:szCs w:val="24"/>
        </w:rPr>
        <w:t xml:space="preserve">, </w:t>
      </w:r>
      <w:r w:rsidRPr="00C10B70">
        <w:rPr>
          <w:rFonts w:ascii="Times New Roman" w:hAnsi="Times New Roman" w:cs="Times New Roman"/>
          <w:i/>
          <w:iCs/>
          <w:noProof/>
          <w:szCs w:val="24"/>
        </w:rPr>
        <w:t>6</w:t>
      </w:r>
      <w:r w:rsidRPr="00C10B70">
        <w:rPr>
          <w:rFonts w:ascii="Times New Roman" w:hAnsi="Times New Roman" w:cs="Times New Roman"/>
          <w:noProof/>
          <w:szCs w:val="24"/>
        </w:rPr>
        <w:t>(2), 166–183. https://journal.iaimnumetrolampung.ac.id/index.php/ji/article/view/1610</w:t>
      </w:r>
    </w:p>
    <w:p w:rsidR="00C10B70" w:rsidRPr="00C10B70" w:rsidRDefault="00C10B70" w:rsidP="0084387F">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C10B70">
        <w:rPr>
          <w:rFonts w:ascii="Times New Roman" w:hAnsi="Times New Roman" w:cs="Times New Roman"/>
          <w:noProof/>
          <w:szCs w:val="24"/>
        </w:rPr>
        <w:t xml:space="preserve">Hadayani, T., Utami, N., &amp; Abdullah, K. (2021). Implementation of Religious Character Education in Online Learning for Elementary School. </w:t>
      </w:r>
      <w:r w:rsidRPr="00C10B70">
        <w:rPr>
          <w:rFonts w:ascii="Times New Roman" w:hAnsi="Times New Roman" w:cs="Times New Roman"/>
          <w:i/>
          <w:iCs/>
          <w:noProof/>
          <w:szCs w:val="24"/>
        </w:rPr>
        <w:t>Proceedings of the 1st Annual International Conference on Natural and Social Science Education (ICNSSE 2020)</w:t>
      </w:r>
      <w:r w:rsidRPr="00C10B70">
        <w:rPr>
          <w:rFonts w:ascii="Times New Roman" w:hAnsi="Times New Roman" w:cs="Times New Roman"/>
          <w:noProof/>
          <w:szCs w:val="24"/>
        </w:rPr>
        <w:t xml:space="preserve">, </w:t>
      </w:r>
      <w:r w:rsidRPr="00C10B70">
        <w:rPr>
          <w:rFonts w:ascii="Times New Roman" w:hAnsi="Times New Roman" w:cs="Times New Roman"/>
          <w:i/>
          <w:iCs/>
          <w:noProof/>
          <w:szCs w:val="24"/>
        </w:rPr>
        <w:t>547</w:t>
      </w:r>
      <w:r w:rsidRPr="00C10B70">
        <w:rPr>
          <w:rFonts w:ascii="Times New Roman" w:hAnsi="Times New Roman" w:cs="Times New Roman"/>
          <w:noProof/>
          <w:szCs w:val="24"/>
        </w:rPr>
        <w:t>(Icnsse 2020), 66–72. https://doi.org/10.2991/assehr.k.210430.010</w:t>
      </w:r>
    </w:p>
    <w:p w:rsidR="00C10B70" w:rsidRPr="00C10B70" w:rsidRDefault="00C10B70" w:rsidP="0084387F">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C10B70">
        <w:rPr>
          <w:rFonts w:ascii="Times New Roman" w:hAnsi="Times New Roman" w:cs="Times New Roman"/>
          <w:noProof/>
          <w:szCs w:val="24"/>
        </w:rPr>
        <w:t xml:space="preserve">Hagihara, H., Yamamoto, N., Meng, X., Sakata, C., Wang, J., Watanabe, R., &amp; Moriguchi, Y. (2022). COVID-19 school and kindergarten closure relates to children’s social relationships: a longitudinal study in Japan. </w:t>
      </w:r>
      <w:r w:rsidRPr="00C10B70">
        <w:rPr>
          <w:rFonts w:ascii="Times New Roman" w:hAnsi="Times New Roman" w:cs="Times New Roman"/>
          <w:i/>
          <w:iCs/>
          <w:noProof/>
          <w:szCs w:val="24"/>
        </w:rPr>
        <w:t>Scientific Reports</w:t>
      </w:r>
      <w:r w:rsidRPr="00C10B70">
        <w:rPr>
          <w:rFonts w:ascii="Times New Roman" w:hAnsi="Times New Roman" w:cs="Times New Roman"/>
          <w:noProof/>
          <w:szCs w:val="24"/>
        </w:rPr>
        <w:t xml:space="preserve">, </w:t>
      </w:r>
      <w:r w:rsidRPr="00C10B70">
        <w:rPr>
          <w:rFonts w:ascii="Times New Roman" w:hAnsi="Times New Roman" w:cs="Times New Roman"/>
          <w:i/>
          <w:iCs/>
          <w:noProof/>
          <w:szCs w:val="24"/>
        </w:rPr>
        <w:t>12</w:t>
      </w:r>
      <w:r w:rsidRPr="00C10B70">
        <w:rPr>
          <w:rFonts w:ascii="Times New Roman" w:hAnsi="Times New Roman" w:cs="Times New Roman"/>
          <w:noProof/>
          <w:szCs w:val="24"/>
        </w:rPr>
        <w:t>(1), 1–11. https://doi.org/10.1038/s41598-022-04944-2</w:t>
      </w:r>
    </w:p>
    <w:p w:rsidR="00C10B70" w:rsidRPr="00C10B70" w:rsidRDefault="00C10B70" w:rsidP="0084387F">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C10B70">
        <w:rPr>
          <w:rFonts w:ascii="Times New Roman" w:hAnsi="Times New Roman" w:cs="Times New Roman"/>
          <w:noProof/>
          <w:szCs w:val="24"/>
        </w:rPr>
        <w:t xml:space="preserve">Hastini, L. Y., Fahmi, R., &amp; Lukito, H. (2020). Apakah Pembelajaran Menggunakan Teknologi dapat Meningkatkan Literasi Manusia pada Generasi Z di Indonesia? </w:t>
      </w:r>
      <w:r w:rsidRPr="00C10B70">
        <w:rPr>
          <w:rFonts w:ascii="Times New Roman" w:hAnsi="Times New Roman" w:cs="Times New Roman"/>
          <w:i/>
          <w:iCs/>
          <w:noProof/>
          <w:szCs w:val="24"/>
        </w:rPr>
        <w:t>Jurnal Manajemen Informatika (JAMIKA)</w:t>
      </w:r>
      <w:r w:rsidRPr="00C10B70">
        <w:rPr>
          <w:rFonts w:ascii="Times New Roman" w:hAnsi="Times New Roman" w:cs="Times New Roman"/>
          <w:noProof/>
          <w:szCs w:val="24"/>
        </w:rPr>
        <w:t xml:space="preserve">, </w:t>
      </w:r>
      <w:r w:rsidRPr="00C10B70">
        <w:rPr>
          <w:rFonts w:ascii="Times New Roman" w:hAnsi="Times New Roman" w:cs="Times New Roman"/>
          <w:i/>
          <w:iCs/>
          <w:noProof/>
          <w:szCs w:val="24"/>
        </w:rPr>
        <w:t>10</w:t>
      </w:r>
      <w:r w:rsidRPr="00C10B70">
        <w:rPr>
          <w:rFonts w:ascii="Times New Roman" w:hAnsi="Times New Roman" w:cs="Times New Roman"/>
          <w:noProof/>
          <w:szCs w:val="24"/>
        </w:rPr>
        <w:t>(1), 12–28. https://doi.org/10.34010/jamika.v10i1.2678</w:t>
      </w:r>
    </w:p>
    <w:p w:rsidR="00C10B70" w:rsidRPr="00C10B70" w:rsidRDefault="00C10B70" w:rsidP="0084387F">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C10B70">
        <w:rPr>
          <w:rFonts w:ascii="Times New Roman" w:hAnsi="Times New Roman" w:cs="Times New Roman"/>
          <w:noProof/>
          <w:szCs w:val="24"/>
        </w:rPr>
        <w:t xml:space="preserve">Hidayah, N., &amp; Mahmudah, F. N. (2021). Home Learning Pattern for Indonesian Elementary Students During Covid-19 Pandemic. </w:t>
      </w:r>
      <w:r w:rsidRPr="00C10B70">
        <w:rPr>
          <w:rFonts w:ascii="Times New Roman" w:hAnsi="Times New Roman" w:cs="Times New Roman"/>
          <w:i/>
          <w:iCs/>
          <w:noProof/>
          <w:szCs w:val="24"/>
        </w:rPr>
        <w:t>Al-Bidayah : Jurnal Pendidikan Dasar Islam</w:t>
      </w:r>
      <w:r w:rsidRPr="00C10B70">
        <w:rPr>
          <w:rFonts w:ascii="Times New Roman" w:hAnsi="Times New Roman" w:cs="Times New Roman"/>
          <w:noProof/>
          <w:szCs w:val="24"/>
        </w:rPr>
        <w:t xml:space="preserve">, </w:t>
      </w:r>
      <w:r w:rsidRPr="00C10B70">
        <w:rPr>
          <w:rFonts w:ascii="Times New Roman" w:hAnsi="Times New Roman" w:cs="Times New Roman"/>
          <w:i/>
          <w:iCs/>
          <w:noProof/>
          <w:szCs w:val="24"/>
        </w:rPr>
        <w:t>13</w:t>
      </w:r>
      <w:r w:rsidRPr="00C10B70">
        <w:rPr>
          <w:rFonts w:ascii="Times New Roman" w:hAnsi="Times New Roman" w:cs="Times New Roman"/>
          <w:noProof/>
          <w:szCs w:val="24"/>
        </w:rPr>
        <w:t>(1), 91–106. https://doi.org/10.14421/al-bidayah.v13i1.610</w:t>
      </w:r>
    </w:p>
    <w:p w:rsidR="00C10B70" w:rsidRPr="00C10B70" w:rsidRDefault="00C10B70" w:rsidP="0084387F">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C10B70">
        <w:rPr>
          <w:rFonts w:ascii="Times New Roman" w:hAnsi="Times New Roman" w:cs="Times New Roman"/>
          <w:noProof/>
          <w:szCs w:val="24"/>
        </w:rPr>
        <w:t xml:space="preserve">Lynn, R. (2020). Countries by IQ - Average IQ by Country 2020. In </w:t>
      </w:r>
      <w:r w:rsidRPr="00C10B70">
        <w:rPr>
          <w:rFonts w:ascii="Times New Roman" w:hAnsi="Times New Roman" w:cs="Times New Roman"/>
          <w:i/>
          <w:iCs/>
          <w:noProof/>
          <w:szCs w:val="24"/>
        </w:rPr>
        <w:t>World Population Review</w:t>
      </w:r>
      <w:r w:rsidRPr="00C10B70">
        <w:rPr>
          <w:rFonts w:ascii="Times New Roman" w:hAnsi="Times New Roman" w:cs="Times New Roman"/>
          <w:noProof/>
          <w:szCs w:val="24"/>
        </w:rPr>
        <w:t xml:space="preserve"> (p. 5). https://worldpopulationreview.com/country-rankings/average-iq-by-country</w:t>
      </w:r>
    </w:p>
    <w:p w:rsidR="00C10B70" w:rsidRPr="00C10B70" w:rsidRDefault="00C10B70" w:rsidP="0084387F">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C10B70">
        <w:rPr>
          <w:rFonts w:ascii="Times New Roman" w:hAnsi="Times New Roman" w:cs="Times New Roman"/>
          <w:noProof/>
          <w:szCs w:val="24"/>
        </w:rPr>
        <w:t xml:space="preserve">Mochida, S., Sanada, M., Shao, Q., Lee, J., Takaoka, J., Ando, S., &amp; Sakakihara, Y. (2021). Factors modifying children’s stress during the COVID-19 pandemic in Japan. In </w:t>
      </w:r>
      <w:r w:rsidRPr="00C10B70">
        <w:rPr>
          <w:rFonts w:ascii="Times New Roman" w:hAnsi="Times New Roman" w:cs="Times New Roman"/>
          <w:i/>
          <w:iCs/>
          <w:noProof/>
          <w:szCs w:val="24"/>
        </w:rPr>
        <w:t>European Early Childhood Education Research Journal</w:t>
      </w:r>
      <w:r w:rsidRPr="00C10B70">
        <w:rPr>
          <w:rFonts w:ascii="Times New Roman" w:hAnsi="Times New Roman" w:cs="Times New Roman"/>
          <w:noProof/>
          <w:szCs w:val="24"/>
        </w:rPr>
        <w:t xml:space="preserve"> (Vol. 29, Issue 1, pp. 51–65). https://doi.org/10.1080/1350293X.2021.1872669</w:t>
      </w:r>
    </w:p>
    <w:p w:rsidR="00C10B70" w:rsidRPr="00C10B70" w:rsidRDefault="00C10B70" w:rsidP="0084387F">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C10B70">
        <w:rPr>
          <w:rFonts w:ascii="Times New Roman" w:hAnsi="Times New Roman" w:cs="Times New Roman"/>
          <w:noProof/>
          <w:szCs w:val="24"/>
        </w:rPr>
        <w:t xml:space="preserve">Moore, S. A., Faulkner, G., Rhodes, R. E., Brussoni, M., Chulak-Bozzer, T., Ferguson, L. J., Mitra, R., O’Reilly, N., Spence, J. C., Vanderloo, L. M., &amp; Tremblay, M. S. (2020). Impact of the COVID-19 virus outbreak on movement and play behaviours of Canadian children and youth: A national survey. </w:t>
      </w:r>
      <w:r w:rsidRPr="00C10B70">
        <w:rPr>
          <w:rFonts w:ascii="Times New Roman" w:hAnsi="Times New Roman" w:cs="Times New Roman"/>
          <w:i/>
          <w:iCs/>
          <w:noProof/>
          <w:szCs w:val="24"/>
        </w:rPr>
        <w:t>International Journal of Behavioral Nutrition and Physical Activity</w:t>
      </w:r>
      <w:r w:rsidRPr="00C10B70">
        <w:rPr>
          <w:rFonts w:ascii="Times New Roman" w:hAnsi="Times New Roman" w:cs="Times New Roman"/>
          <w:noProof/>
          <w:szCs w:val="24"/>
        </w:rPr>
        <w:t xml:space="preserve">, </w:t>
      </w:r>
      <w:r w:rsidRPr="00C10B70">
        <w:rPr>
          <w:rFonts w:ascii="Times New Roman" w:hAnsi="Times New Roman" w:cs="Times New Roman"/>
          <w:i/>
          <w:iCs/>
          <w:noProof/>
          <w:szCs w:val="24"/>
        </w:rPr>
        <w:t>17</w:t>
      </w:r>
      <w:r w:rsidRPr="00C10B70">
        <w:rPr>
          <w:rFonts w:ascii="Times New Roman" w:hAnsi="Times New Roman" w:cs="Times New Roman"/>
          <w:noProof/>
          <w:szCs w:val="24"/>
        </w:rPr>
        <w:t>(1), 1–11. https://doi.org/10.1186/s12966-020-00987-8</w:t>
      </w:r>
    </w:p>
    <w:p w:rsidR="00C10B70" w:rsidRPr="00C10B70" w:rsidRDefault="00C10B70" w:rsidP="0084387F">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C10B70">
        <w:rPr>
          <w:rFonts w:ascii="Times New Roman" w:hAnsi="Times New Roman" w:cs="Times New Roman"/>
          <w:noProof/>
          <w:szCs w:val="24"/>
        </w:rPr>
        <w:t xml:space="preserve">Mullis, I. V. S., Martin, M. O., Foy, P., Kelly, D. L., &amp; Fishbein, B. (2020). TIMSS 2019: International Results in Mathematics and Science. In </w:t>
      </w:r>
      <w:r w:rsidRPr="00C10B70">
        <w:rPr>
          <w:rFonts w:ascii="Times New Roman" w:hAnsi="Times New Roman" w:cs="Times New Roman"/>
          <w:i/>
          <w:iCs/>
          <w:noProof/>
          <w:szCs w:val="24"/>
        </w:rPr>
        <w:t>e-conversion - Proposal for a Cluster of Excellence</w:t>
      </w:r>
      <w:r w:rsidRPr="00C10B70">
        <w:rPr>
          <w:rFonts w:ascii="Times New Roman" w:hAnsi="Times New Roman" w:cs="Times New Roman"/>
          <w:noProof/>
          <w:szCs w:val="24"/>
        </w:rPr>
        <w:t>. TIMSS and PIRLS International Study Center.</w:t>
      </w:r>
    </w:p>
    <w:p w:rsidR="00C10B70" w:rsidRPr="00C10B70" w:rsidRDefault="00C10B70" w:rsidP="0084387F">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C10B70">
        <w:rPr>
          <w:rFonts w:ascii="Times New Roman" w:hAnsi="Times New Roman" w:cs="Times New Roman"/>
          <w:noProof/>
          <w:szCs w:val="24"/>
        </w:rPr>
        <w:t xml:space="preserve">Mulyasidhi, G., &amp; Haq, M. S. (2021). Manajemen Kelas Dalam Kegiatan Pembelajaran Bagi Siswa Sekolah Dasar Pada Masa Pandemi Covid-19. </w:t>
      </w:r>
      <w:r w:rsidRPr="00C10B70">
        <w:rPr>
          <w:rFonts w:ascii="Times New Roman" w:hAnsi="Times New Roman" w:cs="Times New Roman"/>
          <w:i/>
          <w:iCs/>
          <w:noProof/>
          <w:szCs w:val="24"/>
        </w:rPr>
        <w:t>Inspirasi Manajemen Pendidikan</w:t>
      </w:r>
      <w:r w:rsidRPr="00C10B70">
        <w:rPr>
          <w:rFonts w:ascii="Times New Roman" w:hAnsi="Times New Roman" w:cs="Times New Roman"/>
          <w:noProof/>
          <w:szCs w:val="24"/>
        </w:rPr>
        <w:t xml:space="preserve">, </w:t>
      </w:r>
      <w:r w:rsidRPr="00C10B70">
        <w:rPr>
          <w:rFonts w:ascii="Times New Roman" w:hAnsi="Times New Roman" w:cs="Times New Roman"/>
          <w:i/>
          <w:iCs/>
          <w:noProof/>
          <w:szCs w:val="24"/>
        </w:rPr>
        <w:t>9</w:t>
      </w:r>
      <w:r w:rsidRPr="00C10B70">
        <w:rPr>
          <w:rFonts w:ascii="Times New Roman" w:hAnsi="Times New Roman" w:cs="Times New Roman"/>
          <w:noProof/>
          <w:szCs w:val="24"/>
        </w:rPr>
        <w:t>(1), 144–155. https://ejournal.unesa.ac.id/index.php/inspirasi-manajemen-pendidikan/article/view/38584</w:t>
      </w:r>
    </w:p>
    <w:p w:rsidR="00C10B70" w:rsidRPr="00C10B70" w:rsidRDefault="00C10B70" w:rsidP="0084387F">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C10B70">
        <w:rPr>
          <w:rFonts w:ascii="Times New Roman" w:hAnsi="Times New Roman" w:cs="Times New Roman"/>
          <w:noProof/>
          <w:szCs w:val="24"/>
        </w:rPr>
        <w:t xml:space="preserve">Muradi, A., Islam, U., Antasari, N., &amp; Kalimantan, S. (2021). Revitalization of Education for Children in Indonesian Families During the Covid-19 Pandemic. </w:t>
      </w:r>
      <w:r w:rsidRPr="00C10B70">
        <w:rPr>
          <w:rFonts w:ascii="Times New Roman" w:hAnsi="Times New Roman" w:cs="Times New Roman"/>
          <w:i/>
          <w:iCs/>
          <w:noProof/>
          <w:szCs w:val="24"/>
        </w:rPr>
        <w:t>İlköğretim Online</w:t>
      </w:r>
      <w:r w:rsidRPr="00C10B70">
        <w:rPr>
          <w:rFonts w:ascii="Times New Roman" w:hAnsi="Times New Roman" w:cs="Times New Roman"/>
          <w:noProof/>
          <w:szCs w:val="24"/>
        </w:rPr>
        <w:t xml:space="preserve">, </w:t>
      </w:r>
      <w:r w:rsidRPr="00C10B70">
        <w:rPr>
          <w:rFonts w:ascii="Times New Roman" w:hAnsi="Times New Roman" w:cs="Times New Roman"/>
          <w:i/>
          <w:iCs/>
          <w:noProof/>
          <w:szCs w:val="24"/>
        </w:rPr>
        <w:t>20</w:t>
      </w:r>
      <w:r w:rsidRPr="00C10B70">
        <w:rPr>
          <w:rFonts w:ascii="Times New Roman" w:hAnsi="Times New Roman" w:cs="Times New Roman"/>
          <w:noProof/>
          <w:szCs w:val="24"/>
        </w:rPr>
        <w:t>(3), 481–490. https://doi.org/10.17051/ilkonline.2021.03.48</w:t>
      </w:r>
    </w:p>
    <w:p w:rsidR="00C10B70" w:rsidRPr="00C10B70" w:rsidRDefault="00C10B70" w:rsidP="0084387F">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C10B70">
        <w:rPr>
          <w:rFonts w:ascii="Times New Roman" w:hAnsi="Times New Roman" w:cs="Times New Roman"/>
          <w:noProof/>
          <w:szCs w:val="24"/>
        </w:rPr>
        <w:t xml:space="preserve">Nayir, F., &amp; Sari, T. (2021). Identifying Parents’ Home-schooling Experience during Covid-19 Period. </w:t>
      </w:r>
      <w:r w:rsidRPr="00C10B70">
        <w:rPr>
          <w:rFonts w:ascii="Times New Roman" w:hAnsi="Times New Roman" w:cs="Times New Roman"/>
          <w:i/>
          <w:iCs/>
          <w:noProof/>
          <w:szCs w:val="24"/>
        </w:rPr>
        <w:t>Asian Journal of Distance Education</w:t>
      </w:r>
      <w:r w:rsidRPr="00C10B70">
        <w:rPr>
          <w:rFonts w:ascii="Times New Roman" w:hAnsi="Times New Roman" w:cs="Times New Roman"/>
          <w:noProof/>
          <w:szCs w:val="24"/>
        </w:rPr>
        <w:t xml:space="preserve">, </w:t>
      </w:r>
      <w:r w:rsidRPr="00C10B70">
        <w:rPr>
          <w:rFonts w:ascii="Times New Roman" w:hAnsi="Times New Roman" w:cs="Times New Roman"/>
          <w:i/>
          <w:iCs/>
          <w:noProof/>
          <w:szCs w:val="24"/>
        </w:rPr>
        <w:t>16</w:t>
      </w:r>
      <w:r w:rsidRPr="00C10B70">
        <w:rPr>
          <w:rFonts w:ascii="Times New Roman" w:hAnsi="Times New Roman" w:cs="Times New Roman"/>
          <w:noProof/>
          <w:szCs w:val="24"/>
        </w:rPr>
        <w:t>(1), 2021. http://www.asianjde.org</w:t>
      </w:r>
    </w:p>
    <w:p w:rsidR="00C10B70" w:rsidRPr="00C10B70" w:rsidRDefault="00C10B70" w:rsidP="0084387F">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C10B70">
        <w:rPr>
          <w:rFonts w:ascii="Times New Roman" w:hAnsi="Times New Roman" w:cs="Times New Roman"/>
          <w:noProof/>
          <w:szCs w:val="24"/>
        </w:rPr>
        <w:t xml:space="preserve">Patrick, S. W., Henkhaus, L. E., Zickafoose, J. S., Lovell, K., Halvorson, A., Loch, S., Letterie, M., &amp; Davis, M. M. (2020). Well-being of Parents and Children During the COVID-19 Pandemic: A National Survey. </w:t>
      </w:r>
      <w:r w:rsidRPr="00C10B70">
        <w:rPr>
          <w:rFonts w:ascii="Times New Roman" w:hAnsi="Times New Roman" w:cs="Times New Roman"/>
          <w:i/>
          <w:iCs/>
          <w:noProof/>
          <w:szCs w:val="24"/>
        </w:rPr>
        <w:lastRenderedPageBreak/>
        <w:t>Pediatrics</w:t>
      </w:r>
      <w:r w:rsidRPr="00C10B70">
        <w:rPr>
          <w:rFonts w:ascii="Times New Roman" w:hAnsi="Times New Roman" w:cs="Times New Roman"/>
          <w:noProof/>
          <w:szCs w:val="24"/>
        </w:rPr>
        <w:t xml:space="preserve">, </w:t>
      </w:r>
      <w:r w:rsidRPr="00C10B70">
        <w:rPr>
          <w:rFonts w:ascii="Times New Roman" w:hAnsi="Times New Roman" w:cs="Times New Roman"/>
          <w:i/>
          <w:iCs/>
          <w:noProof/>
          <w:szCs w:val="24"/>
        </w:rPr>
        <w:t>146</w:t>
      </w:r>
      <w:r w:rsidRPr="00C10B70">
        <w:rPr>
          <w:rFonts w:ascii="Times New Roman" w:hAnsi="Times New Roman" w:cs="Times New Roman"/>
          <w:noProof/>
          <w:szCs w:val="24"/>
        </w:rPr>
        <w:t>(4), e2020016824. https://doi.org/10.1542/peds.2020-016824</w:t>
      </w:r>
    </w:p>
    <w:p w:rsidR="00C10B70" w:rsidRPr="00C10B70" w:rsidRDefault="00C10B70" w:rsidP="0084387F">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C10B70">
        <w:rPr>
          <w:rFonts w:ascii="Times New Roman" w:hAnsi="Times New Roman" w:cs="Times New Roman"/>
          <w:noProof/>
          <w:szCs w:val="24"/>
        </w:rPr>
        <w:t xml:space="preserve">Purwanggono, C. J. (2020). </w:t>
      </w:r>
      <w:r w:rsidRPr="00C10B70">
        <w:rPr>
          <w:rFonts w:ascii="Times New Roman" w:hAnsi="Times New Roman" w:cs="Times New Roman"/>
          <w:i/>
          <w:iCs/>
          <w:noProof/>
          <w:szCs w:val="24"/>
        </w:rPr>
        <w:t>BUKU AJAR KEPEMIMPINAN Disusun oleh :</w:t>
      </w:r>
      <w:r w:rsidRPr="00C10B70">
        <w:rPr>
          <w:rFonts w:ascii="Times New Roman" w:hAnsi="Times New Roman" w:cs="Times New Roman"/>
          <w:noProof/>
          <w:szCs w:val="24"/>
        </w:rPr>
        <w:t xml:space="preserve"> Fakultas Ekonomi Universitas Wahid Hasyim.</w:t>
      </w:r>
    </w:p>
    <w:p w:rsidR="00C10B70" w:rsidRPr="00C10B70" w:rsidRDefault="00C10B70" w:rsidP="0084387F">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C10B70">
        <w:rPr>
          <w:rFonts w:ascii="Times New Roman" w:hAnsi="Times New Roman" w:cs="Times New Roman"/>
          <w:noProof/>
          <w:szCs w:val="24"/>
        </w:rPr>
        <w:t xml:space="preserve">Putri, R. E. (2021). Parents’ perception on “Belajar Dari Rumah” progam for elementary students. </w:t>
      </w:r>
      <w:r w:rsidRPr="00C10B70">
        <w:rPr>
          <w:rFonts w:ascii="Times New Roman" w:hAnsi="Times New Roman" w:cs="Times New Roman"/>
          <w:i/>
          <w:iCs/>
          <w:noProof/>
          <w:szCs w:val="24"/>
        </w:rPr>
        <w:t>ETUDE: Journal of Educational Research</w:t>
      </w:r>
      <w:r w:rsidRPr="00C10B70">
        <w:rPr>
          <w:rFonts w:ascii="Times New Roman" w:hAnsi="Times New Roman" w:cs="Times New Roman"/>
          <w:noProof/>
          <w:szCs w:val="24"/>
        </w:rPr>
        <w:t xml:space="preserve">, </w:t>
      </w:r>
      <w:r w:rsidRPr="00C10B70">
        <w:rPr>
          <w:rFonts w:ascii="Times New Roman" w:hAnsi="Times New Roman" w:cs="Times New Roman"/>
          <w:i/>
          <w:iCs/>
          <w:noProof/>
          <w:szCs w:val="24"/>
        </w:rPr>
        <w:t>1</w:t>
      </w:r>
      <w:r w:rsidRPr="00C10B70">
        <w:rPr>
          <w:rFonts w:ascii="Times New Roman" w:hAnsi="Times New Roman" w:cs="Times New Roman"/>
          <w:noProof/>
          <w:szCs w:val="24"/>
        </w:rPr>
        <w:t>(2), 41–49.</w:t>
      </w:r>
    </w:p>
    <w:p w:rsidR="00C10B70" w:rsidRPr="00C10B70" w:rsidRDefault="00C10B70" w:rsidP="0084387F">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C10B70">
        <w:rPr>
          <w:rFonts w:ascii="Times New Roman" w:hAnsi="Times New Roman" w:cs="Times New Roman"/>
          <w:noProof/>
          <w:szCs w:val="24"/>
        </w:rPr>
        <w:t xml:space="preserve">Schleicher, A. (2019). PISA 2018: Insight and Interpretations. In </w:t>
      </w:r>
      <w:r w:rsidRPr="00C10B70">
        <w:rPr>
          <w:rFonts w:ascii="Times New Roman" w:hAnsi="Times New Roman" w:cs="Times New Roman"/>
          <w:i/>
          <w:iCs/>
          <w:noProof/>
          <w:szCs w:val="24"/>
        </w:rPr>
        <w:t>OECD: Vol. II</w:t>
      </w:r>
      <w:r w:rsidRPr="00C10B70">
        <w:rPr>
          <w:rFonts w:ascii="Times New Roman" w:hAnsi="Times New Roman" w:cs="Times New Roman"/>
          <w:noProof/>
          <w:szCs w:val="24"/>
        </w:rPr>
        <w:t xml:space="preserve"> (Issue 1).</w:t>
      </w:r>
    </w:p>
    <w:p w:rsidR="00C10B70" w:rsidRPr="00C10B70" w:rsidRDefault="00C10B70" w:rsidP="0084387F">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C10B70">
        <w:rPr>
          <w:rFonts w:ascii="Times New Roman" w:hAnsi="Times New Roman" w:cs="Times New Roman"/>
          <w:noProof/>
          <w:szCs w:val="24"/>
        </w:rPr>
        <w:t xml:space="preserve">Sepriani, R., Delyana, H., Hafizah, Rusdinal, &amp; Gistituati, N. (2021). The Role Of Parents To Enlarge Student ’ S Interest In Learning During The Covid-19 Pandemic : A Case Study In Indonesia. </w:t>
      </w:r>
      <w:r w:rsidRPr="00C10B70">
        <w:rPr>
          <w:rFonts w:ascii="Times New Roman" w:hAnsi="Times New Roman" w:cs="Times New Roman"/>
          <w:i/>
          <w:iCs/>
          <w:noProof/>
          <w:szCs w:val="24"/>
        </w:rPr>
        <w:t>European Journal of Education Studies</w:t>
      </w:r>
      <w:r w:rsidRPr="00C10B70">
        <w:rPr>
          <w:rFonts w:ascii="Times New Roman" w:hAnsi="Times New Roman" w:cs="Times New Roman"/>
          <w:noProof/>
          <w:szCs w:val="24"/>
        </w:rPr>
        <w:t xml:space="preserve">, </w:t>
      </w:r>
      <w:r w:rsidRPr="00C10B70">
        <w:rPr>
          <w:rFonts w:ascii="Times New Roman" w:hAnsi="Times New Roman" w:cs="Times New Roman"/>
          <w:i/>
          <w:iCs/>
          <w:noProof/>
          <w:szCs w:val="24"/>
        </w:rPr>
        <w:t>8</w:t>
      </w:r>
      <w:r w:rsidRPr="00C10B70">
        <w:rPr>
          <w:rFonts w:ascii="Times New Roman" w:hAnsi="Times New Roman" w:cs="Times New Roman"/>
          <w:noProof/>
          <w:szCs w:val="24"/>
        </w:rPr>
        <w:t>(5), 197–205. https://doi.org/10.46827/ejes.v8i5.3727</w:t>
      </w:r>
    </w:p>
    <w:p w:rsidR="00C10B70" w:rsidRPr="00C10B70" w:rsidRDefault="00C10B70" w:rsidP="0084387F">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C10B70">
        <w:rPr>
          <w:rFonts w:ascii="Times New Roman" w:hAnsi="Times New Roman" w:cs="Times New Roman"/>
          <w:noProof/>
          <w:szCs w:val="24"/>
        </w:rPr>
        <w:t xml:space="preserve">Spinelli, M., Lionetti, F., Pastore, M., &amp; Fasolo, M. (2020). Parents’ Stress and Children’s Psychological Problems in Families Facing the COVID-19 Outbreak in Italy. </w:t>
      </w:r>
      <w:r w:rsidRPr="00C10B70">
        <w:rPr>
          <w:rFonts w:ascii="Times New Roman" w:hAnsi="Times New Roman" w:cs="Times New Roman"/>
          <w:i/>
          <w:iCs/>
          <w:noProof/>
          <w:szCs w:val="24"/>
        </w:rPr>
        <w:t>Frontiers in Psychology</w:t>
      </w:r>
      <w:r w:rsidRPr="00C10B70">
        <w:rPr>
          <w:rFonts w:ascii="Times New Roman" w:hAnsi="Times New Roman" w:cs="Times New Roman"/>
          <w:noProof/>
          <w:szCs w:val="24"/>
        </w:rPr>
        <w:t xml:space="preserve">, </w:t>
      </w:r>
      <w:r w:rsidRPr="00C10B70">
        <w:rPr>
          <w:rFonts w:ascii="Times New Roman" w:hAnsi="Times New Roman" w:cs="Times New Roman"/>
          <w:i/>
          <w:iCs/>
          <w:noProof/>
          <w:szCs w:val="24"/>
        </w:rPr>
        <w:t>11</w:t>
      </w:r>
      <w:r w:rsidRPr="00C10B70">
        <w:rPr>
          <w:rFonts w:ascii="Times New Roman" w:hAnsi="Times New Roman" w:cs="Times New Roman"/>
          <w:noProof/>
          <w:szCs w:val="24"/>
        </w:rPr>
        <w:t>(January), 1–7. https://doi.org/10.3389/fpsyg.2020.01713</w:t>
      </w:r>
    </w:p>
    <w:p w:rsidR="00C10B70" w:rsidRPr="00C10B70" w:rsidRDefault="00C10B70" w:rsidP="0084387F">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C10B70">
        <w:rPr>
          <w:rFonts w:ascii="Times New Roman" w:hAnsi="Times New Roman" w:cs="Times New Roman"/>
          <w:noProof/>
          <w:szCs w:val="24"/>
        </w:rPr>
        <w:t xml:space="preserve">Tabroni, I., Ayit, I., Didih, A., Akhmad, R. A., Sulaiman, G., &amp; Ichsan. (2022). Implementation and Strengthening of the Literacy Movement in Elementary Schools Pasca the Covid-19 Pandemic. </w:t>
      </w:r>
      <w:r w:rsidRPr="00C10B70">
        <w:rPr>
          <w:rFonts w:ascii="Times New Roman" w:hAnsi="Times New Roman" w:cs="Times New Roman"/>
          <w:i/>
          <w:iCs/>
          <w:noProof/>
          <w:szCs w:val="24"/>
        </w:rPr>
        <w:t>Multicultural Education</w:t>
      </w:r>
      <w:r w:rsidRPr="00C10B70">
        <w:rPr>
          <w:rFonts w:ascii="Times New Roman" w:hAnsi="Times New Roman" w:cs="Times New Roman"/>
          <w:noProof/>
          <w:szCs w:val="24"/>
        </w:rPr>
        <w:t xml:space="preserve">, </w:t>
      </w:r>
      <w:r w:rsidRPr="00C10B70">
        <w:rPr>
          <w:rFonts w:ascii="Times New Roman" w:hAnsi="Times New Roman" w:cs="Times New Roman"/>
          <w:i/>
          <w:iCs/>
          <w:noProof/>
          <w:szCs w:val="24"/>
        </w:rPr>
        <w:t>8</w:t>
      </w:r>
      <w:r w:rsidRPr="00C10B70">
        <w:rPr>
          <w:rFonts w:ascii="Times New Roman" w:hAnsi="Times New Roman" w:cs="Times New Roman"/>
          <w:noProof/>
          <w:szCs w:val="24"/>
        </w:rPr>
        <w:t>(01 SE-Articles), 15–31.</w:t>
      </w:r>
    </w:p>
    <w:p w:rsidR="00C10B70" w:rsidRPr="00C10B70" w:rsidRDefault="00C10B70" w:rsidP="0084387F">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C10B70">
        <w:rPr>
          <w:rFonts w:ascii="Times New Roman" w:hAnsi="Times New Roman" w:cs="Times New Roman"/>
          <w:noProof/>
          <w:szCs w:val="24"/>
        </w:rPr>
        <w:t xml:space="preserve">Wakui, N., Abe, S., Shirozu, S., Yamamoto, Y., Yamamura, M., Abe, Y., Murata, S., Ozawa, M., Igarashi, T., Yanagiya, T., Machida, Y., &amp; Kikuchi, M. (2021). Causes of anxiety among teachers giving face-to-face lessons after the reopening of schools during the COVID-19 pandemic: a cross-sectional study. </w:t>
      </w:r>
      <w:r w:rsidRPr="00C10B70">
        <w:rPr>
          <w:rFonts w:ascii="Times New Roman" w:hAnsi="Times New Roman" w:cs="Times New Roman"/>
          <w:i/>
          <w:iCs/>
          <w:noProof/>
          <w:szCs w:val="24"/>
        </w:rPr>
        <w:t>BMC Public Health</w:t>
      </w:r>
      <w:r w:rsidRPr="00C10B70">
        <w:rPr>
          <w:rFonts w:ascii="Times New Roman" w:hAnsi="Times New Roman" w:cs="Times New Roman"/>
          <w:noProof/>
          <w:szCs w:val="24"/>
        </w:rPr>
        <w:t xml:space="preserve">, </w:t>
      </w:r>
      <w:r w:rsidRPr="00C10B70">
        <w:rPr>
          <w:rFonts w:ascii="Times New Roman" w:hAnsi="Times New Roman" w:cs="Times New Roman"/>
          <w:i/>
          <w:iCs/>
          <w:noProof/>
          <w:szCs w:val="24"/>
        </w:rPr>
        <w:t>21</w:t>
      </w:r>
      <w:r w:rsidRPr="00C10B70">
        <w:rPr>
          <w:rFonts w:ascii="Times New Roman" w:hAnsi="Times New Roman" w:cs="Times New Roman"/>
          <w:noProof/>
          <w:szCs w:val="24"/>
        </w:rPr>
        <w:t>(1), 1–10. https://doi.org/10.1186/s12889-021-11130-y</w:t>
      </w:r>
    </w:p>
    <w:p w:rsidR="00C10B70" w:rsidRPr="00C10B70" w:rsidRDefault="00C10B70" w:rsidP="0084387F">
      <w:pPr>
        <w:widowControl w:val="0"/>
        <w:autoSpaceDE w:val="0"/>
        <w:autoSpaceDN w:val="0"/>
        <w:adjustRightInd w:val="0"/>
        <w:spacing w:before="120" w:after="120" w:line="240" w:lineRule="auto"/>
        <w:ind w:left="480" w:hanging="480"/>
        <w:jc w:val="both"/>
        <w:rPr>
          <w:rFonts w:ascii="Times New Roman" w:hAnsi="Times New Roman" w:cs="Times New Roman"/>
          <w:noProof/>
        </w:rPr>
      </w:pPr>
      <w:r w:rsidRPr="00C10B70">
        <w:rPr>
          <w:rFonts w:ascii="Times New Roman" w:hAnsi="Times New Roman" w:cs="Times New Roman"/>
          <w:noProof/>
          <w:szCs w:val="24"/>
        </w:rPr>
        <w:t xml:space="preserve">Yamaoka, Y., Hosozawa, M., Sampei, M., Sawada, N., Okubo, Y., Tanaka, K., Yamaguchi, A., Hangai, M., &amp; Morisaki, N. (2021). Abusive and positive parenting behavior in Japan during the COVID-19 pandemic under the state of emergency. </w:t>
      </w:r>
      <w:r w:rsidRPr="00C10B70">
        <w:rPr>
          <w:rFonts w:ascii="Times New Roman" w:hAnsi="Times New Roman" w:cs="Times New Roman"/>
          <w:i/>
          <w:iCs/>
          <w:noProof/>
          <w:szCs w:val="24"/>
        </w:rPr>
        <w:t>Child Abuse and Neglect</w:t>
      </w:r>
      <w:r w:rsidRPr="00C10B70">
        <w:rPr>
          <w:rFonts w:ascii="Times New Roman" w:hAnsi="Times New Roman" w:cs="Times New Roman"/>
          <w:noProof/>
          <w:szCs w:val="24"/>
        </w:rPr>
        <w:t xml:space="preserve">, </w:t>
      </w:r>
      <w:r w:rsidRPr="00C10B70">
        <w:rPr>
          <w:rFonts w:ascii="Times New Roman" w:hAnsi="Times New Roman" w:cs="Times New Roman"/>
          <w:i/>
          <w:iCs/>
          <w:noProof/>
          <w:szCs w:val="24"/>
        </w:rPr>
        <w:t>120</w:t>
      </w:r>
      <w:r w:rsidRPr="00C10B70">
        <w:rPr>
          <w:rFonts w:ascii="Times New Roman" w:hAnsi="Times New Roman" w:cs="Times New Roman"/>
          <w:noProof/>
          <w:szCs w:val="24"/>
        </w:rPr>
        <w:t>(January), 105212. https://doi.org/10.1016/j.chiabu.2021.105212</w:t>
      </w:r>
    </w:p>
    <w:p w:rsidR="00F42796" w:rsidRPr="00F42796" w:rsidRDefault="00110F54" w:rsidP="00C10B70">
      <w:pPr>
        <w:widowControl w:val="0"/>
        <w:autoSpaceDE w:val="0"/>
        <w:autoSpaceDN w:val="0"/>
        <w:adjustRightInd w:val="0"/>
        <w:spacing w:before="120" w:after="120" w:line="240" w:lineRule="auto"/>
        <w:ind w:left="480" w:hanging="480"/>
        <w:rPr>
          <w:rFonts w:ascii="Times New Roman" w:hAnsi="Times New Roman" w:cs="Times New Roman"/>
          <w:color w:val="000000"/>
        </w:rPr>
      </w:pPr>
      <w:r>
        <w:rPr>
          <w:rFonts w:ascii="Times New Roman" w:hAnsi="Times New Roman" w:cs="Times New Roman"/>
          <w:color w:val="000000"/>
        </w:rPr>
        <w:fldChar w:fldCharType="end"/>
      </w:r>
    </w:p>
    <w:sectPr w:rsidR="00F42796" w:rsidRPr="00F42796" w:rsidSect="00156BD7">
      <w:pgSz w:w="11906" w:h="16838" w:code="9"/>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2DD0" w:rsidRDefault="00562DD0" w:rsidP="00B063F3">
      <w:pPr>
        <w:spacing w:after="0" w:line="240" w:lineRule="auto"/>
      </w:pPr>
      <w:r>
        <w:separator/>
      </w:r>
    </w:p>
  </w:endnote>
  <w:endnote w:type="continuationSeparator" w:id="0">
    <w:p w:rsidR="00562DD0" w:rsidRDefault="00562DD0" w:rsidP="00B06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ËÎÌå"/>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KoPubWorldBatangBold">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330" w:rsidRDefault="00682330" w:rsidP="00F42796">
    <w:pPr>
      <w:pStyle w:val="Footer"/>
      <w:jc w:val="right"/>
      <w:rPr>
        <w:rFonts w:ascii="Times New Roman" w:hAnsi="Times New Roman" w:cs="Times New Roman"/>
        <w:lang w:val="en-US"/>
      </w:rPr>
    </w:pPr>
    <w:r>
      <w:rPr>
        <w:rFonts w:ascii="Times New Roman" w:hAnsi="Times New Roman" w:cs="Times New Roman"/>
        <w:lang w:val="en-US"/>
      </w:rPr>
      <w:t>Edukatif</w:t>
    </w:r>
    <w:r w:rsidR="009F2EB6">
      <w:rPr>
        <w:rFonts w:ascii="Times New Roman" w:hAnsi="Times New Roman" w:cs="Times New Roman"/>
        <w:lang w:val="en-US"/>
      </w:rPr>
      <w:t xml:space="preserve"> : Jurnal Ilmu Pendidikan  Vol 4</w:t>
    </w:r>
    <w:r>
      <w:rPr>
        <w:rFonts w:ascii="Times New Roman" w:hAnsi="Times New Roman" w:cs="Times New Roman"/>
        <w:lang w:val="en-US"/>
      </w:rPr>
      <w:t xml:space="preserve"> No x Bulan  xxx   </w:t>
    </w:r>
  </w:p>
  <w:p w:rsidR="00682330" w:rsidRPr="00BE239B" w:rsidRDefault="00682330" w:rsidP="00F42796">
    <w:pPr>
      <w:pStyle w:val="Footer"/>
      <w:jc w:val="right"/>
      <w:rPr>
        <w:rFonts w:ascii="Times New Roman" w:hAnsi="Times New Roman" w:cs="Times New Roman"/>
      </w:rPr>
    </w:pPr>
    <w:r>
      <w:rPr>
        <w:rFonts w:ascii="Times New Roman" w:hAnsi="Times New Roman" w:cs="Times New Roman"/>
        <w:lang w:val="en-US"/>
      </w:rPr>
      <w:t>p-ISSN 2656-8063   e-ISSN 2656-8071</w:t>
    </w:r>
  </w:p>
  <w:p w:rsidR="00682330" w:rsidRDefault="006823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2DD0" w:rsidRDefault="00562DD0" w:rsidP="00B063F3">
      <w:pPr>
        <w:spacing w:after="0" w:line="240" w:lineRule="auto"/>
      </w:pPr>
      <w:r>
        <w:separator/>
      </w:r>
    </w:p>
  </w:footnote>
  <w:footnote w:type="continuationSeparator" w:id="0">
    <w:p w:rsidR="00562DD0" w:rsidRDefault="00562DD0" w:rsidP="00B063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330" w:rsidRPr="0070159C" w:rsidRDefault="00682330" w:rsidP="006456CD">
    <w:pPr>
      <w:pStyle w:val="Header"/>
      <w:jc w:val="both"/>
      <w:rPr>
        <w:rFonts w:ascii="Times New Roman" w:hAnsi="Times New Roman" w:cs="Times New Roman"/>
        <w:i/>
        <w:lang w:val="en-US"/>
      </w:rPr>
    </w:pPr>
    <w:r w:rsidRPr="006456CD">
      <w:rPr>
        <w:rFonts w:ascii="Times New Roman" w:hAnsi="Times New Roman" w:cs="Times New Roman"/>
      </w:rPr>
      <w:fldChar w:fldCharType="begin"/>
    </w:r>
    <w:r w:rsidRPr="006456CD">
      <w:rPr>
        <w:rFonts w:ascii="Times New Roman" w:hAnsi="Times New Roman" w:cs="Times New Roman"/>
      </w:rPr>
      <w:instrText xml:space="preserve"> PAGE   \* MERGEFORMAT </w:instrText>
    </w:r>
    <w:r w:rsidRPr="006456CD">
      <w:rPr>
        <w:rFonts w:ascii="Times New Roman" w:hAnsi="Times New Roman" w:cs="Times New Roman"/>
      </w:rPr>
      <w:fldChar w:fldCharType="separate"/>
    </w:r>
    <w:r w:rsidR="00624DED" w:rsidRPr="00624DED">
      <w:rPr>
        <w:rFonts w:ascii="Times New Roman" w:hAnsi="Times New Roman" w:cs="Times New Roman"/>
        <w:b/>
        <w:bCs/>
        <w:noProof/>
      </w:rPr>
      <w:t>2</w:t>
    </w:r>
    <w:r w:rsidRPr="006456CD">
      <w:rPr>
        <w:rFonts w:ascii="Times New Roman" w:hAnsi="Times New Roman" w:cs="Times New Roman"/>
      </w:rPr>
      <w:fldChar w:fldCharType="end"/>
    </w:r>
    <w:r w:rsidRPr="006456CD">
      <w:rPr>
        <w:rFonts w:ascii="Times New Roman" w:hAnsi="Times New Roman" w:cs="Times New Roman"/>
        <w:b/>
        <w:bCs/>
      </w:rPr>
      <w:t xml:space="preserve"> </w:t>
    </w:r>
    <w:r w:rsidRPr="001B6D6F">
      <w:t>|</w:t>
    </w:r>
    <w:r w:rsidRPr="001B6D6F">
      <w:rPr>
        <w:b/>
        <w:bCs/>
      </w:rPr>
      <w:t xml:space="preserve"> </w:t>
    </w:r>
    <w:r>
      <w:rPr>
        <w:rFonts w:ascii="Times New Roman" w:hAnsi="Times New Roman" w:cs="Times New Roman"/>
        <w:i/>
        <w:noProof/>
        <w:lang w:val="en-US"/>
      </w:rPr>
      <w:t>Judul –Nama Penulis</w:t>
    </w:r>
  </w:p>
  <w:p w:rsidR="00682330" w:rsidRPr="001B6D6F" w:rsidRDefault="006823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330" w:rsidRPr="00B75A1C" w:rsidRDefault="00682330" w:rsidP="00FC5EF8">
    <w:pPr>
      <w:spacing w:after="0" w:line="240" w:lineRule="auto"/>
      <w:ind w:left="284" w:hanging="284"/>
      <w:jc w:val="both"/>
      <w:rPr>
        <w:rFonts w:ascii="Times New Roman" w:hAnsi="Times New Roman" w:cs="Times New Roman"/>
        <w:b/>
        <w:sz w:val="24"/>
        <w:szCs w:val="24"/>
        <w:lang w:val="en-US"/>
      </w:rPr>
    </w:pPr>
    <w:r w:rsidRPr="00006FDD">
      <w:rPr>
        <w:rFonts w:ascii="Times New Roman" w:hAnsi="Times New Roman" w:cs="Times New Roman"/>
      </w:rPr>
      <w:fldChar w:fldCharType="begin"/>
    </w:r>
    <w:r w:rsidRPr="00006FDD">
      <w:rPr>
        <w:rFonts w:ascii="Times New Roman" w:hAnsi="Times New Roman" w:cs="Times New Roman"/>
      </w:rPr>
      <w:instrText xml:space="preserve"> PAGE   \* MERGEFORMAT </w:instrText>
    </w:r>
    <w:r w:rsidRPr="00006FDD">
      <w:rPr>
        <w:rFonts w:ascii="Times New Roman" w:hAnsi="Times New Roman" w:cs="Times New Roman"/>
      </w:rPr>
      <w:fldChar w:fldCharType="separate"/>
    </w:r>
    <w:r w:rsidR="00563E51">
      <w:rPr>
        <w:rFonts w:ascii="Times New Roman" w:hAnsi="Times New Roman" w:cs="Times New Roman"/>
        <w:noProof/>
      </w:rPr>
      <w:t>5</w:t>
    </w:r>
    <w:r w:rsidRPr="00006FDD">
      <w:rPr>
        <w:rFonts w:ascii="Times New Roman" w:hAnsi="Times New Roman" w:cs="Times New Roman"/>
      </w:rPr>
      <w:fldChar w:fldCharType="end"/>
    </w:r>
    <w:r w:rsidRPr="00006FDD">
      <w:rPr>
        <w:rFonts w:ascii="Times New Roman" w:hAnsi="Times New Roman" w:cs="Times New Roman"/>
        <w:noProof/>
        <w:lang w:val="en-US"/>
      </w:rPr>
      <w:t xml:space="preserve"> </w:t>
    </w:r>
    <w:r>
      <w:rPr>
        <w:noProof/>
        <w:lang w:val="en-US"/>
      </w:rPr>
      <w:t xml:space="preserve"> </w:t>
    </w:r>
    <w:r w:rsidR="000F0ABD">
      <w:rPr>
        <w:rFonts w:ascii="Times New Roman" w:hAnsi="Times New Roman" w:cs="Times New Roman"/>
        <w:i/>
        <w:noProof/>
        <w:sz w:val="20"/>
        <w:szCs w:val="20"/>
        <w:lang w:val="en-US"/>
      </w:rPr>
      <w:t xml:space="preserve">Analisis Peran Orang Tua dan Lingkungan Dalam </w:t>
    </w:r>
    <w:r>
      <w:rPr>
        <w:rFonts w:ascii="Times New Roman" w:hAnsi="Times New Roman" w:cs="Times New Roman"/>
        <w:i/>
        <w:noProof/>
        <w:sz w:val="20"/>
        <w:szCs w:val="20"/>
        <w:lang w:val="en-US"/>
      </w:rPr>
      <w:t xml:space="preserve">Pendidikan </w:t>
    </w:r>
    <w:r w:rsidR="000F0ABD">
      <w:rPr>
        <w:rFonts w:ascii="Times New Roman" w:hAnsi="Times New Roman" w:cs="Times New Roman"/>
        <w:i/>
        <w:noProof/>
        <w:sz w:val="20"/>
        <w:szCs w:val="20"/>
        <w:lang w:val="en-US"/>
      </w:rPr>
      <w:t>Dasar di Negara Jepang dan Indonesia Pada Masa Pandemi</w:t>
    </w:r>
    <w:r>
      <w:rPr>
        <w:rFonts w:ascii="Times New Roman" w:hAnsi="Times New Roman" w:cs="Times New Roman"/>
        <w:i/>
        <w:noProof/>
        <w:sz w:val="20"/>
        <w:szCs w:val="20"/>
        <w:lang w:val="en-US"/>
      </w:rPr>
      <w:t>– Sarah Fazilla, Edy Surya</w:t>
    </w:r>
  </w:p>
  <w:p w:rsidR="00682330" w:rsidRDefault="00682330" w:rsidP="00CA5851">
    <w:pPr>
      <w:spacing w:after="0" w:line="240" w:lineRule="auto"/>
      <w:jc w:val="both"/>
      <w:rPr>
        <w:rFonts w:ascii="Times New Roman" w:hAnsi="Times New Roman" w:cs="Times New Roman"/>
        <w:i/>
        <w:sz w:val="20"/>
        <w:szCs w:val="20"/>
        <w:lang w:val="en-US"/>
      </w:rPr>
    </w:pPr>
    <w:r>
      <w:rPr>
        <w:rFonts w:ascii="Times New Roman" w:hAnsi="Times New Roman" w:cs="Times New Roman"/>
        <w:i/>
        <w:sz w:val="20"/>
        <w:szCs w:val="20"/>
        <w:lang w:val="en-US"/>
      </w:rPr>
      <w:t>DOI : xxxx</w:t>
    </w:r>
  </w:p>
  <w:p w:rsidR="00682330" w:rsidRPr="00CA5851" w:rsidRDefault="00682330" w:rsidP="00CA5851">
    <w:pPr>
      <w:spacing w:after="0" w:line="240" w:lineRule="auto"/>
      <w:jc w:val="both"/>
      <w:rPr>
        <w:rFonts w:ascii="Times New Roman" w:hAnsi="Times New Roman" w:cs="Times New Roman"/>
        <w:i/>
        <w:sz w:val="20"/>
        <w:szCs w:val="20"/>
        <w:lang w:val="en-US"/>
      </w:rPr>
    </w:pPr>
  </w:p>
  <w:p w:rsidR="00682330" w:rsidRDefault="0068233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F1008"/>
    <w:multiLevelType w:val="hybridMultilevel"/>
    <w:tmpl w:val="E6A4D18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3E63037"/>
    <w:multiLevelType w:val="hybridMultilevel"/>
    <w:tmpl w:val="8FC64B4C"/>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
    <w:nsid w:val="11E52DE5"/>
    <w:multiLevelType w:val="hybridMultilevel"/>
    <w:tmpl w:val="4D96FACA"/>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
    <w:nsid w:val="15CC6478"/>
    <w:multiLevelType w:val="hybridMultilevel"/>
    <w:tmpl w:val="733C3BB4"/>
    <w:lvl w:ilvl="0" w:tplc="523A01C6">
      <w:start w:val="1"/>
      <w:numFmt w:val="decimal"/>
      <w:lvlText w:val="%1."/>
      <w:lvlJc w:val="left"/>
      <w:pPr>
        <w:ind w:left="780" w:hanging="4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25D10C9D"/>
    <w:multiLevelType w:val="hybridMultilevel"/>
    <w:tmpl w:val="6F00D4AC"/>
    <w:lvl w:ilvl="0" w:tplc="1DDE0EA0">
      <w:start w:val="1"/>
      <w:numFmt w:val="decimal"/>
      <w:lvlText w:val="%1."/>
      <w:lvlJc w:val="left"/>
      <w:pPr>
        <w:ind w:left="580" w:hanging="360"/>
      </w:pPr>
      <w:rPr>
        <w:rFonts w:cs="Times New Roman" w:hint="default"/>
        <w:sz w:val="24"/>
      </w:rPr>
    </w:lvl>
    <w:lvl w:ilvl="1" w:tplc="04090019" w:tentative="1">
      <w:start w:val="1"/>
      <w:numFmt w:val="lowerLetter"/>
      <w:lvlText w:val="%2."/>
      <w:lvlJc w:val="left"/>
      <w:pPr>
        <w:ind w:left="1300" w:hanging="360"/>
      </w:pPr>
      <w:rPr>
        <w:rFonts w:cs="Times New Roman"/>
      </w:rPr>
    </w:lvl>
    <w:lvl w:ilvl="2" w:tplc="0409001B" w:tentative="1">
      <w:start w:val="1"/>
      <w:numFmt w:val="lowerRoman"/>
      <w:lvlText w:val="%3."/>
      <w:lvlJc w:val="right"/>
      <w:pPr>
        <w:ind w:left="2020" w:hanging="180"/>
      </w:pPr>
      <w:rPr>
        <w:rFonts w:cs="Times New Roman"/>
      </w:rPr>
    </w:lvl>
    <w:lvl w:ilvl="3" w:tplc="0409000F" w:tentative="1">
      <w:start w:val="1"/>
      <w:numFmt w:val="decimal"/>
      <w:lvlText w:val="%4."/>
      <w:lvlJc w:val="left"/>
      <w:pPr>
        <w:ind w:left="2740" w:hanging="360"/>
      </w:pPr>
      <w:rPr>
        <w:rFonts w:cs="Times New Roman"/>
      </w:rPr>
    </w:lvl>
    <w:lvl w:ilvl="4" w:tplc="04090019" w:tentative="1">
      <w:start w:val="1"/>
      <w:numFmt w:val="lowerLetter"/>
      <w:lvlText w:val="%5."/>
      <w:lvlJc w:val="left"/>
      <w:pPr>
        <w:ind w:left="3460" w:hanging="360"/>
      </w:pPr>
      <w:rPr>
        <w:rFonts w:cs="Times New Roman"/>
      </w:rPr>
    </w:lvl>
    <w:lvl w:ilvl="5" w:tplc="0409001B" w:tentative="1">
      <w:start w:val="1"/>
      <w:numFmt w:val="lowerRoman"/>
      <w:lvlText w:val="%6."/>
      <w:lvlJc w:val="right"/>
      <w:pPr>
        <w:ind w:left="4180" w:hanging="180"/>
      </w:pPr>
      <w:rPr>
        <w:rFonts w:cs="Times New Roman"/>
      </w:rPr>
    </w:lvl>
    <w:lvl w:ilvl="6" w:tplc="0409000F" w:tentative="1">
      <w:start w:val="1"/>
      <w:numFmt w:val="decimal"/>
      <w:lvlText w:val="%7."/>
      <w:lvlJc w:val="left"/>
      <w:pPr>
        <w:ind w:left="4900" w:hanging="360"/>
      </w:pPr>
      <w:rPr>
        <w:rFonts w:cs="Times New Roman"/>
      </w:rPr>
    </w:lvl>
    <w:lvl w:ilvl="7" w:tplc="04090019" w:tentative="1">
      <w:start w:val="1"/>
      <w:numFmt w:val="lowerLetter"/>
      <w:lvlText w:val="%8."/>
      <w:lvlJc w:val="left"/>
      <w:pPr>
        <w:ind w:left="5620" w:hanging="360"/>
      </w:pPr>
      <w:rPr>
        <w:rFonts w:cs="Times New Roman"/>
      </w:rPr>
    </w:lvl>
    <w:lvl w:ilvl="8" w:tplc="0409001B" w:tentative="1">
      <w:start w:val="1"/>
      <w:numFmt w:val="lowerRoman"/>
      <w:lvlText w:val="%9."/>
      <w:lvlJc w:val="right"/>
      <w:pPr>
        <w:ind w:left="6340" w:hanging="180"/>
      </w:pPr>
      <w:rPr>
        <w:rFonts w:cs="Times New Roman"/>
      </w:rPr>
    </w:lvl>
  </w:abstractNum>
  <w:abstractNum w:abstractNumId="5">
    <w:nsid w:val="26814D76"/>
    <w:multiLevelType w:val="hybridMultilevel"/>
    <w:tmpl w:val="E70C5DD2"/>
    <w:lvl w:ilvl="0" w:tplc="AE50A2E6">
      <w:start w:val="1"/>
      <w:numFmt w:val="decimal"/>
      <w:lvlText w:val="%1."/>
      <w:lvlJc w:val="left"/>
      <w:pPr>
        <w:ind w:left="720" w:hanging="360"/>
      </w:pPr>
      <w:rPr>
        <w:rFonts w:ascii="Arial" w:hAnsi="Arial" w:cs="Arial" w:hint="default"/>
        <w:sz w:val="15"/>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293059AD"/>
    <w:multiLevelType w:val="hybridMultilevel"/>
    <w:tmpl w:val="A5903384"/>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7">
    <w:nsid w:val="2A261CB0"/>
    <w:multiLevelType w:val="multilevel"/>
    <w:tmpl w:val="2A261CB0"/>
    <w:lvl w:ilvl="0">
      <w:start w:val="1"/>
      <w:numFmt w:val="decimal"/>
      <w:lvlText w:val="%1."/>
      <w:lvlJc w:val="left"/>
      <w:pPr>
        <w:ind w:left="1069" w:hanging="360"/>
      </w:pPr>
      <w:rPr>
        <w:rFonts w:cs="Times New Roman" w:hint="default"/>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8">
    <w:nsid w:val="2F516D93"/>
    <w:multiLevelType w:val="hybridMultilevel"/>
    <w:tmpl w:val="FF529166"/>
    <w:lvl w:ilvl="0" w:tplc="AE50A2E6">
      <w:start w:val="1"/>
      <w:numFmt w:val="decimal"/>
      <w:lvlText w:val="%1."/>
      <w:lvlJc w:val="left"/>
      <w:pPr>
        <w:ind w:left="720" w:hanging="360"/>
      </w:pPr>
      <w:rPr>
        <w:rFonts w:ascii="Arial" w:hAnsi="Arial" w:cs="Arial" w:hint="default"/>
        <w:sz w:val="15"/>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304C0895"/>
    <w:multiLevelType w:val="multilevel"/>
    <w:tmpl w:val="304C0895"/>
    <w:lvl w:ilvl="0">
      <w:start w:val="1"/>
      <w:numFmt w:val="decimal"/>
      <w:lvlText w:val="%1."/>
      <w:lvlJc w:val="left"/>
      <w:pPr>
        <w:ind w:left="720" w:hanging="360"/>
      </w:pPr>
      <w:rPr>
        <w:rFonts w:cs="Times New Roman" w:hint="default"/>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nsid w:val="3338208E"/>
    <w:multiLevelType w:val="hybridMultilevel"/>
    <w:tmpl w:val="30D8327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33AF7728"/>
    <w:multiLevelType w:val="hybridMultilevel"/>
    <w:tmpl w:val="22E2B5E8"/>
    <w:lvl w:ilvl="0" w:tplc="AE50A2E6">
      <w:start w:val="1"/>
      <w:numFmt w:val="decimal"/>
      <w:lvlText w:val="%1."/>
      <w:lvlJc w:val="left"/>
      <w:pPr>
        <w:ind w:left="720" w:hanging="360"/>
      </w:pPr>
      <w:rPr>
        <w:rFonts w:ascii="Arial" w:hAnsi="Arial" w:cs="Arial" w:hint="default"/>
        <w:sz w:val="15"/>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36701436"/>
    <w:multiLevelType w:val="hybridMultilevel"/>
    <w:tmpl w:val="2280F32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370E5A80"/>
    <w:multiLevelType w:val="multilevel"/>
    <w:tmpl w:val="370E5A80"/>
    <w:lvl w:ilvl="0">
      <w:start w:val="1"/>
      <w:numFmt w:val="decimal"/>
      <w:lvlText w:val="%1."/>
      <w:lvlJc w:val="left"/>
      <w:pPr>
        <w:ind w:left="1800" w:hanging="360"/>
      </w:pPr>
      <w:rPr>
        <w:rFonts w:cs="Times New Roman"/>
      </w:rPr>
    </w:lvl>
    <w:lvl w:ilvl="1">
      <w:start w:val="1"/>
      <w:numFmt w:val="lowerLetter"/>
      <w:lvlText w:val="%2."/>
      <w:lvlJc w:val="left"/>
      <w:pPr>
        <w:ind w:left="2520" w:hanging="360"/>
      </w:pPr>
      <w:rPr>
        <w:rFonts w:cs="Times New Roman"/>
      </w:rPr>
    </w:lvl>
    <w:lvl w:ilvl="2">
      <w:start w:val="1"/>
      <w:numFmt w:val="lowerRoman"/>
      <w:lvlText w:val="%3."/>
      <w:lvlJc w:val="right"/>
      <w:pPr>
        <w:ind w:left="3240" w:hanging="180"/>
      </w:pPr>
      <w:rPr>
        <w:rFonts w:cs="Times New Roman"/>
      </w:rPr>
    </w:lvl>
    <w:lvl w:ilvl="3">
      <w:start w:val="1"/>
      <w:numFmt w:val="decimal"/>
      <w:lvlText w:val="%4."/>
      <w:lvlJc w:val="left"/>
      <w:pPr>
        <w:ind w:left="3960" w:hanging="360"/>
      </w:pPr>
      <w:rPr>
        <w:rFonts w:cs="Times New Roman"/>
      </w:rPr>
    </w:lvl>
    <w:lvl w:ilvl="4">
      <w:start w:val="1"/>
      <w:numFmt w:val="lowerLetter"/>
      <w:lvlText w:val="%5."/>
      <w:lvlJc w:val="left"/>
      <w:pPr>
        <w:ind w:left="4680" w:hanging="360"/>
      </w:pPr>
      <w:rPr>
        <w:rFonts w:cs="Times New Roman"/>
      </w:rPr>
    </w:lvl>
    <w:lvl w:ilvl="5">
      <w:start w:val="1"/>
      <w:numFmt w:val="lowerRoman"/>
      <w:lvlText w:val="%6."/>
      <w:lvlJc w:val="right"/>
      <w:pPr>
        <w:ind w:left="5400" w:hanging="180"/>
      </w:pPr>
      <w:rPr>
        <w:rFonts w:cs="Times New Roman"/>
      </w:rPr>
    </w:lvl>
    <w:lvl w:ilvl="6">
      <w:start w:val="1"/>
      <w:numFmt w:val="decimal"/>
      <w:lvlText w:val="%7."/>
      <w:lvlJc w:val="left"/>
      <w:pPr>
        <w:ind w:left="6120" w:hanging="360"/>
      </w:pPr>
      <w:rPr>
        <w:rFonts w:cs="Times New Roman"/>
      </w:rPr>
    </w:lvl>
    <w:lvl w:ilvl="7">
      <w:start w:val="1"/>
      <w:numFmt w:val="lowerLetter"/>
      <w:lvlText w:val="%8."/>
      <w:lvlJc w:val="left"/>
      <w:pPr>
        <w:ind w:left="6840" w:hanging="360"/>
      </w:pPr>
      <w:rPr>
        <w:rFonts w:cs="Times New Roman"/>
      </w:rPr>
    </w:lvl>
    <w:lvl w:ilvl="8">
      <w:start w:val="1"/>
      <w:numFmt w:val="lowerRoman"/>
      <w:lvlText w:val="%9."/>
      <w:lvlJc w:val="right"/>
      <w:pPr>
        <w:ind w:left="7560" w:hanging="180"/>
      </w:pPr>
      <w:rPr>
        <w:rFonts w:cs="Times New Roman"/>
      </w:rPr>
    </w:lvl>
  </w:abstractNum>
  <w:abstractNum w:abstractNumId="14">
    <w:nsid w:val="37660336"/>
    <w:multiLevelType w:val="hybridMultilevel"/>
    <w:tmpl w:val="26BEB9AA"/>
    <w:lvl w:ilvl="0" w:tplc="0421000F">
      <w:start w:val="1"/>
      <w:numFmt w:val="decimal"/>
      <w:pStyle w:val="bulletlist"/>
      <w:lvlText w:val="%1."/>
      <w:lvlJc w:val="left"/>
      <w:pPr>
        <w:tabs>
          <w:tab w:val="num" w:pos="72"/>
        </w:tabs>
        <w:ind w:left="72" w:hanging="360"/>
      </w:pPr>
      <w:rPr>
        <w:rFonts w:cs="Times New Roman"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15">
    <w:nsid w:val="37D51661"/>
    <w:multiLevelType w:val="hybridMultilevel"/>
    <w:tmpl w:val="67F8F22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41482FCE"/>
    <w:multiLevelType w:val="hybridMultilevel"/>
    <w:tmpl w:val="6EA65BD2"/>
    <w:lvl w:ilvl="0" w:tplc="AE50A2E6">
      <w:start w:val="1"/>
      <w:numFmt w:val="decimal"/>
      <w:lvlText w:val="%1."/>
      <w:lvlJc w:val="left"/>
      <w:pPr>
        <w:ind w:left="720" w:hanging="360"/>
      </w:pPr>
      <w:rPr>
        <w:rFonts w:ascii="Arial" w:hAnsi="Arial" w:cs="Arial" w:hint="default"/>
        <w:sz w:val="15"/>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8">
    <w:nsid w:val="438867E9"/>
    <w:multiLevelType w:val="hybridMultilevel"/>
    <w:tmpl w:val="4F8AE50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4B0D7259"/>
    <w:multiLevelType w:val="hybridMultilevel"/>
    <w:tmpl w:val="C92291EA"/>
    <w:lvl w:ilvl="0" w:tplc="73F26694">
      <w:start w:val="1"/>
      <w:numFmt w:val="decimal"/>
      <w:lvlText w:val="%1."/>
      <w:lvlJc w:val="left"/>
      <w:pPr>
        <w:ind w:left="720" w:hanging="360"/>
      </w:pPr>
      <w:rPr>
        <w:rFonts w:ascii="Cambria Math" w:hAnsi="Cambria Math"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0">
    <w:nsid w:val="4FA52094"/>
    <w:multiLevelType w:val="hybridMultilevel"/>
    <w:tmpl w:val="F70AC5A4"/>
    <w:lvl w:ilvl="0" w:tplc="AE50A2E6">
      <w:start w:val="1"/>
      <w:numFmt w:val="decimal"/>
      <w:lvlText w:val="%1."/>
      <w:lvlJc w:val="left"/>
      <w:pPr>
        <w:ind w:left="720" w:hanging="360"/>
      </w:pPr>
      <w:rPr>
        <w:rFonts w:ascii="Arial" w:hAnsi="Arial" w:cs="Arial" w:hint="default"/>
        <w:sz w:val="15"/>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528D3387"/>
    <w:multiLevelType w:val="hybridMultilevel"/>
    <w:tmpl w:val="377CE2D0"/>
    <w:lvl w:ilvl="0" w:tplc="BB681B8C">
      <w:start w:val="1"/>
      <w:numFmt w:val="decimal"/>
      <w:lvlText w:val="%1."/>
      <w:lvlJc w:val="left"/>
      <w:pPr>
        <w:ind w:left="810" w:hanging="45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56774A4F"/>
    <w:multiLevelType w:val="hybridMultilevel"/>
    <w:tmpl w:val="C76E5AE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59A97E06"/>
    <w:multiLevelType w:val="multilevel"/>
    <w:tmpl w:val="778838C0"/>
    <w:lvl w:ilvl="0">
      <w:start w:val="1"/>
      <w:numFmt w:val="decimal"/>
      <w:lvlText w:val="%1."/>
      <w:lvlJc w:val="left"/>
      <w:pPr>
        <w:ind w:left="990" w:hanging="360"/>
      </w:pPr>
      <w:rPr>
        <w:rFonts w:cs="Times New Roman" w:hint="default"/>
      </w:rPr>
    </w:lvl>
    <w:lvl w:ilvl="1">
      <w:start w:val="4"/>
      <w:numFmt w:val="decimal"/>
      <w:isLgl/>
      <w:lvlText w:val="%1.%2"/>
      <w:lvlJc w:val="left"/>
      <w:pPr>
        <w:ind w:left="990" w:hanging="360"/>
      </w:pPr>
      <w:rPr>
        <w:rFonts w:cs="Times New Roman" w:hint="default"/>
      </w:rPr>
    </w:lvl>
    <w:lvl w:ilvl="2">
      <w:start w:val="1"/>
      <w:numFmt w:val="decimal"/>
      <w:isLgl/>
      <w:lvlText w:val="%1.%2.%3"/>
      <w:lvlJc w:val="left"/>
      <w:pPr>
        <w:ind w:left="1350" w:hanging="720"/>
      </w:pPr>
      <w:rPr>
        <w:rFonts w:cs="Times New Roman" w:hint="default"/>
      </w:rPr>
    </w:lvl>
    <w:lvl w:ilvl="3">
      <w:start w:val="1"/>
      <w:numFmt w:val="decimal"/>
      <w:isLgl/>
      <w:lvlText w:val="%1.%2.%3.%4"/>
      <w:lvlJc w:val="left"/>
      <w:pPr>
        <w:ind w:left="1350" w:hanging="720"/>
      </w:pPr>
      <w:rPr>
        <w:rFonts w:cs="Times New Roman" w:hint="default"/>
      </w:rPr>
    </w:lvl>
    <w:lvl w:ilvl="4">
      <w:start w:val="1"/>
      <w:numFmt w:val="decimal"/>
      <w:isLgl/>
      <w:lvlText w:val="%1.%2.%3.%4.%5"/>
      <w:lvlJc w:val="left"/>
      <w:pPr>
        <w:ind w:left="1710" w:hanging="1080"/>
      </w:pPr>
      <w:rPr>
        <w:rFonts w:cs="Times New Roman" w:hint="default"/>
      </w:rPr>
    </w:lvl>
    <w:lvl w:ilvl="5">
      <w:start w:val="1"/>
      <w:numFmt w:val="decimal"/>
      <w:isLgl/>
      <w:lvlText w:val="%1.%2.%3.%4.%5.%6"/>
      <w:lvlJc w:val="left"/>
      <w:pPr>
        <w:ind w:left="1710" w:hanging="1080"/>
      </w:pPr>
      <w:rPr>
        <w:rFonts w:cs="Times New Roman" w:hint="default"/>
      </w:rPr>
    </w:lvl>
    <w:lvl w:ilvl="6">
      <w:start w:val="1"/>
      <w:numFmt w:val="decimal"/>
      <w:isLgl/>
      <w:lvlText w:val="%1.%2.%3.%4.%5.%6.%7"/>
      <w:lvlJc w:val="left"/>
      <w:pPr>
        <w:ind w:left="2070" w:hanging="1440"/>
      </w:pPr>
      <w:rPr>
        <w:rFonts w:cs="Times New Roman" w:hint="default"/>
      </w:rPr>
    </w:lvl>
    <w:lvl w:ilvl="7">
      <w:start w:val="1"/>
      <w:numFmt w:val="decimal"/>
      <w:isLgl/>
      <w:lvlText w:val="%1.%2.%3.%4.%5.%6.%7.%8"/>
      <w:lvlJc w:val="left"/>
      <w:pPr>
        <w:ind w:left="2070" w:hanging="1440"/>
      </w:pPr>
      <w:rPr>
        <w:rFonts w:cs="Times New Roman" w:hint="default"/>
      </w:rPr>
    </w:lvl>
    <w:lvl w:ilvl="8">
      <w:start w:val="1"/>
      <w:numFmt w:val="decimal"/>
      <w:isLgl/>
      <w:lvlText w:val="%1.%2.%3.%4.%5.%6.%7.%8.%9"/>
      <w:lvlJc w:val="left"/>
      <w:pPr>
        <w:ind w:left="2430" w:hanging="1800"/>
      </w:pPr>
      <w:rPr>
        <w:rFonts w:cs="Times New Roman" w:hint="default"/>
      </w:rPr>
    </w:lvl>
  </w:abstractNum>
  <w:abstractNum w:abstractNumId="24">
    <w:nsid w:val="61507A09"/>
    <w:multiLevelType w:val="hybridMultilevel"/>
    <w:tmpl w:val="7570A6FC"/>
    <w:lvl w:ilvl="0" w:tplc="0E7AC650">
      <w:start w:val="1"/>
      <w:numFmt w:val="decimal"/>
      <w:lvlText w:val="%1."/>
      <w:lvlJc w:val="left"/>
      <w:pPr>
        <w:ind w:left="420" w:hanging="360"/>
      </w:pPr>
      <w:rPr>
        <w:rFonts w:cs="Times New Roman" w:hint="default"/>
      </w:rPr>
    </w:lvl>
    <w:lvl w:ilvl="1" w:tplc="08090019" w:tentative="1">
      <w:start w:val="1"/>
      <w:numFmt w:val="lowerLetter"/>
      <w:lvlText w:val="%2."/>
      <w:lvlJc w:val="left"/>
      <w:pPr>
        <w:ind w:left="1140" w:hanging="360"/>
      </w:pPr>
      <w:rPr>
        <w:rFonts w:cs="Times New Roman"/>
      </w:rPr>
    </w:lvl>
    <w:lvl w:ilvl="2" w:tplc="0809001B" w:tentative="1">
      <w:start w:val="1"/>
      <w:numFmt w:val="lowerRoman"/>
      <w:lvlText w:val="%3."/>
      <w:lvlJc w:val="right"/>
      <w:pPr>
        <w:ind w:left="1860" w:hanging="180"/>
      </w:pPr>
      <w:rPr>
        <w:rFonts w:cs="Times New Roman"/>
      </w:rPr>
    </w:lvl>
    <w:lvl w:ilvl="3" w:tplc="0809000F" w:tentative="1">
      <w:start w:val="1"/>
      <w:numFmt w:val="decimal"/>
      <w:lvlText w:val="%4."/>
      <w:lvlJc w:val="left"/>
      <w:pPr>
        <w:ind w:left="2580" w:hanging="360"/>
      </w:pPr>
      <w:rPr>
        <w:rFonts w:cs="Times New Roman"/>
      </w:rPr>
    </w:lvl>
    <w:lvl w:ilvl="4" w:tplc="08090019" w:tentative="1">
      <w:start w:val="1"/>
      <w:numFmt w:val="lowerLetter"/>
      <w:lvlText w:val="%5."/>
      <w:lvlJc w:val="left"/>
      <w:pPr>
        <w:ind w:left="3300" w:hanging="360"/>
      </w:pPr>
      <w:rPr>
        <w:rFonts w:cs="Times New Roman"/>
      </w:rPr>
    </w:lvl>
    <w:lvl w:ilvl="5" w:tplc="0809001B" w:tentative="1">
      <w:start w:val="1"/>
      <w:numFmt w:val="lowerRoman"/>
      <w:lvlText w:val="%6."/>
      <w:lvlJc w:val="right"/>
      <w:pPr>
        <w:ind w:left="4020" w:hanging="180"/>
      </w:pPr>
      <w:rPr>
        <w:rFonts w:cs="Times New Roman"/>
      </w:rPr>
    </w:lvl>
    <w:lvl w:ilvl="6" w:tplc="0809000F" w:tentative="1">
      <w:start w:val="1"/>
      <w:numFmt w:val="decimal"/>
      <w:lvlText w:val="%7."/>
      <w:lvlJc w:val="left"/>
      <w:pPr>
        <w:ind w:left="4740" w:hanging="360"/>
      </w:pPr>
      <w:rPr>
        <w:rFonts w:cs="Times New Roman"/>
      </w:rPr>
    </w:lvl>
    <w:lvl w:ilvl="7" w:tplc="08090019" w:tentative="1">
      <w:start w:val="1"/>
      <w:numFmt w:val="lowerLetter"/>
      <w:lvlText w:val="%8."/>
      <w:lvlJc w:val="left"/>
      <w:pPr>
        <w:ind w:left="5460" w:hanging="360"/>
      </w:pPr>
      <w:rPr>
        <w:rFonts w:cs="Times New Roman"/>
      </w:rPr>
    </w:lvl>
    <w:lvl w:ilvl="8" w:tplc="0809001B" w:tentative="1">
      <w:start w:val="1"/>
      <w:numFmt w:val="lowerRoman"/>
      <w:lvlText w:val="%9."/>
      <w:lvlJc w:val="right"/>
      <w:pPr>
        <w:ind w:left="6180" w:hanging="180"/>
      </w:pPr>
      <w:rPr>
        <w:rFonts w:cs="Times New Roman"/>
      </w:rPr>
    </w:lvl>
  </w:abstractNum>
  <w:abstractNum w:abstractNumId="25">
    <w:nsid w:val="674E7849"/>
    <w:multiLevelType w:val="hybridMultilevel"/>
    <w:tmpl w:val="C742B180"/>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6">
    <w:nsid w:val="6DB21CAD"/>
    <w:multiLevelType w:val="hybridMultilevel"/>
    <w:tmpl w:val="E3F84DF6"/>
    <w:lvl w:ilvl="0" w:tplc="E452D92A">
      <w:start w:val="1"/>
      <w:numFmt w:val="decimal"/>
      <w:lvlText w:val="%1."/>
      <w:lvlJc w:val="left"/>
      <w:pPr>
        <w:ind w:left="1270" w:hanging="360"/>
      </w:pPr>
      <w:rPr>
        <w:rFonts w:cs="Times New Roman" w:hint="default"/>
      </w:rPr>
    </w:lvl>
    <w:lvl w:ilvl="1" w:tplc="04090019" w:tentative="1">
      <w:start w:val="1"/>
      <w:numFmt w:val="lowerLetter"/>
      <w:lvlText w:val="%2."/>
      <w:lvlJc w:val="left"/>
      <w:pPr>
        <w:ind w:left="1990" w:hanging="360"/>
      </w:pPr>
      <w:rPr>
        <w:rFonts w:cs="Times New Roman"/>
      </w:rPr>
    </w:lvl>
    <w:lvl w:ilvl="2" w:tplc="0409001B" w:tentative="1">
      <w:start w:val="1"/>
      <w:numFmt w:val="lowerRoman"/>
      <w:lvlText w:val="%3."/>
      <w:lvlJc w:val="right"/>
      <w:pPr>
        <w:ind w:left="2710" w:hanging="180"/>
      </w:pPr>
      <w:rPr>
        <w:rFonts w:cs="Times New Roman"/>
      </w:rPr>
    </w:lvl>
    <w:lvl w:ilvl="3" w:tplc="0409000F" w:tentative="1">
      <w:start w:val="1"/>
      <w:numFmt w:val="decimal"/>
      <w:lvlText w:val="%4."/>
      <w:lvlJc w:val="left"/>
      <w:pPr>
        <w:ind w:left="3430" w:hanging="360"/>
      </w:pPr>
      <w:rPr>
        <w:rFonts w:cs="Times New Roman"/>
      </w:rPr>
    </w:lvl>
    <w:lvl w:ilvl="4" w:tplc="04090019" w:tentative="1">
      <w:start w:val="1"/>
      <w:numFmt w:val="lowerLetter"/>
      <w:lvlText w:val="%5."/>
      <w:lvlJc w:val="left"/>
      <w:pPr>
        <w:ind w:left="4150" w:hanging="360"/>
      </w:pPr>
      <w:rPr>
        <w:rFonts w:cs="Times New Roman"/>
      </w:rPr>
    </w:lvl>
    <w:lvl w:ilvl="5" w:tplc="0409001B" w:tentative="1">
      <w:start w:val="1"/>
      <w:numFmt w:val="lowerRoman"/>
      <w:lvlText w:val="%6."/>
      <w:lvlJc w:val="right"/>
      <w:pPr>
        <w:ind w:left="4870" w:hanging="180"/>
      </w:pPr>
      <w:rPr>
        <w:rFonts w:cs="Times New Roman"/>
      </w:rPr>
    </w:lvl>
    <w:lvl w:ilvl="6" w:tplc="0409000F" w:tentative="1">
      <w:start w:val="1"/>
      <w:numFmt w:val="decimal"/>
      <w:lvlText w:val="%7."/>
      <w:lvlJc w:val="left"/>
      <w:pPr>
        <w:ind w:left="5590" w:hanging="360"/>
      </w:pPr>
      <w:rPr>
        <w:rFonts w:cs="Times New Roman"/>
      </w:rPr>
    </w:lvl>
    <w:lvl w:ilvl="7" w:tplc="04090019" w:tentative="1">
      <w:start w:val="1"/>
      <w:numFmt w:val="lowerLetter"/>
      <w:lvlText w:val="%8."/>
      <w:lvlJc w:val="left"/>
      <w:pPr>
        <w:ind w:left="6310" w:hanging="360"/>
      </w:pPr>
      <w:rPr>
        <w:rFonts w:cs="Times New Roman"/>
      </w:rPr>
    </w:lvl>
    <w:lvl w:ilvl="8" w:tplc="0409001B" w:tentative="1">
      <w:start w:val="1"/>
      <w:numFmt w:val="lowerRoman"/>
      <w:lvlText w:val="%9."/>
      <w:lvlJc w:val="right"/>
      <w:pPr>
        <w:ind w:left="7030" w:hanging="180"/>
      </w:pPr>
      <w:rPr>
        <w:rFonts w:cs="Times New Roman"/>
      </w:rPr>
    </w:lvl>
  </w:abstractNum>
  <w:abstractNum w:abstractNumId="27">
    <w:nsid w:val="70343B63"/>
    <w:multiLevelType w:val="hybridMultilevel"/>
    <w:tmpl w:val="131C90B8"/>
    <w:lvl w:ilvl="0" w:tplc="AE50A2E6">
      <w:start w:val="1"/>
      <w:numFmt w:val="decimal"/>
      <w:lvlText w:val="%1."/>
      <w:lvlJc w:val="left"/>
      <w:pPr>
        <w:ind w:left="720" w:hanging="360"/>
      </w:pPr>
      <w:rPr>
        <w:rFonts w:ascii="Arial" w:hAnsi="Arial" w:cs="Arial" w:hint="default"/>
        <w:sz w:val="15"/>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70746D66"/>
    <w:multiLevelType w:val="hybridMultilevel"/>
    <w:tmpl w:val="ACB8919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70C87BBB"/>
    <w:multiLevelType w:val="hybridMultilevel"/>
    <w:tmpl w:val="10CCD96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73AA14F6"/>
    <w:multiLevelType w:val="hybridMultilevel"/>
    <w:tmpl w:val="183C18DC"/>
    <w:lvl w:ilvl="0" w:tplc="2D22D080">
      <w:start w:val="1"/>
      <w:numFmt w:val="decimal"/>
      <w:lvlText w:val="%1."/>
      <w:lvlJc w:val="left"/>
      <w:pPr>
        <w:ind w:left="580" w:hanging="360"/>
      </w:pPr>
      <w:rPr>
        <w:rFonts w:cs="Times New Roman" w:hint="default"/>
        <w:b/>
      </w:rPr>
    </w:lvl>
    <w:lvl w:ilvl="1" w:tplc="04090019" w:tentative="1">
      <w:start w:val="1"/>
      <w:numFmt w:val="lowerLetter"/>
      <w:lvlText w:val="%2."/>
      <w:lvlJc w:val="left"/>
      <w:pPr>
        <w:ind w:left="1300" w:hanging="360"/>
      </w:pPr>
      <w:rPr>
        <w:rFonts w:cs="Times New Roman"/>
      </w:rPr>
    </w:lvl>
    <w:lvl w:ilvl="2" w:tplc="0409001B" w:tentative="1">
      <w:start w:val="1"/>
      <w:numFmt w:val="lowerRoman"/>
      <w:lvlText w:val="%3."/>
      <w:lvlJc w:val="right"/>
      <w:pPr>
        <w:ind w:left="2020" w:hanging="180"/>
      </w:pPr>
      <w:rPr>
        <w:rFonts w:cs="Times New Roman"/>
      </w:rPr>
    </w:lvl>
    <w:lvl w:ilvl="3" w:tplc="0409000F" w:tentative="1">
      <w:start w:val="1"/>
      <w:numFmt w:val="decimal"/>
      <w:lvlText w:val="%4."/>
      <w:lvlJc w:val="left"/>
      <w:pPr>
        <w:ind w:left="2740" w:hanging="360"/>
      </w:pPr>
      <w:rPr>
        <w:rFonts w:cs="Times New Roman"/>
      </w:rPr>
    </w:lvl>
    <w:lvl w:ilvl="4" w:tplc="04090019" w:tentative="1">
      <w:start w:val="1"/>
      <w:numFmt w:val="lowerLetter"/>
      <w:lvlText w:val="%5."/>
      <w:lvlJc w:val="left"/>
      <w:pPr>
        <w:ind w:left="3460" w:hanging="360"/>
      </w:pPr>
      <w:rPr>
        <w:rFonts w:cs="Times New Roman"/>
      </w:rPr>
    </w:lvl>
    <w:lvl w:ilvl="5" w:tplc="0409001B" w:tentative="1">
      <w:start w:val="1"/>
      <w:numFmt w:val="lowerRoman"/>
      <w:lvlText w:val="%6."/>
      <w:lvlJc w:val="right"/>
      <w:pPr>
        <w:ind w:left="4180" w:hanging="180"/>
      </w:pPr>
      <w:rPr>
        <w:rFonts w:cs="Times New Roman"/>
      </w:rPr>
    </w:lvl>
    <w:lvl w:ilvl="6" w:tplc="0409000F" w:tentative="1">
      <w:start w:val="1"/>
      <w:numFmt w:val="decimal"/>
      <w:lvlText w:val="%7."/>
      <w:lvlJc w:val="left"/>
      <w:pPr>
        <w:ind w:left="4900" w:hanging="360"/>
      </w:pPr>
      <w:rPr>
        <w:rFonts w:cs="Times New Roman"/>
      </w:rPr>
    </w:lvl>
    <w:lvl w:ilvl="7" w:tplc="04090019" w:tentative="1">
      <w:start w:val="1"/>
      <w:numFmt w:val="lowerLetter"/>
      <w:lvlText w:val="%8."/>
      <w:lvlJc w:val="left"/>
      <w:pPr>
        <w:ind w:left="5620" w:hanging="360"/>
      </w:pPr>
      <w:rPr>
        <w:rFonts w:cs="Times New Roman"/>
      </w:rPr>
    </w:lvl>
    <w:lvl w:ilvl="8" w:tplc="0409001B" w:tentative="1">
      <w:start w:val="1"/>
      <w:numFmt w:val="lowerRoman"/>
      <w:lvlText w:val="%9."/>
      <w:lvlJc w:val="right"/>
      <w:pPr>
        <w:ind w:left="6340" w:hanging="180"/>
      </w:pPr>
      <w:rPr>
        <w:rFonts w:cs="Times New Roman"/>
      </w:rPr>
    </w:lvl>
  </w:abstractNum>
  <w:abstractNum w:abstractNumId="31">
    <w:nsid w:val="7727689D"/>
    <w:multiLevelType w:val="hybridMultilevel"/>
    <w:tmpl w:val="88081EA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7AEE41F5"/>
    <w:multiLevelType w:val="hybridMultilevel"/>
    <w:tmpl w:val="9102A426"/>
    <w:lvl w:ilvl="0" w:tplc="04210011">
      <w:start w:val="1"/>
      <w:numFmt w:val="decimal"/>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num w:numId="1">
    <w:abstractNumId w:val="17"/>
  </w:num>
  <w:num w:numId="2">
    <w:abstractNumId w:val="15"/>
  </w:num>
  <w:num w:numId="3">
    <w:abstractNumId w:val="12"/>
  </w:num>
  <w:num w:numId="4">
    <w:abstractNumId w:val="3"/>
  </w:num>
  <w:num w:numId="5">
    <w:abstractNumId w:val="9"/>
  </w:num>
  <w:num w:numId="6">
    <w:abstractNumId w:val="7"/>
  </w:num>
  <w:num w:numId="7">
    <w:abstractNumId w:val="17"/>
  </w:num>
  <w:num w:numId="8">
    <w:abstractNumId w:val="21"/>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1"/>
  </w:num>
  <w:num w:numId="13">
    <w:abstractNumId w:val="30"/>
  </w:num>
  <w:num w:numId="14">
    <w:abstractNumId w:val="4"/>
  </w:num>
  <w:num w:numId="15">
    <w:abstractNumId w:val="10"/>
  </w:num>
  <w:num w:numId="16">
    <w:abstractNumId w:val="23"/>
  </w:num>
  <w:num w:numId="17">
    <w:abstractNumId w:val="2"/>
  </w:num>
  <w:num w:numId="18">
    <w:abstractNumId w:val="22"/>
  </w:num>
  <w:num w:numId="19">
    <w:abstractNumId w:val="6"/>
  </w:num>
  <w:num w:numId="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14"/>
  </w:num>
  <w:num w:numId="23">
    <w:abstractNumId w:val="24"/>
  </w:num>
  <w:num w:numId="24">
    <w:abstractNumId w:val="18"/>
  </w:num>
  <w:num w:numId="25">
    <w:abstractNumId w:val="31"/>
  </w:num>
  <w:num w:numId="26">
    <w:abstractNumId w:val="26"/>
  </w:num>
  <w:num w:numId="27">
    <w:abstractNumId w:val="28"/>
  </w:num>
  <w:num w:numId="28">
    <w:abstractNumId w:val="0"/>
  </w:num>
  <w:num w:numId="29">
    <w:abstractNumId w:val="29"/>
  </w:num>
  <w:num w:numId="30">
    <w:abstractNumId w:val="8"/>
  </w:num>
  <w:num w:numId="31">
    <w:abstractNumId w:val="16"/>
  </w:num>
  <w:num w:numId="32">
    <w:abstractNumId w:val="20"/>
  </w:num>
  <w:num w:numId="33">
    <w:abstractNumId w:val="5"/>
  </w:num>
  <w:num w:numId="34">
    <w:abstractNumId w:val="11"/>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3F3"/>
    <w:rsid w:val="0000428A"/>
    <w:rsid w:val="00004C2C"/>
    <w:rsid w:val="00006C5F"/>
    <w:rsid w:val="00006FDD"/>
    <w:rsid w:val="00010DF4"/>
    <w:rsid w:val="0001131C"/>
    <w:rsid w:val="00012405"/>
    <w:rsid w:val="00017D35"/>
    <w:rsid w:val="00022269"/>
    <w:rsid w:val="000254F1"/>
    <w:rsid w:val="00026DB9"/>
    <w:rsid w:val="000276C4"/>
    <w:rsid w:val="000324D0"/>
    <w:rsid w:val="000346ED"/>
    <w:rsid w:val="00034F72"/>
    <w:rsid w:val="000411CF"/>
    <w:rsid w:val="000417B8"/>
    <w:rsid w:val="00045F4B"/>
    <w:rsid w:val="00047C57"/>
    <w:rsid w:val="00050AB5"/>
    <w:rsid w:val="00053097"/>
    <w:rsid w:val="00067CB6"/>
    <w:rsid w:val="00071C62"/>
    <w:rsid w:val="000814C2"/>
    <w:rsid w:val="00081C81"/>
    <w:rsid w:val="000829C1"/>
    <w:rsid w:val="00086A0E"/>
    <w:rsid w:val="000901CF"/>
    <w:rsid w:val="00092BD5"/>
    <w:rsid w:val="0009389B"/>
    <w:rsid w:val="000C335E"/>
    <w:rsid w:val="000D0557"/>
    <w:rsid w:val="000E07C4"/>
    <w:rsid w:val="000E5BBE"/>
    <w:rsid w:val="000E61F5"/>
    <w:rsid w:val="000F0ABD"/>
    <w:rsid w:val="000F6C3C"/>
    <w:rsid w:val="001025C9"/>
    <w:rsid w:val="0010299D"/>
    <w:rsid w:val="001032EF"/>
    <w:rsid w:val="00106084"/>
    <w:rsid w:val="00106DE9"/>
    <w:rsid w:val="00110AF5"/>
    <w:rsid w:val="00110F54"/>
    <w:rsid w:val="00132605"/>
    <w:rsid w:val="001342CD"/>
    <w:rsid w:val="0013473E"/>
    <w:rsid w:val="00145BA4"/>
    <w:rsid w:val="00146085"/>
    <w:rsid w:val="001476BA"/>
    <w:rsid w:val="0015053A"/>
    <w:rsid w:val="00156BD7"/>
    <w:rsid w:val="00167900"/>
    <w:rsid w:val="001705BC"/>
    <w:rsid w:val="00170AE4"/>
    <w:rsid w:val="00171022"/>
    <w:rsid w:val="001729B9"/>
    <w:rsid w:val="00175269"/>
    <w:rsid w:val="00175B27"/>
    <w:rsid w:val="0018096D"/>
    <w:rsid w:val="001920AE"/>
    <w:rsid w:val="00196BEF"/>
    <w:rsid w:val="001A0AAD"/>
    <w:rsid w:val="001A3935"/>
    <w:rsid w:val="001A4CDB"/>
    <w:rsid w:val="001A5AAB"/>
    <w:rsid w:val="001B0686"/>
    <w:rsid w:val="001B22A2"/>
    <w:rsid w:val="001B2428"/>
    <w:rsid w:val="001B6D6F"/>
    <w:rsid w:val="001D1720"/>
    <w:rsid w:val="001D7771"/>
    <w:rsid w:val="001D7938"/>
    <w:rsid w:val="001F09CC"/>
    <w:rsid w:val="00212904"/>
    <w:rsid w:val="0021520E"/>
    <w:rsid w:val="00220FDE"/>
    <w:rsid w:val="002213F1"/>
    <w:rsid w:val="002341D9"/>
    <w:rsid w:val="00246B6E"/>
    <w:rsid w:val="00250C98"/>
    <w:rsid w:val="00260A99"/>
    <w:rsid w:val="00264462"/>
    <w:rsid w:val="002648E3"/>
    <w:rsid w:val="0027211E"/>
    <w:rsid w:val="002827BF"/>
    <w:rsid w:val="002836C2"/>
    <w:rsid w:val="00290350"/>
    <w:rsid w:val="002976ED"/>
    <w:rsid w:val="002A1E25"/>
    <w:rsid w:val="002A1F03"/>
    <w:rsid w:val="002A3964"/>
    <w:rsid w:val="002B2F8B"/>
    <w:rsid w:val="002B7E55"/>
    <w:rsid w:val="002C38C3"/>
    <w:rsid w:val="002C4A4D"/>
    <w:rsid w:val="002C4F2A"/>
    <w:rsid w:val="002D1AB8"/>
    <w:rsid w:val="002E2BC6"/>
    <w:rsid w:val="002E651F"/>
    <w:rsid w:val="003022C0"/>
    <w:rsid w:val="003046A8"/>
    <w:rsid w:val="00307D14"/>
    <w:rsid w:val="00310E9A"/>
    <w:rsid w:val="00313F02"/>
    <w:rsid w:val="003147C3"/>
    <w:rsid w:val="00316B48"/>
    <w:rsid w:val="003179C2"/>
    <w:rsid w:val="003256AF"/>
    <w:rsid w:val="003277CC"/>
    <w:rsid w:val="00334382"/>
    <w:rsid w:val="003343A7"/>
    <w:rsid w:val="00337139"/>
    <w:rsid w:val="003423AD"/>
    <w:rsid w:val="00344AF1"/>
    <w:rsid w:val="00345CE6"/>
    <w:rsid w:val="00345E85"/>
    <w:rsid w:val="00350E44"/>
    <w:rsid w:val="003600E3"/>
    <w:rsid w:val="00367FB3"/>
    <w:rsid w:val="003701E4"/>
    <w:rsid w:val="00374875"/>
    <w:rsid w:val="003827F2"/>
    <w:rsid w:val="003B7635"/>
    <w:rsid w:val="003C1468"/>
    <w:rsid w:val="003C731B"/>
    <w:rsid w:val="003D1674"/>
    <w:rsid w:val="003E039D"/>
    <w:rsid w:val="003E72F8"/>
    <w:rsid w:val="003F4281"/>
    <w:rsid w:val="003F63DF"/>
    <w:rsid w:val="00402BBF"/>
    <w:rsid w:val="004055C5"/>
    <w:rsid w:val="00411589"/>
    <w:rsid w:val="004141F3"/>
    <w:rsid w:val="004361F5"/>
    <w:rsid w:val="00445776"/>
    <w:rsid w:val="00447B0C"/>
    <w:rsid w:val="00451368"/>
    <w:rsid w:val="00451474"/>
    <w:rsid w:val="00451F6F"/>
    <w:rsid w:val="0047234C"/>
    <w:rsid w:val="00475BD6"/>
    <w:rsid w:val="004866C9"/>
    <w:rsid w:val="0048753B"/>
    <w:rsid w:val="00490343"/>
    <w:rsid w:val="00490A46"/>
    <w:rsid w:val="00496B9D"/>
    <w:rsid w:val="004A51D1"/>
    <w:rsid w:val="004C02AD"/>
    <w:rsid w:val="004C195D"/>
    <w:rsid w:val="004C1C81"/>
    <w:rsid w:val="004C4A70"/>
    <w:rsid w:val="004C6B03"/>
    <w:rsid w:val="004F2550"/>
    <w:rsid w:val="004F7EB9"/>
    <w:rsid w:val="0050425F"/>
    <w:rsid w:val="00504834"/>
    <w:rsid w:val="00505DEE"/>
    <w:rsid w:val="00513140"/>
    <w:rsid w:val="0052159F"/>
    <w:rsid w:val="005274AF"/>
    <w:rsid w:val="00532C3E"/>
    <w:rsid w:val="00537268"/>
    <w:rsid w:val="0054231A"/>
    <w:rsid w:val="00557337"/>
    <w:rsid w:val="00561DB4"/>
    <w:rsid w:val="00562DD0"/>
    <w:rsid w:val="00563E51"/>
    <w:rsid w:val="00566392"/>
    <w:rsid w:val="00570FEF"/>
    <w:rsid w:val="00596DD2"/>
    <w:rsid w:val="005A1600"/>
    <w:rsid w:val="005A1FC1"/>
    <w:rsid w:val="005A236E"/>
    <w:rsid w:val="005A6958"/>
    <w:rsid w:val="005A7402"/>
    <w:rsid w:val="005B3C72"/>
    <w:rsid w:val="005D0B31"/>
    <w:rsid w:val="005D20F2"/>
    <w:rsid w:val="005E6A85"/>
    <w:rsid w:val="005F3561"/>
    <w:rsid w:val="005F63A3"/>
    <w:rsid w:val="006049D5"/>
    <w:rsid w:val="006211BB"/>
    <w:rsid w:val="00623632"/>
    <w:rsid w:val="00624CC7"/>
    <w:rsid w:val="00624DED"/>
    <w:rsid w:val="00626993"/>
    <w:rsid w:val="006365B6"/>
    <w:rsid w:val="00637EF6"/>
    <w:rsid w:val="00644ABE"/>
    <w:rsid w:val="006456CD"/>
    <w:rsid w:val="00653D60"/>
    <w:rsid w:val="0067017F"/>
    <w:rsid w:val="00670773"/>
    <w:rsid w:val="00682330"/>
    <w:rsid w:val="0068247E"/>
    <w:rsid w:val="006850A4"/>
    <w:rsid w:val="00694891"/>
    <w:rsid w:val="006A2C99"/>
    <w:rsid w:val="006A4A0A"/>
    <w:rsid w:val="006A59AE"/>
    <w:rsid w:val="006B793F"/>
    <w:rsid w:val="006C0542"/>
    <w:rsid w:val="006C0A4E"/>
    <w:rsid w:val="006C1B88"/>
    <w:rsid w:val="006C3E6D"/>
    <w:rsid w:val="006C4FF7"/>
    <w:rsid w:val="006C554B"/>
    <w:rsid w:val="006E1676"/>
    <w:rsid w:val="006E2CFE"/>
    <w:rsid w:val="006E4C0D"/>
    <w:rsid w:val="006E5CDC"/>
    <w:rsid w:val="006E69AC"/>
    <w:rsid w:val="006F0452"/>
    <w:rsid w:val="006F14D5"/>
    <w:rsid w:val="006F39DE"/>
    <w:rsid w:val="007009AA"/>
    <w:rsid w:val="0070159C"/>
    <w:rsid w:val="00710715"/>
    <w:rsid w:val="00711F1E"/>
    <w:rsid w:val="007126B3"/>
    <w:rsid w:val="00723848"/>
    <w:rsid w:val="00726429"/>
    <w:rsid w:val="00733728"/>
    <w:rsid w:val="00740103"/>
    <w:rsid w:val="00746A81"/>
    <w:rsid w:val="00750639"/>
    <w:rsid w:val="007677F2"/>
    <w:rsid w:val="00767D2D"/>
    <w:rsid w:val="00770DE3"/>
    <w:rsid w:val="0077319B"/>
    <w:rsid w:val="00774AF2"/>
    <w:rsid w:val="00775820"/>
    <w:rsid w:val="00776053"/>
    <w:rsid w:val="00791531"/>
    <w:rsid w:val="007C6CAB"/>
    <w:rsid w:val="007E3E03"/>
    <w:rsid w:val="007F33F4"/>
    <w:rsid w:val="007F7CDB"/>
    <w:rsid w:val="0080121C"/>
    <w:rsid w:val="00820937"/>
    <w:rsid w:val="00832B36"/>
    <w:rsid w:val="00833528"/>
    <w:rsid w:val="0083631C"/>
    <w:rsid w:val="00840553"/>
    <w:rsid w:val="00842CF3"/>
    <w:rsid w:val="0084387F"/>
    <w:rsid w:val="00844D70"/>
    <w:rsid w:val="00851716"/>
    <w:rsid w:val="008548A8"/>
    <w:rsid w:val="00862E0C"/>
    <w:rsid w:val="008633BB"/>
    <w:rsid w:val="00866C7F"/>
    <w:rsid w:val="008757AA"/>
    <w:rsid w:val="00877ED3"/>
    <w:rsid w:val="008A7B47"/>
    <w:rsid w:val="008B6EBA"/>
    <w:rsid w:val="008C2919"/>
    <w:rsid w:val="008D6DBE"/>
    <w:rsid w:val="008E2345"/>
    <w:rsid w:val="00900131"/>
    <w:rsid w:val="00917B68"/>
    <w:rsid w:val="00921A4F"/>
    <w:rsid w:val="00957962"/>
    <w:rsid w:val="0096258F"/>
    <w:rsid w:val="00966258"/>
    <w:rsid w:val="009667E3"/>
    <w:rsid w:val="009672C2"/>
    <w:rsid w:val="00967A0F"/>
    <w:rsid w:val="0097695A"/>
    <w:rsid w:val="00985F0B"/>
    <w:rsid w:val="00986534"/>
    <w:rsid w:val="009927F7"/>
    <w:rsid w:val="0099421D"/>
    <w:rsid w:val="009A4B04"/>
    <w:rsid w:val="009A54E1"/>
    <w:rsid w:val="009A7645"/>
    <w:rsid w:val="009F2EB6"/>
    <w:rsid w:val="00A01CDA"/>
    <w:rsid w:val="00A0282D"/>
    <w:rsid w:val="00A037B2"/>
    <w:rsid w:val="00A127DB"/>
    <w:rsid w:val="00A137FA"/>
    <w:rsid w:val="00A17550"/>
    <w:rsid w:val="00A23328"/>
    <w:rsid w:val="00A261FC"/>
    <w:rsid w:val="00A3179B"/>
    <w:rsid w:val="00A377A7"/>
    <w:rsid w:val="00A462F0"/>
    <w:rsid w:val="00A47D2A"/>
    <w:rsid w:val="00A50FEC"/>
    <w:rsid w:val="00A51797"/>
    <w:rsid w:val="00A75026"/>
    <w:rsid w:val="00A763E9"/>
    <w:rsid w:val="00A77F0D"/>
    <w:rsid w:val="00A85240"/>
    <w:rsid w:val="00A8695F"/>
    <w:rsid w:val="00A90BAC"/>
    <w:rsid w:val="00A94AB8"/>
    <w:rsid w:val="00A95FC0"/>
    <w:rsid w:val="00AB5EEC"/>
    <w:rsid w:val="00AC0084"/>
    <w:rsid w:val="00AD6ED4"/>
    <w:rsid w:val="00AE2130"/>
    <w:rsid w:val="00AE4CCD"/>
    <w:rsid w:val="00AE61BA"/>
    <w:rsid w:val="00AE78C2"/>
    <w:rsid w:val="00AF2550"/>
    <w:rsid w:val="00AF716A"/>
    <w:rsid w:val="00B05C85"/>
    <w:rsid w:val="00B063F3"/>
    <w:rsid w:val="00B07624"/>
    <w:rsid w:val="00B077BC"/>
    <w:rsid w:val="00B136EE"/>
    <w:rsid w:val="00B2737D"/>
    <w:rsid w:val="00B36F1A"/>
    <w:rsid w:val="00B37A5E"/>
    <w:rsid w:val="00B57357"/>
    <w:rsid w:val="00B6134D"/>
    <w:rsid w:val="00B656EA"/>
    <w:rsid w:val="00B75A1C"/>
    <w:rsid w:val="00B75D4A"/>
    <w:rsid w:val="00B87DCB"/>
    <w:rsid w:val="00B87E97"/>
    <w:rsid w:val="00B96EB2"/>
    <w:rsid w:val="00BB0848"/>
    <w:rsid w:val="00BB1B79"/>
    <w:rsid w:val="00BB360E"/>
    <w:rsid w:val="00BB3DD7"/>
    <w:rsid w:val="00BC06A2"/>
    <w:rsid w:val="00BC1199"/>
    <w:rsid w:val="00BD0F7F"/>
    <w:rsid w:val="00BD2170"/>
    <w:rsid w:val="00BD50DD"/>
    <w:rsid w:val="00BD73C0"/>
    <w:rsid w:val="00BE239B"/>
    <w:rsid w:val="00BF1C61"/>
    <w:rsid w:val="00BF49CE"/>
    <w:rsid w:val="00BF7FD9"/>
    <w:rsid w:val="00C04EC4"/>
    <w:rsid w:val="00C10B70"/>
    <w:rsid w:val="00C12E57"/>
    <w:rsid w:val="00C236D7"/>
    <w:rsid w:val="00C24FDB"/>
    <w:rsid w:val="00C26E23"/>
    <w:rsid w:val="00C327F0"/>
    <w:rsid w:val="00C33AA6"/>
    <w:rsid w:val="00C33E2A"/>
    <w:rsid w:val="00C54E2C"/>
    <w:rsid w:val="00C54E89"/>
    <w:rsid w:val="00C55B6C"/>
    <w:rsid w:val="00C63086"/>
    <w:rsid w:val="00C70BD9"/>
    <w:rsid w:val="00C71D69"/>
    <w:rsid w:val="00C75D9E"/>
    <w:rsid w:val="00C7749E"/>
    <w:rsid w:val="00C80E63"/>
    <w:rsid w:val="00C834DE"/>
    <w:rsid w:val="00C879F1"/>
    <w:rsid w:val="00C9135A"/>
    <w:rsid w:val="00C94F57"/>
    <w:rsid w:val="00C952C9"/>
    <w:rsid w:val="00CA5851"/>
    <w:rsid w:val="00CB2BDC"/>
    <w:rsid w:val="00CB5A5C"/>
    <w:rsid w:val="00CC2829"/>
    <w:rsid w:val="00CC4B41"/>
    <w:rsid w:val="00CD17A1"/>
    <w:rsid w:val="00CE136C"/>
    <w:rsid w:val="00CF65CD"/>
    <w:rsid w:val="00D07A35"/>
    <w:rsid w:val="00D1144B"/>
    <w:rsid w:val="00D12D9B"/>
    <w:rsid w:val="00D15A51"/>
    <w:rsid w:val="00D203C7"/>
    <w:rsid w:val="00D21D59"/>
    <w:rsid w:val="00D26906"/>
    <w:rsid w:val="00D314F0"/>
    <w:rsid w:val="00D409E7"/>
    <w:rsid w:val="00D6372C"/>
    <w:rsid w:val="00D77217"/>
    <w:rsid w:val="00D85EB9"/>
    <w:rsid w:val="00D87097"/>
    <w:rsid w:val="00D91857"/>
    <w:rsid w:val="00D94480"/>
    <w:rsid w:val="00DA17AC"/>
    <w:rsid w:val="00DA40F2"/>
    <w:rsid w:val="00DC4704"/>
    <w:rsid w:val="00DC54D6"/>
    <w:rsid w:val="00DC7B9D"/>
    <w:rsid w:val="00DF59C7"/>
    <w:rsid w:val="00DF693C"/>
    <w:rsid w:val="00E14405"/>
    <w:rsid w:val="00E16004"/>
    <w:rsid w:val="00E26803"/>
    <w:rsid w:val="00E40126"/>
    <w:rsid w:val="00E40969"/>
    <w:rsid w:val="00E5679F"/>
    <w:rsid w:val="00E65203"/>
    <w:rsid w:val="00E65F5F"/>
    <w:rsid w:val="00E72F40"/>
    <w:rsid w:val="00E751F0"/>
    <w:rsid w:val="00E75A10"/>
    <w:rsid w:val="00E96754"/>
    <w:rsid w:val="00EB33CF"/>
    <w:rsid w:val="00EB3B06"/>
    <w:rsid w:val="00EB5631"/>
    <w:rsid w:val="00EC3015"/>
    <w:rsid w:val="00ED0B5A"/>
    <w:rsid w:val="00ED15FA"/>
    <w:rsid w:val="00ED1C95"/>
    <w:rsid w:val="00EE6978"/>
    <w:rsid w:val="00EF35F3"/>
    <w:rsid w:val="00F169D8"/>
    <w:rsid w:val="00F247DB"/>
    <w:rsid w:val="00F27D1B"/>
    <w:rsid w:val="00F42796"/>
    <w:rsid w:val="00F511DD"/>
    <w:rsid w:val="00F52EC1"/>
    <w:rsid w:val="00F62FCA"/>
    <w:rsid w:val="00F635A0"/>
    <w:rsid w:val="00F6409C"/>
    <w:rsid w:val="00F729ED"/>
    <w:rsid w:val="00F7326A"/>
    <w:rsid w:val="00F814B3"/>
    <w:rsid w:val="00F96EDA"/>
    <w:rsid w:val="00FA1877"/>
    <w:rsid w:val="00FC039C"/>
    <w:rsid w:val="00FC1656"/>
    <w:rsid w:val="00FC42F7"/>
    <w:rsid w:val="00FC5EF8"/>
    <w:rsid w:val="00FD2E43"/>
    <w:rsid w:val="00FD7640"/>
    <w:rsid w:val="00FD798A"/>
    <w:rsid w:val="00FE0B1B"/>
    <w:rsid w:val="00FE6FA0"/>
    <w:rsid w:val="00FF4405"/>
    <w:rsid w:val="00FF4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63F3"/>
    <w:rPr>
      <w:rFonts w:ascii="Calibri" w:hAnsi="Calibri" w:cs="Arial"/>
      <w:lang w:val="id-ID"/>
    </w:rPr>
  </w:style>
  <w:style w:type="paragraph" w:styleId="Heading1">
    <w:name w:val="heading 1"/>
    <w:basedOn w:val="Normal"/>
    <w:next w:val="Normal"/>
    <w:link w:val="Heading1Char"/>
    <w:uiPriority w:val="9"/>
    <w:qFormat/>
    <w:rsid w:val="00B063F3"/>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Heading2">
    <w:name w:val="heading 2"/>
    <w:basedOn w:val="Normal"/>
    <w:next w:val="Normal"/>
    <w:link w:val="Heading2Char"/>
    <w:uiPriority w:val="9"/>
    <w:qFormat/>
    <w:rsid w:val="00B063F3"/>
    <w:pPr>
      <w:keepNext/>
      <w:keepLines/>
      <w:numPr>
        <w:ilvl w:val="1"/>
        <w:numId w:val="1"/>
      </w:numPr>
      <w:spacing w:before="120" w:after="60" w:line="240" w:lineRule="auto"/>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uiPriority w:val="9"/>
    <w:qFormat/>
    <w:rsid w:val="00B063F3"/>
    <w:pPr>
      <w:numPr>
        <w:ilvl w:val="2"/>
        <w:numId w:val="1"/>
      </w:numPr>
      <w:spacing w:after="0" w:line="240" w:lineRule="exact"/>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uiPriority w:val="9"/>
    <w:qFormat/>
    <w:rsid w:val="00B063F3"/>
    <w:pPr>
      <w:numPr>
        <w:ilvl w:val="3"/>
        <w:numId w:val="1"/>
      </w:numPr>
      <w:spacing w:before="40" w:after="40" w:line="240" w:lineRule="auto"/>
      <w:jc w:val="both"/>
      <w:outlineLvl w:val="3"/>
    </w:pPr>
    <w:rPr>
      <w:rFonts w:ascii="Times New Roman" w:eastAsia="SimSun" w:hAnsi="Times New Roman" w:cs="Times New Roman"/>
      <w:i/>
      <w:iCs/>
      <w:noProo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063F3"/>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uiPriority w:val="9"/>
    <w:locked/>
    <w:rsid w:val="00B063F3"/>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uiPriority w:val="9"/>
    <w:locked/>
    <w:rsid w:val="00B063F3"/>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uiPriority w:val="9"/>
    <w:locked/>
    <w:rsid w:val="00B063F3"/>
    <w:rPr>
      <w:rFonts w:ascii="Times New Roman" w:eastAsia="SimSun" w:hAnsi="Times New Roman" w:cs="Times New Roman"/>
      <w:i/>
      <w:iCs/>
      <w:noProof/>
      <w:sz w:val="20"/>
      <w:szCs w:val="20"/>
    </w:rPr>
  </w:style>
  <w:style w:type="paragraph" w:styleId="Header">
    <w:name w:val="header"/>
    <w:basedOn w:val="Normal"/>
    <w:link w:val="HeaderChar"/>
    <w:uiPriority w:val="99"/>
    <w:unhideWhenUsed/>
    <w:rsid w:val="00B063F3"/>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B063F3"/>
    <w:rPr>
      <w:rFonts w:ascii="Calibri" w:hAnsi="Calibri" w:cs="Arial"/>
      <w:lang w:val="id-ID" w:eastAsia="x-none"/>
    </w:rPr>
  </w:style>
  <w:style w:type="paragraph" w:styleId="Footer">
    <w:name w:val="footer"/>
    <w:basedOn w:val="Normal"/>
    <w:link w:val="FooterChar"/>
    <w:uiPriority w:val="99"/>
    <w:unhideWhenUsed/>
    <w:rsid w:val="00B063F3"/>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B063F3"/>
    <w:rPr>
      <w:rFonts w:ascii="Calibri" w:hAnsi="Calibri" w:cs="Arial"/>
      <w:lang w:val="id-ID" w:eastAsia="x-none"/>
    </w:rPr>
  </w:style>
  <w:style w:type="paragraph" w:styleId="HTMLPreformatted">
    <w:name w:val="HTML Preformatted"/>
    <w:basedOn w:val="Normal"/>
    <w:link w:val="HTMLPreformattedChar"/>
    <w:uiPriority w:val="99"/>
    <w:unhideWhenUsed/>
    <w:rsid w:val="00B06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id-ID"/>
    </w:rPr>
  </w:style>
  <w:style w:type="character" w:customStyle="1" w:styleId="HTMLPreformattedChar">
    <w:name w:val="HTML Preformatted Char"/>
    <w:basedOn w:val="DefaultParagraphFont"/>
    <w:link w:val="HTMLPreformatted"/>
    <w:uiPriority w:val="99"/>
    <w:locked/>
    <w:rsid w:val="00B063F3"/>
    <w:rPr>
      <w:rFonts w:ascii="Courier New" w:hAnsi="Courier New" w:cs="Courier New"/>
      <w:sz w:val="20"/>
      <w:szCs w:val="20"/>
      <w:lang w:val="id-ID" w:eastAsia="id-ID"/>
    </w:rPr>
  </w:style>
  <w:style w:type="paragraph" w:customStyle="1" w:styleId="StyleAuthorBold">
    <w:name w:val="Style Author + Bold"/>
    <w:basedOn w:val="Normal"/>
    <w:rsid w:val="00B063F3"/>
    <w:pPr>
      <w:spacing w:before="240" w:after="40" w:line="240" w:lineRule="auto"/>
      <w:jc w:val="center"/>
    </w:pPr>
    <w:rPr>
      <w:rFonts w:ascii="Times New Roman" w:eastAsia="SimSun" w:hAnsi="Times New Roman" w:cs="Times New Roman"/>
      <w:b/>
      <w:bCs/>
      <w:noProof/>
      <w:lang w:val="en-US"/>
    </w:rPr>
  </w:style>
  <w:style w:type="paragraph" w:styleId="ListParagraph">
    <w:name w:val="List Paragraph"/>
    <w:aliases w:val="Body of text,List Paragraph1,Body of textCxSp,KEPALA 3,kepala 1,Body of text1,KEPALA 31,Body of text2,KEPALA 32,Body of text3,KEPALA 33,Body of text4,Body of text+1,Body of text+2,Body of text+3,List Paragraph11,Medium Grid 1 - Accent 21"/>
    <w:basedOn w:val="Normal"/>
    <w:link w:val="ListParagraphChar"/>
    <w:uiPriority w:val="34"/>
    <w:qFormat/>
    <w:rsid w:val="00B063F3"/>
    <w:pPr>
      <w:spacing w:after="0" w:line="240" w:lineRule="auto"/>
      <w:ind w:left="720"/>
    </w:pPr>
    <w:rPr>
      <w:rFonts w:ascii="Times New Roman" w:eastAsia="SimSun" w:hAnsi="Times New Roman" w:cs="Times New Roman"/>
      <w:sz w:val="24"/>
      <w:szCs w:val="24"/>
      <w:lang w:val="en-AU" w:eastAsia="zh-CN"/>
    </w:rPr>
  </w:style>
  <w:style w:type="character" w:customStyle="1" w:styleId="ListParagraphChar">
    <w:name w:val="List Paragraph Char"/>
    <w:aliases w:val="Body of text Char,List Paragraph1 Char,Body of textCxSp Char,KEPALA 3 Char,kepala 1 Char,Body of text1 Char,KEPALA 31 Char,Body of text2 Char,KEPALA 32 Char,Body of text3 Char,KEPALA 33 Char,Body of text4 Char,Body of text+1 Char"/>
    <w:link w:val="ListParagraph"/>
    <w:uiPriority w:val="34"/>
    <w:qFormat/>
    <w:locked/>
    <w:rsid w:val="00B063F3"/>
    <w:rPr>
      <w:rFonts w:ascii="Times New Roman" w:eastAsia="SimSun" w:hAnsi="Times New Roman"/>
      <w:sz w:val="24"/>
      <w:lang w:val="en-AU" w:eastAsia="zh-CN"/>
    </w:rPr>
  </w:style>
  <w:style w:type="character" w:customStyle="1" w:styleId="fontstyle01">
    <w:name w:val="fontstyle01"/>
    <w:basedOn w:val="DefaultParagraphFont"/>
    <w:qFormat/>
    <w:rsid w:val="00B063F3"/>
    <w:rPr>
      <w:rFonts w:ascii="Times New Roman" w:hAnsi="Times New Roman" w:cs="Times New Roman"/>
      <w:color w:val="000000"/>
      <w:sz w:val="24"/>
      <w:szCs w:val="24"/>
    </w:rPr>
  </w:style>
  <w:style w:type="paragraph" w:customStyle="1" w:styleId="CPTitle">
    <w:name w:val="CP_Title"/>
    <w:basedOn w:val="Normal"/>
    <w:link w:val="CPTitleChar"/>
    <w:qFormat/>
    <w:rsid w:val="00B063F3"/>
    <w:pPr>
      <w:widowControl w:val="0"/>
      <w:autoSpaceDE w:val="0"/>
      <w:autoSpaceDN w:val="0"/>
      <w:adjustRightInd w:val="0"/>
      <w:spacing w:after="0" w:line="240" w:lineRule="auto"/>
      <w:contextualSpacing/>
      <w:jc w:val="center"/>
    </w:pPr>
    <w:rPr>
      <w:rFonts w:ascii="Times New Roman" w:hAnsi="Times New Roman" w:cs="Times New Roman"/>
      <w:b/>
      <w:bCs/>
      <w:spacing w:val="-5"/>
      <w:sz w:val="24"/>
      <w:lang w:val="en-GB"/>
    </w:rPr>
  </w:style>
  <w:style w:type="character" w:customStyle="1" w:styleId="CPTitleChar">
    <w:name w:val="CP_Title Char"/>
    <w:basedOn w:val="DefaultParagraphFont"/>
    <w:link w:val="CPTitle"/>
    <w:locked/>
    <w:rsid w:val="00B063F3"/>
    <w:rPr>
      <w:rFonts w:ascii="Times New Roman" w:hAnsi="Times New Roman" w:cs="Times New Roman"/>
      <w:b/>
      <w:bCs/>
      <w:spacing w:val="-5"/>
      <w:sz w:val="24"/>
      <w:lang w:val="en-GB" w:eastAsia="x-none"/>
    </w:rPr>
  </w:style>
  <w:style w:type="character" w:customStyle="1" w:styleId="fontstyle31">
    <w:name w:val="fontstyle31"/>
    <w:qFormat/>
    <w:rsid w:val="00B063F3"/>
    <w:rPr>
      <w:rFonts w:ascii="Times New Roman" w:hAnsi="Times New Roman"/>
      <w:i/>
      <w:color w:val="000000"/>
      <w:sz w:val="24"/>
    </w:rPr>
  </w:style>
  <w:style w:type="table" w:styleId="TableGrid">
    <w:name w:val="Table Grid"/>
    <w:basedOn w:val="TableNormal"/>
    <w:uiPriority w:val="59"/>
    <w:qFormat/>
    <w:rsid w:val="00B063F3"/>
    <w:pPr>
      <w:spacing w:after="0" w:line="240" w:lineRule="auto"/>
    </w:pPr>
    <w:rPr>
      <w:rFonts w:cs="Times New Roman"/>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style21"/>
    <w:qFormat/>
    <w:rsid w:val="00146085"/>
    <w:rPr>
      <w:rFonts w:ascii="Calibri" w:hAnsi="Calibri"/>
      <w:color w:val="000000"/>
      <w:sz w:val="22"/>
    </w:rPr>
  </w:style>
  <w:style w:type="character" w:styleId="Hyperlink">
    <w:name w:val="Hyperlink"/>
    <w:basedOn w:val="DefaultParagraphFont"/>
    <w:uiPriority w:val="99"/>
    <w:unhideWhenUsed/>
    <w:rsid w:val="00BE239B"/>
    <w:rPr>
      <w:rFonts w:cs="Times New Roman"/>
      <w:color w:val="0000FF" w:themeColor="hyperlink"/>
      <w:u w:val="single"/>
    </w:rPr>
  </w:style>
  <w:style w:type="paragraph" w:customStyle="1" w:styleId="CPKeyword">
    <w:name w:val="CP_Keyword"/>
    <w:basedOn w:val="Normal"/>
    <w:link w:val="CPKeywordChar"/>
    <w:qFormat/>
    <w:rsid w:val="00BE239B"/>
    <w:pPr>
      <w:widowControl w:val="0"/>
      <w:autoSpaceDE w:val="0"/>
      <w:autoSpaceDN w:val="0"/>
      <w:adjustRightInd w:val="0"/>
      <w:spacing w:after="0" w:line="240" w:lineRule="auto"/>
      <w:contextualSpacing/>
      <w:jc w:val="both"/>
    </w:pPr>
    <w:rPr>
      <w:rFonts w:ascii="Times New Roman" w:hAnsi="Times New Roman" w:cs="Times New Roman"/>
      <w:b/>
      <w:bCs/>
      <w:i/>
      <w:iCs/>
      <w:sz w:val="24"/>
      <w:lang w:val="en-GB"/>
    </w:rPr>
  </w:style>
  <w:style w:type="character" w:customStyle="1" w:styleId="CPKeywordChar">
    <w:name w:val="CP_Keyword Char"/>
    <w:basedOn w:val="DefaultParagraphFont"/>
    <w:link w:val="CPKeyword"/>
    <w:locked/>
    <w:rsid w:val="00BE239B"/>
    <w:rPr>
      <w:rFonts w:ascii="Times New Roman" w:hAnsi="Times New Roman" w:cs="Times New Roman"/>
      <w:b/>
      <w:bCs/>
      <w:i/>
      <w:iCs/>
      <w:sz w:val="24"/>
      <w:lang w:val="en-GB" w:eastAsia="x-none"/>
    </w:rPr>
  </w:style>
  <w:style w:type="paragraph" w:customStyle="1" w:styleId="abstrak">
    <w:name w:val="abstrak"/>
    <w:basedOn w:val="BodyText"/>
    <w:qFormat/>
    <w:rsid w:val="00BE239B"/>
    <w:pPr>
      <w:spacing w:after="0" w:line="240" w:lineRule="auto"/>
      <w:ind w:left="567" w:right="567"/>
      <w:jc w:val="both"/>
    </w:pPr>
    <w:rPr>
      <w:rFonts w:ascii="Times New Roman" w:eastAsia="SimSun" w:hAnsi="Times New Roman" w:cs="Times New Roman"/>
      <w:spacing w:val="-1"/>
      <w:sz w:val="20"/>
      <w:szCs w:val="24"/>
      <w:lang w:val="en-US"/>
    </w:rPr>
  </w:style>
  <w:style w:type="paragraph" w:styleId="BodyText">
    <w:name w:val="Body Text"/>
    <w:basedOn w:val="Normal"/>
    <w:link w:val="BodyTextChar"/>
    <w:uiPriority w:val="99"/>
    <w:unhideWhenUsed/>
    <w:rsid w:val="00BE239B"/>
    <w:pPr>
      <w:spacing w:after="120"/>
    </w:pPr>
  </w:style>
  <w:style w:type="character" w:customStyle="1" w:styleId="BodyTextChar">
    <w:name w:val="Body Text Char"/>
    <w:basedOn w:val="DefaultParagraphFont"/>
    <w:link w:val="BodyText"/>
    <w:uiPriority w:val="99"/>
    <w:locked/>
    <w:rsid w:val="00BE239B"/>
    <w:rPr>
      <w:rFonts w:ascii="Calibri" w:hAnsi="Calibri" w:cs="Arial"/>
      <w:lang w:val="id-ID" w:eastAsia="x-none"/>
    </w:rPr>
  </w:style>
  <w:style w:type="paragraph" w:customStyle="1" w:styleId="Default">
    <w:name w:val="Default"/>
    <w:rsid w:val="00C952C9"/>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BalloonText">
    <w:name w:val="Balloon Text"/>
    <w:basedOn w:val="Normal"/>
    <w:link w:val="BalloonTextChar"/>
    <w:uiPriority w:val="99"/>
    <w:semiHidden/>
    <w:unhideWhenUsed/>
    <w:rsid w:val="00C952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952C9"/>
    <w:rPr>
      <w:rFonts w:ascii="Tahoma" w:hAnsi="Tahoma" w:cs="Tahoma"/>
      <w:sz w:val="16"/>
      <w:szCs w:val="16"/>
      <w:lang w:val="id-ID" w:eastAsia="x-none"/>
    </w:rPr>
  </w:style>
  <w:style w:type="table" w:customStyle="1" w:styleId="GridTableLight">
    <w:name w:val="Grid Table Light"/>
    <w:basedOn w:val="TableNormal"/>
    <w:uiPriority w:val="40"/>
    <w:rsid w:val="00F247DB"/>
    <w:pPr>
      <w:spacing w:after="0" w:line="240" w:lineRule="auto"/>
    </w:pPr>
    <w:rPr>
      <w:rFonts w:ascii="Calibri" w:hAnsi="Calibri" w:cs="Calibri"/>
      <w:sz w:val="20"/>
      <w:szCs w:val="20"/>
      <w:lang w:val="id-ID" w:eastAsia="id-ID"/>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tlid-translation">
    <w:name w:val="tlid-translation"/>
    <w:basedOn w:val="DefaultParagraphFont"/>
    <w:rsid w:val="00A137FA"/>
    <w:rPr>
      <w:rFonts w:ascii="Times New Roman" w:hAnsi="Times New Roman" w:cs="Times New Roman"/>
    </w:rPr>
  </w:style>
  <w:style w:type="paragraph" w:styleId="Bibliography">
    <w:name w:val="Bibliography"/>
    <w:basedOn w:val="Normal"/>
    <w:next w:val="Normal"/>
    <w:uiPriority w:val="37"/>
    <w:semiHidden/>
    <w:unhideWhenUsed/>
    <w:rsid w:val="003022C0"/>
  </w:style>
  <w:style w:type="paragraph" w:customStyle="1" w:styleId="Bibliography1">
    <w:name w:val="Bibliography1"/>
    <w:basedOn w:val="Normal"/>
    <w:next w:val="Normal"/>
    <w:uiPriority w:val="37"/>
    <w:unhideWhenUsed/>
    <w:qFormat/>
    <w:rsid w:val="00570FEF"/>
    <w:rPr>
      <w:rFonts w:asciiTheme="minorHAnsi" w:hAnsiTheme="minorHAnsi" w:cs="Times New Roman"/>
      <w:lang w:val="en-US"/>
    </w:rPr>
  </w:style>
  <w:style w:type="character" w:customStyle="1" w:styleId="apple-converted-space">
    <w:name w:val="apple-converted-space"/>
    <w:rsid w:val="006F0452"/>
  </w:style>
  <w:style w:type="paragraph" w:styleId="NoSpacing">
    <w:name w:val="No Spacing"/>
    <w:uiPriority w:val="1"/>
    <w:qFormat/>
    <w:rsid w:val="006F0452"/>
    <w:pPr>
      <w:widowControl w:val="0"/>
      <w:autoSpaceDE w:val="0"/>
      <w:autoSpaceDN w:val="0"/>
      <w:spacing w:after="0" w:line="240" w:lineRule="auto"/>
    </w:pPr>
    <w:rPr>
      <w:rFonts w:ascii="Times New Roman" w:hAnsi="Times New Roman" w:cs="Times New Roman"/>
      <w:lang w:val="id" w:eastAsia="id"/>
    </w:rPr>
  </w:style>
  <w:style w:type="paragraph" w:customStyle="1" w:styleId="section">
    <w:name w:val="section"/>
    <w:link w:val="sectionChar"/>
    <w:autoRedefine/>
    <w:rsid w:val="00FD798A"/>
    <w:pPr>
      <w:tabs>
        <w:tab w:val="left" w:pos="270"/>
        <w:tab w:val="left" w:pos="720"/>
        <w:tab w:val="left" w:pos="952"/>
      </w:tabs>
      <w:spacing w:after="0" w:line="240" w:lineRule="auto"/>
      <w:ind w:left="270" w:right="284"/>
      <w:jc w:val="center"/>
    </w:pPr>
    <w:rPr>
      <w:rFonts w:ascii="Times New Roman" w:hAnsi="Times New Roman" w:cs="Times New Roman"/>
      <w:bCs/>
      <w:color w:val="000000"/>
      <w:sz w:val="24"/>
      <w:szCs w:val="24"/>
    </w:rPr>
  </w:style>
  <w:style w:type="character" w:customStyle="1" w:styleId="sectionChar">
    <w:name w:val="section Char"/>
    <w:link w:val="section"/>
    <w:locked/>
    <w:rsid w:val="00FD798A"/>
    <w:rPr>
      <w:rFonts w:ascii="Times New Roman" w:hAnsi="Times New Roman"/>
      <w:color w:val="000000"/>
      <w:sz w:val="24"/>
    </w:rPr>
  </w:style>
  <w:style w:type="character" w:customStyle="1" w:styleId="a">
    <w:name w:val="a"/>
    <w:basedOn w:val="DefaultParagraphFont"/>
    <w:rsid w:val="00BB0848"/>
    <w:rPr>
      <w:rFonts w:cs="Times New Roman"/>
    </w:rPr>
  </w:style>
  <w:style w:type="character" w:styleId="Emphasis">
    <w:name w:val="Emphasis"/>
    <w:basedOn w:val="DefaultParagraphFont"/>
    <w:uiPriority w:val="20"/>
    <w:qFormat/>
    <w:rsid w:val="00DF693C"/>
    <w:rPr>
      <w:rFonts w:cs="Times New Roman"/>
      <w:i/>
      <w:iCs/>
    </w:rPr>
  </w:style>
  <w:style w:type="character" w:customStyle="1" w:styleId="l6">
    <w:name w:val="l6"/>
    <w:basedOn w:val="DefaultParagraphFont"/>
    <w:rsid w:val="00F814B3"/>
    <w:rPr>
      <w:rFonts w:cs="Times New Roman"/>
    </w:rPr>
  </w:style>
  <w:style w:type="character" w:customStyle="1" w:styleId="longtext">
    <w:name w:val="long_text"/>
    <w:basedOn w:val="DefaultParagraphFont"/>
    <w:rsid w:val="00D6372C"/>
    <w:rPr>
      <w:rFonts w:cs="Times New Roman"/>
    </w:rPr>
  </w:style>
  <w:style w:type="paragraph" w:styleId="CommentText">
    <w:name w:val="annotation text"/>
    <w:basedOn w:val="Normal"/>
    <w:link w:val="CommentTextChar"/>
    <w:uiPriority w:val="99"/>
    <w:semiHidden/>
    <w:unhideWhenUsed/>
    <w:rsid w:val="00CA5851"/>
    <w:pPr>
      <w:spacing w:line="240" w:lineRule="auto"/>
    </w:pPr>
    <w:rPr>
      <w:sz w:val="20"/>
      <w:szCs w:val="20"/>
    </w:rPr>
  </w:style>
  <w:style w:type="character" w:customStyle="1" w:styleId="CommentTextChar">
    <w:name w:val="Comment Text Char"/>
    <w:basedOn w:val="DefaultParagraphFont"/>
    <w:link w:val="CommentText"/>
    <w:uiPriority w:val="99"/>
    <w:semiHidden/>
    <w:locked/>
    <w:rsid w:val="00CA5851"/>
    <w:rPr>
      <w:rFonts w:ascii="Calibri" w:hAnsi="Calibri" w:cs="Arial"/>
      <w:sz w:val="20"/>
      <w:szCs w:val="20"/>
      <w:lang w:val="id-ID" w:eastAsia="x-none"/>
    </w:rPr>
  </w:style>
  <w:style w:type="paragraph" w:styleId="CommentSubject">
    <w:name w:val="annotation subject"/>
    <w:basedOn w:val="CommentText"/>
    <w:next w:val="CommentText"/>
    <w:link w:val="CommentSubjectChar"/>
    <w:uiPriority w:val="99"/>
    <w:semiHidden/>
    <w:unhideWhenUsed/>
    <w:rsid w:val="00CA5851"/>
    <w:pPr>
      <w:spacing w:after="0"/>
    </w:pPr>
    <w:rPr>
      <w:rFonts w:ascii="Times New Roman" w:hAnsi="Times New Roman" w:cs="Times New Roman"/>
      <w:b/>
      <w:bCs/>
      <w:lang w:val="en-US"/>
    </w:rPr>
  </w:style>
  <w:style w:type="character" w:customStyle="1" w:styleId="CommentSubjectChar">
    <w:name w:val="Comment Subject Char"/>
    <w:basedOn w:val="CommentTextChar"/>
    <w:link w:val="CommentSubject"/>
    <w:uiPriority w:val="99"/>
    <w:semiHidden/>
    <w:locked/>
    <w:rsid w:val="00CA5851"/>
    <w:rPr>
      <w:rFonts w:ascii="Times New Roman" w:hAnsi="Times New Roman" w:cs="Times New Roman"/>
      <w:b/>
      <w:bCs/>
      <w:sz w:val="20"/>
      <w:szCs w:val="20"/>
      <w:lang w:val="id-ID" w:eastAsia="x-none"/>
    </w:rPr>
  </w:style>
  <w:style w:type="character" w:customStyle="1" w:styleId="st">
    <w:name w:val="st"/>
    <w:basedOn w:val="DefaultParagraphFont"/>
    <w:rsid w:val="00BC1199"/>
    <w:rPr>
      <w:rFonts w:cs="Times New Roman"/>
    </w:rPr>
  </w:style>
  <w:style w:type="paragraph" w:customStyle="1" w:styleId="DaftarPustaka">
    <w:name w:val="Daftar Pustaka"/>
    <w:basedOn w:val="Title"/>
    <w:qFormat/>
    <w:rsid w:val="00290350"/>
    <w:pPr>
      <w:pBdr>
        <w:bottom w:val="none" w:sz="0" w:space="0" w:color="auto"/>
      </w:pBdr>
      <w:spacing w:before="120" w:after="120"/>
      <w:ind w:left="284" w:hanging="284"/>
      <w:contextualSpacing w:val="0"/>
      <w:jc w:val="both"/>
    </w:pPr>
    <w:rPr>
      <w:rFonts w:ascii="Times New Roman" w:eastAsia="Times New Roman" w:hAnsi="Times New Roman"/>
      <w:noProof/>
      <w:color w:val="auto"/>
      <w:spacing w:val="0"/>
      <w:kern w:val="0"/>
      <w:sz w:val="20"/>
      <w:szCs w:val="24"/>
      <w:lang w:val="en-US"/>
    </w:rPr>
  </w:style>
  <w:style w:type="paragraph" w:styleId="Title">
    <w:name w:val="Title"/>
    <w:basedOn w:val="Normal"/>
    <w:next w:val="Normal"/>
    <w:link w:val="TitleChar"/>
    <w:uiPriority w:val="10"/>
    <w:qFormat/>
    <w:rsid w:val="00290350"/>
    <w:pPr>
      <w:pBdr>
        <w:bottom w:val="single" w:sz="8" w:space="4" w:color="4F81BD" w:themeColor="accent1"/>
      </w:pBdr>
      <w:spacing w:after="300" w:line="240" w:lineRule="auto"/>
      <w:contextualSpacing/>
    </w:pPr>
    <w:rPr>
      <w:rFonts w:asciiTheme="majorHAnsi" w:eastAsiaTheme="majorEastAsia" w:hAnsiTheme="majorHAnsi" w:cs="Times New Roman"/>
      <w:color w:val="17365D" w:themeColor="text2" w:themeShade="BF"/>
      <w:spacing w:val="5"/>
      <w:kern w:val="28"/>
      <w:sz w:val="52"/>
      <w:szCs w:val="52"/>
    </w:rPr>
  </w:style>
  <w:style w:type="character" w:customStyle="1" w:styleId="TitleChar">
    <w:name w:val="Title Char"/>
    <w:basedOn w:val="DefaultParagraphFont"/>
    <w:link w:val="Title"/>
    <w:uiPriority w:val="10"/>
    <w:locked/>
    <w:rsid w:val="00290350"/>
    <w:rPr>
      <w:rFonts w:asciiTheme="majorHAnsi" w:eastAsiaTheme="majorEastAsia" w:hAnsiTheme="majorHAnsi" w:cs="Times New Roman"/>
      <w:color w:val="17365D" w:themeColor="text2" w:themeShade="BF"/>
      <w:spacing w:val="5"/>
      <w:kern w:val="28"/>
      <w:sz w:val="52"/>
      <w:szCs w:val="52"/>
      <w:lang w:val="id-ID" w:eastAsia="x-none"/>
    </w:rPr>
  </w:style>
  <w:style w:type="paragraph" w:customStyle="1" w:styleId="bulletlist">
    <w:name w:val="bullet list"/>
    <w:basedOn w:val="BodyText"/>
    <w:rsid w:val="00290350"/>
    <w:pPr>
      <w:numPr>
        <w:numId w:val="2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rsid w:val="00290350"/>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rsid w:val="00290350"/>
    <w:rPr>
      <w:i/>
      <w:iCs/>
      <w:sz w:val="15"/>
      <w:szCs w:val="15"/>
    </w:rPr>
  </w:style>
  <w:style w:type="paragraph" w:customStyle="1" w:styleId="tablecopy">
    <w:name w:val="table copy"/>
    <w:rsid w:val="00290350"/>
    <w:pPr>
      <w:spacing w:after="0" w:line="240" w:lineRule="auto"/>
      <w:jc w:val="both"/>
    </w:pPr>
    <w:rPr>
      <w:rFonts w:ascii="Times New Roman" w:eastAsia="SimSun" w:hAnsi="Times New Roman" w:cs="Times New Roman"/>
      <w:noProof/>
      <w:sz w:val="16"/>
      <w:szCs w:val="16"/>
    </w:rPr>
  </w:style>
  <w:style w:type="paragraph" w:customStyle="1" w:styleId="Paragraph">
    <w:name w:val="Paragraph"/>
    <w:basedOn w:val="Normal"/>
    <w:rsid w:val="006A4A0A"/>
    <w:pPr>
      <w:suppressAutoHyphens/>
      <w:autoSpaceDN w:val="0"/>
      <w:spacing w:after="120" w:line="240" w:lineRule="atLeast"/>
      <w:jc w:val="both"/>
      <w:textAlignment w:val="baseline"/>
    </w:pPr>
    <w:rPr>
      <w:rFonts w:ascii="Times New Roman" w:hAnsi="Times New Roman" w:cs="Times New Roman"/>
      <w:color w:val="000000"/>
      <w:sz w:val="20"/>
      <w:szCs w:val="20"/>
      <w:lang w:val="sk-SK" w:eastAsia="sk-SK"/>
    </w:rPr>
  </w:style>
  <w:style w:type="paragraph" w:customStyle="1" w:styleId="TableParagraph">
    <w:name w:val="Table Paragraph"/>
    <w:basedOn w:val="Normal"/>
    <w:uiPriority w:val="1"/>
    <w:qFormat/>
    <w:rsid w:val="006A4A0A"/>
    <w:pPr>
      <w:widowControl w:val="0"/>
      <w:autoSpaceDE w:val="0"/>
      <w:autoSpaceDN w:val="0"/>
      <w:spacing w:after="0" w:line="240" w:lineRule="auto"/>
      <w:ind w:left="107"/>
    </w:pPr>
    <w:rPr>
      <w:rFonts w:ascii="Cambria" w:hAnsi="Cambria" w:cs="Cambria"/>
      <w:lang w:val="id"/>
    </w:rPr>
  </w:style>
  <w:style w:type="table" w:styleId="LightShading">
    <w:name w:val="Light Shading"/>
    <w:basedOn w:val="TableNormal"/>
    <w:uiPriority w:val="60"/>
    <w:rsid w:val="006A4A0A"/>
    <w:pPr>
      <w:spacing w:after="0" w:line="240" w:lineRule="auto"/>
    </w:pPr>
    <w:rPr>
      <w:rFonts w:cs="Times New Roman"/>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left w:val="nil"/>
          <w:right w:val="nil"/>
          <w:insideH w:val="nil"/>
          <w:insideV w:val="nil"/>
        </w:tcBorders>
        <w:shd w:val="clear" w:color="auto" w:fill="C0C0C0" w:themeFill="text1" w:themeFillTint="3F"/>
      </w:tcPr>
    </w:tblStylePr>
  </w:style>
  <w:style w:type="character" w:customStyle="1" w:styleId="y2iqfc">
    <w:name w:val="y2iqfc"/>
    <w:basedOn w:val="DefaultParagraphFont"/>
    <w:rsid w:val="00156BD7"/>
    <w:rPr>
      <w:rFonts w:cs="Times New Roman"/>
    </w:rPr>
  </w:style>
  <w:style w:type="character" w:styleId="FootnoteReference">
    <w:name w:val="footnote reference"/>
    <w:basedOn w:val="DefaultParagraphFont"/>
    <w:uiPriority w:val="99"/>
    <w:unhideWhenUsed/>
    <w:rsid w:val="00877ED3"/>
    <w:rPr>
      <w:vertAlign w:val="superscript"/>
    </w:rPr>
  </w:style>
  <w:style w:type="paragraph" w:styleId="FootnoteText">
    <w:name w:val="footnote text"/>
    <w:basedOn w:val="Normal"/>
    <w:link w:val="FootnoteTextChar"/>
    <w:uiPriority w:val="99"/>
    <w:unhideWhenUsed/>
    <w:rsid w:val="00877ED3"/>
    <w:pPr>
      <w:spacing w:after="0" w:line="240" w:lineRule="auto"/>
      <w:ind w:left="720" w:hanging="720"/>
      <w:jc w:val="both"/>
    </w:pPr>
    <w:rPr>
      <w:rFonts w:cs="Times New Roman"/>
      <w:sz w:val="20"/>
      <w:szCs w:val="20"/>
      <w:lang w:val="en-US"/>
    </w:rPr>
  </w:style>
  <w:style w:type="character" w:customStyle="1" w:styleId="FootnoteTextChar">
    <w:name w:val="Footnote Text Char"/>
    <w:basedOn w:val="DefaultParagraphFont"/>
    <w:link w:val="FootnoteText"/>
    <w:uiPriority w:val="99"/>
    <w:locked/>
    <w:rsid w:val="00877ED3"/>
    <w:rPr>
      <w:rFonts w:ascii="Calibri" w:eastAsia="Times New Roman" w:hAnsi="Calibri" w:cs="Times New Roman"/>
      <w:sz w:val="20"/>
      <w:szCs w:val="20"/>
      <w:lang w:val="x-none" w:eastAsia="x-none"/>
    </w:rPr>
  </w:style>
  <w:style w:type="paragraph" w:styleId="NormalWeb">
    <w:name w:val="Normal (Web)"/>
    <w:basedOn w:val="Normal"/>
    <w:uiPriority w:val="99"/>
    <w:unhideWhenUsed/>
    <w:rsid w:val="003256AF"/>
    <w:pPr>
      <w:spacing w:before="100" w:beforeAutospacing="1" w:after="100" w:afterAutospacing="1" w:line="240" w:lineRule="auto"/>
    </w:pPr>
    <w:rPr>
      <w:rFonts w:ascii="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63F3"/>
    <w:rPr>
      <w:rFonts w:ascii="Calibri" w:hAnsi="Calibri" w:cs="Arial"/>
      <w:lang w:val="id-ID"/>
    </w:rPr>
  </w:style>
  <w:style w:type="paragraph" w:styleId="Heading1">
    <w:name w:val="heading 1"/>
    <w:basedOn w:val="Normal"/>
    <w:next w:val="Normal"/>
    <w:link w:val="Heading1Char"/>
    <w:uiPriority w:val="9"/>
    <w:qFormat/>
    <w:rsid w:val="00B063F3"/>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Heading2">
    <w:name w:val="heading 2"/>
    <w:basedOn w:val="Normal"/>
    <w:next w:val="Normal"/>
    <w:link w:val="Heading2Char"/>
    <w:uiPriority w:val="9"/>
    <w:qFormat/>
    <w:rsid w:val="00B063F3"/>
    <w:pPr>
      <w:keepNext/>
      <w:keepLines/>
      <w:numPr>
        <w:ilvl w:val="1"/>
        <w:numId w:val="1"/>
      </w:numPr>
      <w:spacing w:before="120" w:after="60" w:line="240" w:lineRule="auto"/>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uiPriority w:val="9"/>
    <w:qFormat/>
    <w:rsid w:val="00B063F3"/>
    <w:pPr>
      <w:numPr>
        <w:ilvl w:val="2"/>
        <w:numId w:val="1"/>
      </w:numPr>
      <w:spacing w:after="0" w:line="240" w:lineRule="exact"/>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uiPriority w:val="9"/>
    <w:qFormat/>
    <w:rsid w:val="00B063F3"/>
    <w:pPr>
      <w:numPr>
        <w:ilvl w:val="3"/>
        <w:numId w:val="1"/>
      </w:numPr>
      <w:spacing w:before="40" w:after="40" w:line="240" w:lineRule="auto"/>
      <w:jc w:val="both"/>
      <w:outlineLvl w:val="3"/>
    </w:pPr>
    <w:rPr>
      <w:rFonts w:ascii="Times New Roman" w:eastAsia="SimSun" w:hAnsi="Times New Roman" w:cs="Times New Roman"/>
      <w:i/>
      <w:iCs/>
      <w:noProo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063F3"/>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uiPriority w:val="9"/>
    <w:locked/>
    <w:rsid w:val="00B063F3"/>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uiPriority w:val="9"/>
    <w:locked/>
    <w:rsid w:val="00B063F3"/>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uiPriority w:val="9"/>
    <w:locked/>
    <w:rsid w:val="00B063F3"/>
    <w:rPr>
      <w:rFonts w:ascii="Times New Roman" w:eastAsia="SimSun" w:hAnsi="Times New Roman" w:cs="Times New Roman"/>
      <w:i/>
      <w:iCs/>
      <w:noProof/>
      <w:sz w:val="20"/>
      <w:szCs w:val="20"/>
    </w:rPr>
  </w:style>
  <w:style w:type="paragraph" w:styleId="Header">
    <w:name w:val="header"/>
    <w:basedOn w:val="Normal"/>
    <w:link w:val="HeaderChar"/>
    <w:uiPriority w:val="99"/>
    <w:unhideWhenUsed/>
    <w:rsid w:val="00B063F3"/>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B063F3"/>
    <w:rPr>
      <w:rFonts w:ascii="Calibri" w:hAnsi="Calibri" w:cs="Arial"/>
      <w:lang w:val="id-ID" w:eastAsia="x-none"/>
    </w:rPr>
  </w:style>
  <w:style w:type="paragraph" w:styleId="Footer">
    <w:name w:val="footer"/>
    <w:basedOn w:val="Normal"/>
    <w:link w:val="FooterChar"/>
    <w:uiPriority w:val="99"/>
    <w:unhideWhenUsed/>
    <w:rsid w:val="00B063F3"/>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B063F3"/>
    <w:rPr>
      <w:rFonts w:ascii="Calibri" w:hAnsi="Calibri" w:cs="Arial"/>
      <w:lang w:val="id-ID" w:eastAsia="x-none"/>
    </w:rPr>
  </w:style>
  <w:style w:type="paragraph" w:styleId="HTMLPreformatted">
    <w:name w:val="HTML Preformatted"/>
    <w:basedOn w:val="Normal"/>
    <w:link w:val="HTMLPreformattedChar"/>
    <w:uiPriority w:val="99"/>
    <w:unhideWhenUsed/>
    <w:rsid w:val="00B06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id-ID"/>
    </w:rPr>
  </w:style>
  <w:style w:type="character" w:customStyle="1" w:styleId="HTMLPreformattedChar">
    <w:name w:val="HTML Preformatted Char"/>
    <w:basedOn w:val="DefaultParagraphFont"/>
    <w:link w:val="HTMLPreformatted"/>
    <w:uiPriority w:val="99"/>
    <w:locked/>
    <w:rsid w:val="00B063F3"/>
    <w:rPr>
      <w:rFonts w:ascii="Courier New" w:hAnsi="Courier New" w:cs="Courier New"/>
      <w:sz w:val="20"/>
      <w:szCs w:val="20"/>
      <w:lang w:val="id-ID" w:eastAsia="id-ID"/>
    </w:rPr>
  </w:style>
  <w:style w:type="paragraph" w:customStyle="1" w:styleId="StyleAuthorBold">
    <w:name w:val="Style Author + Bold"/>
    <w:basedOn w:val="Normal"/>
    <w:rsid w:val="00B063F3"/>
    <w:pPr>
      <w:spacing w:before="240" w:after="40" w:line="240" w:lineRule="auto"/>
      <w:jc w:val="center"/>
    </w:pPr>
    <w:rPr>
      <w:rFonts w:ascii="Times New Roman" w:eastAsia="SimSun" w:hAnsi="Times New Roman" w:cs="Times New Roman"/>
      <w:b/>
      <w:bCs/>
      <w:noProof/>
      <w:lang w:val="en-US"/>
    </w:rPr>
  </w:style>
  <w:style w:type="paragraph" w:styleId="ListParagraph">
    <w:name w:val="List Paragraph"/>
    <w:aliases w:val="Body of text,List Paragraph1,Body of textCxSp,KEPALA 3,kepala 1,Body of text1,KEPALA 31,Body of text2,KEPALA 32,Body of text3,KEPALA 33,Body of text4,Body of text+1,Body of text+2,Body of text+3,List Paragraph11,Medium Grid 1 - Accent 21"/>
    <w:basedOn w:val="Normal"/>
    <w:link w:val="ListParagraphChar"/>
    <w:uiPriority w:val="34"/>
    <w:qFormat/>
    <w:rsid w:val="00B063F3"/>
    <w:pPr>
      <w:spacing w:after="0" w:line="240" w:lineRule="auto"/>
      <w:ind w:left="720"/>
    </w:pPr>
    <w:rPr>
      <w:rFonts w:ascii="Times New Roman" w:eastAsia="SimSun" w:hAnsi="Times New Roman" w:cs="Times New Roman"/>
      <w:sz w:val="24"/>
      <w:szCs w:val="24"/>
      <w:lang w:val="en-AU" w:eastAsia="zh-CN"/>
    </w:rPr>
  </w:style>
  <w:style w:type="character" w:customStyle="1" w:styleId="ListParagraphChar">
    <w:name w:val="List Paragraph Char"/>
    <w:aliases w:val="Body of text Char,List Paragraph1 Char,Body of textCxSp Char,KEPALA 3 Char,kepala 1 Char,Body of text1 Char,KEPALA 31 Char,Body of text2 Char,KEPALA 32 Char,Body of text3 Char,KEPALA 33 Char,Body of text4 Char,Body of text+1 Char"/>
    <w:link w:val="ListParagraph"/>
    <w:uiPriority w:val="34"/>
    <w:qFormat/>
    <w:locked/>
    <w:rsid w:val="00B063F3"/>
    <w:rPr>
      <w:rFonts w:ascii="Times New Roman" w:eastAsia="SimSun" w:hAnsi="Times New Roman"/>
      <w:sz w:val="24"/>
      <w:lang w:val="en-AU" w:eastAsia="zh-CN"/>
    </w:rPr>
  </w:style>
  <w:style w:type="character" w:customStyle="1" w:styleId="fontstyle01">
    <w:name w:val="fontstyle01"/>
    <w:basedOn w:val="DefaultParagraphFont"/>
    <w:qFormat/>
    <w:rsid w:val="00B063F3"/>
    <w:rPr>
      <w:rFonts w:ascii="Times New Roman" w:hAnsi="Times New Roman" w:cs="Times New Roman"/>
      <w:color w:val="000000"/>
      <w:sz w:val="24"/>
      <w:szCs w:val="24"/>
    </w:rPr>
  </w:style>
  <w:style w:type="paragraph" w:customStyle="1" w:styleId="CPTitle">
    <w:name w:val="CP_Title"/>
    <w:basedOn w:val="Normal"/>
    <w:link w:val="CPTitleChar"/>
    <w:qFormat/>
    <w:rsid w:val="00B063F3"/>
    <w:pPr>
      <w:widowControl w:val="0"/>
      <w:autoSpaceDE w:val="0"/>
      <w:autoSpaceDN w:val="0"/>
      <w:adjustRightInd w:val="0"/>
      <w:spacing w:after="0" w:line="240" w:lineRule="auto"/>
      <w:contextualSpacing/>
      <w:jc w:val="center"/>
    </w:pPr>
    <w:rPr>
      <w:rFonts w:ascii="Times New Roman" w:hAnsi="Times New Roman" w:cs="Times New Roman"/>
      <w:b/>
      <w:bCs/>
      <w:spacing w:val="-5"/>
      <w:sz w:val="24"/>
      <w:lang w:val="en-GB"/>
    </w:rPr>
  </w:style>
  <w:style w:type="character" w:customStyle="1" w:styleId="CPTitleChar">
    <w:name w:val="CP_Title Char"/>
    <w:basedOn w:val="DefaultParagraphFont"/>
    <w:link w:val="CPTitle"/>
    <w:locked/>
    <w:rsid w:val="00B063F3"/>
    <w:rPr>
      <w:rFonts w:ascii="Times New Roman" w:hAnsi="Times New Roman" w:cs="Times New Roman"/>
      <w:b/>
      <w:bCs/>
      <w:spacing w:val="-5"/>
      <w:sz w:val="24"/>
      <w:lang w:val="en-GB" w:eastAsia="x-none"/>
    </w:rPr>
  </w:style>
  <w:style w:type="character" w:customStyle="1" w:styleId="fontstyle31">
    <w:name w:val="fontstyle31"/>
    <w:qFormat/>
    <w:rsid w:val="00B063F3"/>
    <w:rPr>
      <w:rFonts w:ascii="Times New Roman" w:hAnsi="Times New Roman"/>
      <w:i/>
      <w:color w:val="000000"/>
      <w:sz w:val="24"/>
    </w:rPr>
  </w:style>
  <w:style w:type="table" w:styleId="TableGrid">
    <w:name w:val="Table Grid"/>
    <w:basedOn w:val="TableNormal"/>
    <w:uiPriority w:val="59"/>
    <w:qFormat/>
    <w:rsid w:val="00B063F3"/>
    <w:pPr>
      <w:spacing w:after="0" w:line="240" w:lineRule="auto"/>
    </w:pPr>
    <w:rPr>
      <w:rFonts w:cs="Times New Roman"/>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style21"/>
    <w:qFormat/>
    <w:rsid w:val="00146085"/>
    <w:rPr>
      <w:rFonts w:ascii="Calibri" w:hAnsi="Calibri"/>
      <w:color w:val="000000"/>
      <w:sz w:val="22"/>
    </w:rPr>
  </w:style>
  <w:style w:type="character" w:styleId="Hyperlink">
    <w:name w:val="Hyperlink"/>
    <w:basedOn w:val="DefaultParagraphFont"/>
    <w:uiPriority w:val="99"/>
    <w:unhideWhenUsed/>
    <w:rsid w:val="00BE239B"/>
    <w:rPr>
      <w:rFonts w:cs="Times New Roman"/>
      <w:color w:val="0000FF" w:themeColor="hyperlink"/>
      <w:u w:val="single"/>
    </w:rPr>
  </w:style>
  <w:style w:type="paragraph" w:customStyle="1" w:styleId="CPKeyword">
    <w:name w:val="CP_Keyword"/>
    <w:basedOn w:val="Normal"/>
    <w:link w:val="CPKeywordChar"/>
    <w:qFormat/>
    <w:rsid w:val="00BE239B"/>
    <w:pPr>
      <w:widowControl w:val="0"/>
      <w:autoSpaceDE w:val="0"/>
      <w:autoSpaceDN w:val="0"/>
      <w:adjustRightInd w:val="0"/>
      <w:spacing w:after="0" w:line="240" w:lineRule="auto"/>
      <w:contextualSpacing/>
      <w:jc w:val="both"/>
    </w:pPr>
    <w:rPr>
      <w:rFonts w:ascii="Times New Roman" w:hAnsi="Times New Roman" w:cs="Times New Roman"/>
      <w:b/>
      <w:bCs/>
      <w:i/>
      <w:iCs/>
      <w:sz w:val="24"/>
      <w:lang w:val="en-GB"/>
    </w:rPr>
  </w:style>
  <w:style w:type="character" w:customStyle="1" w:styleId="CPKeywordChar">
    <w:name w:val="CP_Keyword Char"/>
    <w:basedOn w:val="DefaultParagraphFont"/>
    <w:link w:val="CPKeyword"/>
    <w:locked/>
    <w:rsid w:val="00BE239B"/>
    <w:rPr>
      <w:rFonts w:ascii="Times New Roman" w:hAnsi="Times New Roman" w:cs="Times New Roman"/>
      <w:b/>
      <w:bCs/>
      <w:i/>
      <w:iCs/>
      <w:sz w:val="24"/>
      <w:lang w:val="en-GB" w:eastAsia="x-none"/>
    </w:rPr>
  </w:style>
  <w:style w:type="paragraph" w:customStyle="1" w:styleId="abstrak">
    <w:name w:val="abstrak"/>
    <w:basedOn w:val="BodyText"/>
    <w:qFormat/>
    <w:rsid w:val="00BE239B"/>
    <w:pPr>
      <w:spacing w:after="0" w:line="240" w:lineRule="auto"/>
      <w:ind w:left="567" w:right="567"/>
      <w:jc w:val="both"/>
    </w:pPr>
    <w:rPr>
      <w:rFonts w:ascii="Times New Roman" w:eastAsia="SimSun" w:hAnsi="Times New Roman" w:cs="Times New Roman"/>
      <w:spacing w:val="-1"/>
      <w:sz w:val="20"/>
      <w:szCs w:val="24"/>
      <w:lang w:val="en-US"/>
    </w:rPr>
  </w:style>
  <w:style w:type="paragraph" w:styleId="BodyText">
    <w:name w:val="Body Text"/>
    <w:basedOn w:val="Normal"/>
    <w:link w:val="BodyTextChar"/>
    <w:uiPriority w:val="99"/>
    <w:unhideWhenUsed/>
    <w:rsid w:val="00BE239B"/>
    <w:pPr>
      <w:spacing w:after="120"/>
    </w:pPr>
  </w:style>
  <w:style w:type="character" w:customStyle="1" w:styleId="BodyTextChar">
    <w:name w:val="Body Text Char"/>
    <w:basedOn w:val="DefaultParagraphFont"/>
    <w:link w:val="BodyText"/>
    <w:uiPriority w:val="99"/>
    <w:locked/>
    <w:rsid w:val="00BE239B"/>
    <w:rPr>
      <w:rFonts w:ascii="Calibri" w:hAnsi="Calibri" w:cs="Arial"/>
      <w:lang w:val="id-ID" w:eastAsia="x-none"/>
    </w:rPr>
  </w:style>
  <w:style w:type="paragraph" w:customStyle="1" w:styleId="Default">
    <w:name w:val="Default"/>
    <w:rsid w:val="00C952C9"/>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BalloonText">
    <w:name w:val="Balloon Text"/>
    <w:basedOn w:val="Normal"/>
    <w:link w:val="BalloonTextChar"/>
    <w:uiPriority w:val="99"/>
    <w:semiHidden/>
    <w:unhideWhenUsed/>
    <w:rsid w:val="00C952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952C9"/>
    <w:rPr>
      <w:rFonts w:ascii="Tahoma" w:hAnsi="Tahoma" w:cs="Tahoma"/>
      <w:sz w:val="16"/>
      <w:szCs w:val="16"/>
      <w:lang w:val="id-ID" w:eastAsia="x-none"/>
    </w:rPr>
  </w:style>
  <w:style w:type="table" w:customStyle="1" w:styleId="GridTableLight">
    <w:name w:val="Grid Table Light"/>
    <w:basedOn w:val="TableNormal"/>
    <w:uiPriority w:val="40"/>
    <w:rsid w:val="00F247DB"/>
    <w:pPr>
      <w:spacing w:after="0" w:line="240" w:lineRule="auto"/>
    </w:pPr>
    <w:rPr>
      <w:rFonts w:ascii="Calibri" w:hAnsi="Calibri" w:cs="Calibri"/>
      <w:sz w:val="20"/>
      <w:szCs w:val="20"/>
      <w:lang w:val="id-ID" w:eastAsia="id-ID"/>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tlid-translation">
    <w:name w:val="tlid-translation"/>
    <w:basedOn w:val="DefaultParagraphFont"/>
    <w:rsid w:val="00A137FA"/>
    <w:rPr>
      <w:rFonts w:ascii="Times New Roman" w:hAnsi="Times New Roman" w:cs="Times New Roman"/>
    </w:rPr>
  </w:style>
  <w:style w:type="paragraph" w:styleId="Bibliography">
    <w:name w:val="Bibliography"/>
    <w:basedOn w:val="Normal"/>
    <w:next w:val="Normal"/>
    <w:uiPriority w:val="37"/>
    <w:semiHidden/>
    <w:unhideWhenUsed/>
    <w:rsid w:val="003022C0"/>
  </w:style>
  <w:style w:type="paragraph" w:customStyle="1" w:styleId="Bibliography1">
    <w:name w:val="Bibliography1"/>
    <w:basedOn w:val="Normal"/>
    <w:next w:val="Normal"/>
    <w:uiPriority w:val="37"/>
    <w:unhideWhenUsed/>
    <w:qFormat/>
    <w:rsid w:val="00570FEF"/>
    <w:rPr>
      <w:rFonts w:asciiTheme="minorHAnsi" w:hAnsiTheme="minorHAnsi" w:cs="Times New Roman"/>
      <w:lang w:val="en-US"/>
    </w:rPr>
  </w:style>
  <w:style w:type="character" w:customStyle="1" w:styleId="apple-converted-space">
    <w:name w:val="apple-converted-space"/>
    <w:rsid w:val="006F0452"/>
  </w:style>
  <w:style w:type="paragraph" w:styleId="NoSpacing">
    <w:name w:val="No Spacing"/>
    <w:uiPriority w:val="1"/>
    <w:qFormat/>
    <w:rsid w:val="006F0452"/>
    <w:pPr>
      <w:widowControl w:val="0"/>
      <w:autoSpaceDE w:val="0"/>
      <w:autoSpaceDN w:val="0"/>
      <w:spacing w:after="0" w:line="240" w:lineRule="auto"/>
    </w:pPr>
    <w:rPr>
      <w:rFonts w:ascii="Times New Roman" w:hAnsi="Times New Roman" w:cs="Times New Roman"/>
      <w:lang w:val="id" w:eastAsia="id"/>
    </w:rPr>
  </w:style>
  <w:style w:type="paragraph" w:customStyle="1" w:styleId="section">
    <w:name w:val="section"/>
    <w:link w:val="sectionChar"/>
    <w:autoRedefine/>
    <w:rsid w:val="00FD798A"/>
    <w:pPr>
      <w:tabs>
        <w:tab w:val="left" w:pos="270"/>
        <w:tab w:val="left" w:pos="720"/>
        <w:tab w:val="left" w:pos="952"/>
      </w:tabs>
      <w:spacing w:after="0" w:line="240" w:lineRule="auto"/>
      <w:ind w:left="270" w:right="284"/>
      <w:jc w:val="center"/>
    </w:pPr>
    <w:rPr>
      <w:rFonts w:ascii="Times New Roman" w:hAnsi="Times New Roman" w:cs="Times New Roman"/>
      <w:bCs/>
      <w:color w:val="000000"/>
      <w:sz w:val="24"/>
      <w:szCs w:val="24"/>
    </w:rPr>
  </w:style>
  <w:style w:type="character" w:customStyle="1" w:styleId="sectionChar">
    <w:name w:val="section Char"/>
    <w:link w:val="section"/>
    <w:locked/>
    <w:rsid w:val="00FD798A"/>
    <w:rPr>
      <w:rFonts w:ascii="Times New Roman" w:hAnsi="Times New Roman"/>
      <w:color w:val="000000"/>
      <w:sz w:val="24"/>
    </w:rPr>
  </w:style>
  <w:style w:type="character" w:customStyle="1" w:styleId="a">
    <w:name w:val="a"/>
    <w:basedOn w:val="DefaultParagraphFont"/>
    <w:rsid w:val="00BB0848"/>
    <w:rPr>
      <w:rFonts w:cs="Times New Roman"/>
    </w:rPr>
  </w:style>
  <w:style w:type="character" w:styleId="Emphasis">
    <w:name w:val="Emphasis"/>
    <w:basedOn w:val="DefaultParagraphFont"/>
    <w:uiPriority w:val="20"/>
    <w:qFormat/>
    <w:rsid w:val="00DF693C"/>
    <w:rPr>
      <w:rFonts w:cs="Times New Roman"/>
      <w:i/>
      <w:iCs/>
    </w:rPr>
  </w:style>
  <w:style w:type="character" w:customStyle="1" w:styleId="l6">
    <w:name w:val="l6"/>
    <w:basedOn w:val="DefaultParagraphFont"/>
    <w:rsid w:val="00F814B3"/>
    <w:rPr>
      <w:rFonts w:cs="Times New Roman"/>
    </w:rPr>
  </w:style>
  <w:style w:type="character" w:customStyle="1" w:styleId="longtext">
    <w:name w:val="long_text"/>
    <w:basedOn w:val="DefaultParagraphFont"/>
    <w:rsid w:val="00D6372C"/>
    <w:rPr>
      <w:rFonts w:cs="Times New Roman"/>
    </w:rPr>
  </w:style>
  <w:style w:type="paragraph" w:styleId="CommentText">
    <w:name w:val="annotation text"/>
    <w:basedOn w:val="Normal"/>
    <w:link w:val="CommentTextChar"/>
    <w:uiPriority w:val="99"/>
    <w:semiHidden/>
    <w:unhideWhenUsed/>
    <w:rsid w:val="00CA5851"/>
    <w:pPr>
      <w:spacing w:line="240" w:lineRule="auto"/>
    </w:pPr>
    <w:rPr>
      <w:sz w:val="20"/>
      <w:szCs w:val="20"/>
    </w:rPr>
  </w:style>
  <w:style w:type="character" w:customStyle="1" w:styleId="CommentTextChar">
    <w:name w:val="Comment Text Char"/>
    <w:basedOn w:val="DefaultParagraphFont"/>
    <w:link w:val="CommentText"/>
    <w:uiPriority w:val="99"/>
    <w:semiHidden/>
    <w:locked/>
    <w:rsid w:val="00CA5851"/>
    <w:rPr>
      <w:rFonts w:ascii="Calibri" w:hAnsi="Calibri" w:cs="Arial"/>
      <w:sz w:val="20"/>
      <w:szCs w:val="20"/>
      <w:lang w:val="id-ID" w:eastAsia="x-none"/>
    </w:rPr>
  </w:style>
  <w:style w:type="paragraph" w:styleId="CommentSubject">
    <w:name w:val="annotation subject"/>
    <w:basedOn w:val="CommentText"/>
    <w:next w:val="CommentText"/>
    <w:link w:val="CommentSubjectChar"/>
    <w:uiPriority w:val="99"/>
    <w:semiHidden/>
    <w:unhideWhenUsed/>
    <w:rsid w:val="00CA5851"/>
    <w:pPr>
      <w:spacing w:after="0"/>
    </w:pPr>
    <w:rPr>
      <w:rFonts w:ascii="Times New Roman" w:hAnsi="Times New Roman" w:cs="Times New Roman"/>
      <w:b/>
      <w:bCs/>
      <w:lang w:val="en-US"/>
    </w:rPr>
  </w:style>
  <w:style w:type="character" w:customStyle="1" w:styleId="CommentSubjectChar">
    <w:name w:val="Comment Subject Char"/>
    <w:basedOn w:val="CommentTextChar"/>
    <w:link w:val="CommentSubject"/>
    <w:uiPriority w:val="99"/>
    <w:semiHidden/>
    <w:locked/>
    <w:rsid w:val="00CA5851"/>
    <w:rPr>
      <w:rFonts w:ascii="Times New Roman" w:hAnsi="Times New Roman" w:cs="Times New Roman"/>
      <w:b/>
      <w:bCs/>
      <w:sz w:val="20"/>
      <w:szCs w:val="20"/>
      <w:lang w:val="id-ID" w:eastAsia="x-none"/>
    </w:rPr>
  </w:style>
  <w:style w:type="character" w:customStyle="1" w:styleId="st">
    <w:name w:val="st"/>
    <w:basedOn w:val="DefaultParagraphFont"/>
    <w:rsid w:val="00BC1199"/>
    <w:rPr>
      <w:rFonts w:cs="Times New Roman"/>
    </w:rPr>
  </w:style>
  <w:style w:type="paragraph" w:customStyle="1" w:styleId="DaftarPustaka">
    <w:name w:val="Daftar Pustaka"/>
    <w:basedOn w:val="Title"/>
    <w:qFormat/>
    <w:rsid w:val="00290350"/>
    <w:pPr>
      <w:pBdr>
        <w:bottom w:val="none" w:sz="0" w:space="0" w:color="auto"/>
      </w:pBdr>
      <w:spacing w:before="120" w:after="120"/>
      <w:ind w:left="284" w:hanging="284"/>
      <w:contextualSpacing w:val="0"/>
      <w:jc w:val="both"/>
    </w:pPr>
    <w:rPr>
      <w:rFonts w:ascii="Times New Roman" w:eastAsia="Times New Roman" w:hAnsi="Times New Roman"/>
      <w:noProof/>
      <w:color w:val="auto"/>
      <w:spacing w:val="0"/>
      <w:kern w:val="0"/>
      <w:sz w:val="20"/>
      <w:szCs w:val="24"/>
      <w:lang w:val="en-US"/>
    </w:rPr>
  </w:style>
  <w:style w:type="paragraph" w:styleId="Title">
    <w:name w:val="Title"/>
    <w:basedOn w:val="Normal"/>
    <w:next w:val="Normal"/>
    <w:link w:val="TitleChar"/>
    <w:uiPriority w:val="10"/>
    <w:qFormat/>
    <w:rsid w:val="00290350"/>
    <w:pPr>
      <w:pBdr>
        <w:bottom w:val="single" w:sz="8" w:space="4" w:color="4F81BD" w:themeColor="accent1"/>
      </w:pBdr>
      <w:spacing w:after="300" w:line="240" w:lineRule="auto"/>
      <w:contextualSpacing/>
    </w:pPr>
    <w:rPr>
      <w:rFonts w:asciiTheme="majorHAnsi" w:eastAsiaTheme="majorEastAsia" w:hAnsiTheme="majorHAnsi" w:cs="Times New Roman"/>
      <w:color w:val="17365D" w:themeColor="text2" w:themeShade="BF"/>
      <w:spacing w:val="5"/>
      <w:kern w:val="28"/>
      <w:sz w:val="52"/>
      <w:szCs w:val="52"/>
    </w:rPr>
  </w:style>
  <w:style w:type="character" w:customStyle="1" w:styleId="TitleChar">
    <w:name w:val="Title Char"/>
    <w:basedOn w:val="DefaultParagraphFont"/>
    <w:link w:val="Title"/>
    <w:uiPriority w:val="10"/>
    <w:locked/>
    <w:rsid w:val="00290350"/>
    <w:rPr>
      <w:rFonts w:asciiTheme="majorHAnsi" w:eastAsiaTheme="majorEastAsia" w:hAnsiTheme="majorHAnsi" w:cs="Times New Roman"/>
      <w:color w:val="17365D" w:themeColor="text2" w:themeShade="BF"/>
      <w:spacing w:val="5"/>
      <w:kern w:val="28"/>
      <w:sz w:val="52"/>
      <w:szCs w:val="52"/>
      <w:lang w:val="id-ID" w:eastAsia="x-none"/>
    </w:rPr>
  </w:style>
  <w:style w:type="paragraph" w:customStyle="1" w:styleId="bulletlist">
    <w:name w:val="bullet list"/>
    <w:basedOn w:val="BodyText"/>
    <w:rsid w:val="00290350"/>
    <w:pPr>
      <w:numPr>
        <w:numId w:val="2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rsid w:val="00290350"/>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rsid w:val="00290350"/>
    <w:rPr>
      <w:i/>
      <w:iCs/>
      <w:sz w:val="15"/>
      <w:szCs w:val="15"/>
    </w:rPr>
  </w:style>
  <w:style w:type="paragraph" w:customStyle="1" w:styleId="tablecopy">
    <w:name w:val="table copy"/>
    <w:rsid w:val="00290350"/>
    <w:pPr>
      <w:spacing w:after="0" w:line="240" w:lineRule="auto"/>
      <w:jc w:val="both"/>
    </w:pPr>
    <w:rPr>
      <w:rFonts w:ascii="Times New Roman" w:eastAsia="SimSun" w:hAnsi="Times New Roman" w:cs="Times New Roman"/>
      <w:noProof/>
      <w:sz w:val="16"/>
      <w:szCs w:val="16"/>
    </w:rPr>
  </w:style>
  <w:style w:type="paragraph" w:customStyle="1" w:styleId="Paragraph">
    <w:name w:val="Paragraph"/>
    <w:basedOn w:val="Normal"/>
    <w:rsid w:val="006A4A0A"/>
    <w:pPr>
      <w:suppressAutoHyphens/>
      <w:autoSpaceDN w:val="0"/>
      <w:spacing w:after="120" w:line="240" w:lineRule="atLeast"/>
      <w:jc w:val="both"/>
      <w:textAlignment w:val="baseline"/>
    </w:pPr>
    <w:rPr>
      <w:rFonts w:ascii="Times New Roman" w:hAnsi="Times New Roman" w:cs="Times New Roman"/>
      <w:color w:val="000000"/>
      <w:sz w:val="20"/>
      <w:szCs w:val="20"/>
      <w:lang w:val="sk-SK" w:eastAsia="sk-SK"/>
    </w:rPr>
  </w:style>
  <w:style w:type="paragraph" w:customStyle="1" w:styleId="TableParagraph">
    <w:name w:val="Table Paragraph"/>
    <w:basedOn w:val="Normal"/>
    <w:uiPriority w:val="1"/>
    <w:qFormat/>
    <w:rsid w:val="006A4A0A"/>
    <w:pPr>
      <w:widowControl w:val="0"/>
      <w:autoSpaceDE w:val="0"/>
      <w:autoSpaceDN w:val="0"/>
      <w:spacing w:after="0" w:line="240" w:lineRule="auto"/>
      <w:ind w:left="107"/>
    </w:pPr>
    <w:rPr>
      <w:rFonts w:ascii="Cambria" w:hAnsi="Cambria" w:cs="Cambria"/>
      <w:lang w:val="id"/>
    </w:rPr>
  </w:style>
  <w:style w:type="table" w:styleId="LightShading">
    <w:name w:val="Light Shading"/>
    <w:basedOn w:val="TableNormal"/>
    <w:uiPriority w:val="60"/>
    <w:rsid w:val="006A4A0A"/>
    <w:pPr>
      <w:spacing w:after="0" w:line="240" w:lineRule="auto"/>
    </w:pPr>
    <w:rPr>
      <w:rFonts w:cs="Times New Roman"/>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left w:val="nil"/>
          <w:right w:val="nil"/>
          <w:insideH w:val="nil"/>
          <w:insideV w:val="nil"/>
        </w:tcBorders>
        <w:shd w:val="clear" w:color="auto" w:fill="C0C0C0" w:themeFill="text1" w:themeFillTint="3F"/>
      </w:tcPr>
    </w:tblStylePr>
  </w:style>
  <w:style w:type="character" w:customStyle="1" w:styleId="y2iqfc">
    <w:name w:val="y2iqfc"/>
    <w:basedOn w:val="DefaultParagraphFont"/>
    <w:rsid w:val="00156BD7"/>
    <w:rPr>
      <w:rFonts w:cs="Times New Roman"/>
    </w:rPr>
  </w:style>
  <w:style w:type="character" w:styleId="FootnoteReference">
    <w:name w:val="footnote reference"/>
    <w:basedOn w:val="DefaultParagraphFont"/>
    <w:uiPriority w:val="99"/>
    <w:unhideWhenUsed/>
    <w:rsid w:val="00877ED3"/>
    <w:rPr>
      <w:vertAlign w:val="superscript"/>
    </w:rPr>
  </w:style>
  <w:style w:type="paragraph" w:styleId="FootnoteText">
    <w:name w:val="footnote text"/>
    <w:basedOn w:val="Normal"/>
    <w:link w:val="FootnoteTextChar"/>
    <w:uiPriority w:val="99"/>
    <w:unhideWhenUsed/>
    <w:rsid w:val="00877ED3"/>
    <w:pPr>
      <w:spacing w:after="0" w:line="240" w:lineRule="auto"/>
      <w:ind w:left="720" w:hanging="720"/>
      <w:jc w:val="both"/>
    </w:pPr>
    <w:rPr>
      <w:rFonts w:cs="Times New Roman"/>
      <w:sz w:val="20"/>
      <w:szCs w:val="20"/>
      <w:lang w:val="en-US"/>
    </w:rPr>
  </w:style>
  <w:style w:type="character" w:customStyle="1" w:styleId="FootnoteTextChar">
    <w:name w:val="Footnote Text Char"/>
    <w:basedOn w:val="DefaultParagraphFont"/>
    <w:link w:val="FootnoteText"/>
    <w:uiPriority w:val="99"/>
    <w:locked/>
    <w:rsid w:val="00877ED3"/>
    <w:rPr>
      <w:rFonts w:ascii="Calibri" w:eastAsia="Times New Roman" w:hAnsi="Calibri" w:cs="Times New Roman"/>
      <w:sz w:val="20"/>
      <w:szCs w:val="20"/>
      <w:lang w:val="x-none" w:eastAsia="x-none"/>
    </w:rPr>
  </w:style>
  <w:style w:type="paragraph" w:styleId="NormalWeb">
    <w:name w:val="Normal (Web)"/>
    <w:basedOn w:val="Normal"/>
    <w:uiPriority w:val="99"/>
    <w:unhideWhenUsed/>
    <w:rsid w:val="003256AF"/>
    <w:pPr>
      <w:spacing w:before="100" w:beforeAutospacing="1" w:after="100" w:afterAutospacing="1" w:line="240" w:lineRule="auto"/>
    </w:pPr>
    <w:rPr>
      <w:rFonts w:ascii="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1097769">
      <w:marLeft w:val="0"/>
      <w:marRight w:val="0"/>
      <w:marTop w:val="0"/>
      <w:marBottom w:val="0"/>
      <w:divBdr>
        <w:top w:val="none" w:sz="0" w:space="0" w:color="auto"/>
        <w:left w:val="none" w:sz="0" w:space="0" w:color="auto"/>
        <w:bottom w:val="none" w:sz="0" w:space="0" w:color="auto"/>
        <w:right w:val="none" w:sz="0" w:space="0" w:color="auto"/>
      </w:divBdr>
    </w:div>
    <w:div w:id="1761097770">
      <w:marLeft w:val="0"/>
      <w:marRight w:val="0"/>
      <w:marTop w:val="0"/>
      <w:marBottom w:val="0"/>
      <w:divBdr>
        <w:top w:val="none" w:sz="0" w:space="0" w:color="auto"/>
        <w:left w:val="none" w:sz="0" w:space="0" w:color="auto"/>
        <w:bottom w:val="none" w:sz="0" w:space="0" w:color="auto"/>
        <w:right w:val="none" w:sz="0" w:space="0" w:color="auto"/>
      </w:divBdr>
    </w:div>
    <w:div w:id="1761097771">
      <w:marLeft w:val="0"/>
      <w:marRight w:val="0"/>
      <w:marTop w:val="0"/>
      <w:marBottom w:val="0"/>
      <w:divBdr>
        <w:top w:val="none" w:sz="0" w:space="0" w:color="auto"/>
        <w:left w:val="none" w:sz="0" w:space="0" w:color="auto"/>
        <w:bottom w:val="none" w:sz="0" w:space="0" w:color="auto"/>
        <w:right w:val="none" w:sz="0" w:space="0" w:color="auto"/>
      </w:divBdr>
    </w:div>
    <w:div w:id="1761097772">
      <w:marLeft w:val="0"/>
      <w:marRight w:val="0"/>
      <w:marTop w:val="0"/>
      <w:marBottom w:val="0"/>
      <w:divBdr>
        <w:top w:val="none" w:sz="0" w:space="0" w:color="auto"/>
        <w:left w:val="none" w:sz="0" w:space="0" w:color="auto"/>
        <w:bottom w:val="none" w:sz="0" w:space="0" w:color="auto"/>
        <w:right w:val="none" w:sz="0" w:space="0" w:color="auto"/>
      </w:divBdr>
    </w:div>
    <w:div w:id="1761097773">
      <w:marLeft w:val="0"/>
      <w:marRight w:val="0"/>
      <w:marTop w:val="0"/>
      <w:marBottom w:val="0"/>
      <w:divBdr>
        <w:top w:val="none" w:sz="0" w:space="0" w:color="auto"/>
        <w:left w:val="none" w:sz="0" w:space="0" w:color="auto"/>
        <w:bottom w:val="none" w:sz="0" w:space="0" w:color="auto"/>
        <w:right w:val="none" w:sz="0" w:space="0" w:color="auto"/>
      </w:divBdr>
    </w:div>
    <w:div w:id="1761097774">
      <w:marLeft w:val="0"/>
      <w:marRight w:val="0"/>
      <w:marTop w:val="0"/>
      <w:marBottom w:val="0"/>
      <w:divBdr>
        <w:top w:val="none" w:sz="0" w:space="0" w:color="auto"/>
        <w:left w:val="none" w:sz="0" w:space="0" w:color="auto"/>
        <w:bottom w:val="none" w:sz="0" w:space="0" w:color="auto"/>
        <w:right w:val="none" w:sz="0" w:space="0" w:color="auto"/>
      </w:divBdr>
    </w:div>
    <w:div w:id="1761097775">
      <w:marLeft w:val="0"/>
      <w:marRight w:val="0"/>
      <w:marTop w:val="0"/>
      <w:marBottom w:val="0"/>
      <w:divBdr>
        <w:top w:val="none" w:sz="0" w:space="0" w:color="auto"/>
        <w:left w:val="none" w:sz="0" w:space="0" w:color="auto"/>
        <w:bottom w:val="none" w:sz="0" w:space="0" w:color="auto"/>
        <w:right w:val="none" w:sz="0" w:space="0" w:color="auto"/>
      </w:divBdr>
    </w:div>
    <w:div w:id="1761097776">
      <w:marLeft w:val="0"/>
      <w:marRight w:val="0"/>
      <w:marTop w:val="0"/>
      <w:marBottom w:val="0"/>
      <w:divBdr>
        <w:top w:val="none" w:sz="0" w:space="0" w:color="auto"/>
        <w:left w:val="none" w:sz="0" w:space="0" w:color="auto"/>
        <w:bottom w:val="none" w:sz="0" w:space="0" w:color="auto"/>
        <w:right w:val="none" w:sz="0" w:space="0" w:color="auto"/>
      </w:divBdr>
    </w:div>
    <w:div w:id="1761097777">
      <w:marLeft w:val="0"/>
      <w:marRight w:val="0"/>
      <w:marTop w:val="0"/>
      <w:marBottom w:val="0"/>
      <w:divBdr>
        <w:top w:val="none" w:sz="0" w:space="0" w:color="auto"/>
        <w:left w:val="none" w:sz="0" w:space="0" w:color="auto"/>
        <w:bottom w:val="none" w:sz="0" w:space="0" w:color="auto"/>
        <w:right w:val="none" w:sz="0" w:space="0" w:color="auto"/>
      </w:divBdr>
    </w:div>
    <w:div w:id="1761097778">
      <w:marLeft w:val="0"/>
      <w:marRight w:val="0"/>
      <w:marTop w:val="0"/>
      <w:marBottom w:val="0"/>
      <w:divBdr>
        <w:top w:val="none" w:sz="0" w:space="0" w:color="auto"/>
        <w:left w:val="none" w:sz="0" w:space="0" w:color="auto"/>
        <w:bottom w:val="none" w:sz="0" w:space="0" w:color="auto"/>
        <w:right w:val="none" w:sz="0" w:space="0" w:color="auto"/>
      </w:divBdr>
    </w:div>
    <w:div w:id="1761097779">
      <w:marLeft w:val="0"/>
      <w:marRight w:val="0"/>
      <w:marTop w:val="0"/>
      <w:marBottom w:val="0"/>
      <w:divBdr>
        <w:top w:val="none" w:sz="0" w:space="0" w:color="auto"/>
        <w:left w:val="none" w:sz="0" w:space="0" w:color="auto"/>
        <w:bottom w:val="none" w:sz="0" w:space="0" w:color="auto"/>
        <w:right w:val="none" w:sz="0" w:space="0" w:color="auto"/>
      </w:divBdr>
    </w:div>
    <w:div w:id="1761097780">
      <w:marLeft w:val="0"/>
      <w:marRight w:val="0"/>
      <w:marTop w:val="0"/>
      <w:marBottom w:val="0"/>
      <w:divBdr>
        <w:top w:val="none" w:sz="0" w:space="0" w:color="auto"/>
        <w:left w:val="none" w:sz="0" w:space="0" w:color="auto"/>
        <w:bottom w:val="none" w:sz="0" w:space="0" w:color="auto"/>
        <w:right w:val="none" w:sz="0" w:space="0" w:color="auto"/>
      </w:divBdr>
    </w:div>
    <w:div w:id="1761097781">
      <w:marLeft w:val="0"/>
      <w:marRight w:val="0"/>
      <w:marTop w:val="0"/>
      <w:marBottom w:val="0"/>
      <w:divBdr>
        <w:top w:val="none" w:sz="0" w:space="0" w:color="auto"/>
        <w:left w:val="none" w:sz="0" w:space="0" w:color="auto"/>
        <w:bottom w:val="none" w:sz="0" w:space="0" w:color="auto"/>
        <w:right w:val="none" w:sz="0" w:space="0" w:color="auto"/>
      </w:divBdr>
    </w:div>
    <w:div w:id="1761097782">
      <w:marLeft w:val="0"/>
      <w:marRight w:val="0"/>
      <w:marTop w:val="0"/>
      <w:marBottom w:val="0"/>
      <w:divBdr>
        <w:top w:val="none" w:sz="0" w:space="0" w:color="auto"/>
        <w:left w:val="none" w:sz="0" w:space="0" w:color="auto"/>
        <w:bottom w:val="none" w:sz="0" w:space="0" w:color="auto"/>
        <w:right w:val="none" w:sz="0" w:space="0" w:color="auto"/>
      </w:divBdr>
    </w:div>
    <w:div w:id="1761097783">
      <w:marLeft w:val="0"/>
      <w:marRight w:val="0"/>
      <w:marTop w:val="0"/>
      <w:marBottom w:val="0"/>
      <w:divBdr>
        <w:top w:val="none" w:sz="0" w:space="0" w:color="auto"/>
        <w:left w:val="none" w:sz="0" w:space="0" w:color="auto"/>
        <w:bottom w:val="none" w:sz="0" w:space="0" w:color="auto"/>
        <w:right w:val="none" w:sz="0" w:space="0" w:color="auto"/>
      </w:divBdr>
    </w:div>
    <w:div w:id="1761097784">
      <w:marLeft w:val="0"/>
      <w:marRight w:val="0"/>
      <w:marTop w:val="0"/>
      <w:marBottom w:val="0"/>
      <w:divBdr>
        <w:top w:val="none" w:sz="0" w:space="0" w:color="auto"/>
        <w:left w:val="none" w:sz="0" w:space="0" w:color="auto"/>
        <w:bottom w:val="none" w:sz="0" w:space="0" w:color="auto"/>
        <w:right w:val="none" w:sz="0" w:space="0" w:color="auto"/>
      </w:divBdr>
    </w:div>
    <w:div w:id="1761097785">
      <w:marLeft w:val="0"/>
      <w:marRight w:val="0"/>
      <w:marTop w:val="0"/>
      <w:marBottom w:val="0"/>
      <w:divBdr>
        <w:top w:val="none" w:sz="0" w:space="0" w:color="auto"/>
        <w:left w:val="none" w:sz="0" w:space="0" w:color="auto"/>
        <w:bottom w:val="none" w:sz="0" w:space="0" w:color="auto"/>
        <w:right w:val="none" w:sz="0" w:space="0" w:color="auto"/>
      </w:divBdr>
    </w:div>
    <w:div w:id="1761097786">
      <w:marLeft w:val="0"/>
      <w:marRight w:val="0"/>
      <w:marTop w:val="0"/>
      <w:marBottom w:val="0"/>
      <w:divBdr>
        <w:top w:val="none" w:sz="0" w:space="0" w:color="auto"/>
        <w:left w:val="none" w:sz="0" w:space="0" w:color="auto"/>
        <w:bottom w:val="none" w:sz="0" w:space="0" w:color="auto"/>
        <w:right w:val="none" w:sz="0" w:space="0" w:color="auto"/>
      </w:divBdr>
    </w:div>
    <w:div w:id="1761097787">
      <w:marLeft w:val="0"/>
      <w:marRight w:val="0"/>
      <w:marTop w:val="0"/>
      <w:marBottom w:val="0"/>
      <w:divBdr>
        <w:top w:val="none" w:sz="0" w:space="0" w:color="auto"/>
        <w:left w:val="none" w:sz="0" w:space="0" w:color="auto"/>
        <w:bottom w:val="none" w:sz="0" w:space="0" w:color="auto"/>
        <w:right w:val="none" w:sz="0" w:space="0" w:color="auto"/>
      </w:divBdr>
    </w:div>
    <w:div w:id="1761097788">
      <w:marLeft w:val="0"/>
      <w:marRight w:val="0"/>
      <w:marTop w:val="0"/>
      <w:marBottom w:val="0"/>
      <w:divBdr>
        <w:top w:val="none" w:sz="0" w:space="0" w:color="auto"/>
        <w:left w:val="none" w:sz="0" w:space="0" w:color="auto"/>
        <w:bottom w:val="none" w:sz="0" w:space="0" w:color="auto"/>
        <w:right w:val="none" w:sz="0" w:space="0" w:color="auto"/>
      </w:divBdr>
    </w:div>
    <w:div w:id="1761097789">
      <w:marLeft w:val="0"/>
      <w:marRight w:val="0"/>
      <w:marTop w:val="0"/>
      <w:marBottom w:val="0"/>
      <w:divBdr>
        <w:top w:val="none" w:sz="0" w:space="0" w:color="auto"/>
        <w:left w:val="none" w:sz="0" w:space="0" w:color="auto"/>
        <w:bottom w:val="none" w:sz="0" w:space="0" w:color="auto"/>
        <w:right w:val="none" w:sz="0" w:space="0" w:color="auto"/>
      </w:divBdr>
    </w:div>
    <w:div w:id="1761097790">
      <w:marLeft w:val="0"/>
      <w:marRight w:val="0"/>
      <w:marTop w:val="0"/>
      <w:marBottom w:val="0"/>
      <w:divBdr>
        <w:top w:val="none" w:sz="0" w:space="0" w:color="auto"/>
        <w:left w:val="none" w:sz="0" w:space="0" w:color="auto"/>
        <w:bottom w:val="none" w:sz="0" w:space="0" w:color="auto"/>
        <w:right w:val="none" w:sz="0" w:space="0" w:color="auto"/>
      </w:divBdr>
    </w:div>
    <w:div w:id="1761097791">
      <w:marLeft w:val="0"/>
      <w:marRight w:val="0"/>
      <w:marTop w:val="0"/>
      <w:marBottom w:val="0"/>
      <w:divBdr>
        <w:top w:val="none" w:sz="0" w:space="0" w:color="auto"/>
        <w:left w:val="none" w:sz="0" w:space="0" w:color="auto"/>
        <w:bottom w:val="none" w:sz="0" w:space="0" w:color="auto"/>
        <w:right w:val="none" w:sz="0" w:space="0" w:color="auto"/>
      </w:divBdr>
    </w:div>
    <w:div w:id="1761097792">
      <w:marLeft w:val="0"/>
      <w:marRight w:val="0"/>
      <w:marTop w:val="0"/>
      <w:marBottom w:val="0"/>
      <w:divBdr>
        <w:top w:val="none" w:sz="0" w:space="0" w:color="auto"/>
        <w:left w:val="none" w:sz="0" w:space="0" w:color="auto"/>
        <w:bottom w:val="none" w:sz="0" w:space="0" w:color="auto"/>
        <w:right w:val="none" w:sz="0" w:space="0" w:color="auto"/>
      </w:divBdr>
    </w:div>
    <w:div w:id="1761097793">
      <w:marLeft w:val="0"/>
      <w:marRight w:val="0"/>
      <w:marTop w:val="0"/>
      <w:marBottom w:val="0"/>
      <w:divBdr>
        <w:top w:val="none" w:sz="0" w:space="0" w:color="auto"/>
        <w:left w:val="none" w:sz="0" w:space="0" w:color="auto"/>
        <w:bottom w:val="none" w:sz="0" w:space="0" w:color="auto"/>
        <w:right w:val="none" w:sz="0" w:space="0" w:color="auto"/>
      </w:divBdr>
    </w:div>
    <w:div w:id="1761097794">
      <w:marLeft w:val="0"/>
      <w:marRight w:val="0"/>
      <w:marTop w:val="0"/>
      <w:marBottom w:val="0"/>
      <w:divBdr>
        <w:top w:val="none" w:sz="0" w:space="0" w:color="auto"/>
        <w:left w:val="none" w:sz="0" w:space="0" w:color="auto"/>
        <w:bottom w:val="none" w:sz="0" w:space="0" w:color="auto"/>
        <w:right w:val="none" w:sz="0" w:space="0" w:color="auto"/>
      </w:divBdr>
    </w:div>
    <w:div w:id="1761097795">
      <w:marLeft w:val="0"/>
      <w:marRight w:val="0"/>
      <w:marTop w:val="0"/>
      <w:marBottom w:val="0"/>
      <w:divBdr>
        <w:top w:val="none" w:sz="0" w:space="0" w:color="auto"/>
        <w:left w:val="none" w:sz="0" w:space="0" w:color="auto"/>
        <w:bottom w:val="none" w:sz="0" w:space="0" w:color="auto"/>
        <w:right w:val="none" w:sz="0" w:space="0" w:color="auto"/>
      </w:divBdr>
    </w:div>
    <w:div w:id="1761097796">
      <w:marLeft w:val="0"/>
      <w:marRight w:val="0"/>
      <w:marTop w:val="0"/>
      <w:marBottom w:val="0"/>
      <w:divBdr>
        <w:top w:val="none" w:sz="0" w:space="0" w:color="auto"/>
        <w:left w:val="none" w:sz="0" w:space="0" w:color="auto"/>
        <w:bottom w:val="none" w:sz="0" w:space="0" w:color="auto"/>
        <w:right w:val="none" w:sz="0" w:space="0" w:color="auto"/>
      </w:divBdr>
    </w:div>
    <w:div w:id="1761097797">
      <w:marLeft w:val="0"/>
      <w:marRight w:val="0"/>
      <w:marTop w:val="0"/>
      <w:marBottom w:val="0"/>
      <w:divBdr>
        <w:top w:val="none" w:sz="0" w:space="0" w:color="auto"/>
        <w:left w:val="none" w:sz="0" w:space="0" w:color="auto"/>
        <w:bottom w:val="none" w:sz="0" w:space="0" w:color="auto"/>
        <w:right w:val="none" w:sz="0" w:space="0" w:color="auto"/>
      </w:divBdr>
    </w:div>
    <w:div w:id="1761097798">
      <w:marLeft w:val="0"/>
      <w:marRight w:val="0"/>
      <w:marTop w:val="0"/>
      <w:marBottom w:val="0"/>
      <w:divBdr>
        <w:top w:val="none" w:sz="0" w:space="0" w:color="auto"/>
        <w:left w:val="none" w:sz="0" w:space="0" w:color="auto"/>
        <w:bottom w:val="none" w:sz="0" w:space="0" w:color="auto"/>
        <w:right w:val="none" w:sz="0" w:space="0" w:color="auto"/>
      </w:divBdr>
    </w:div>
    <w:div w:id="1761097799">
      <w:marLeft w:val="0"/>
      <w:marRight w:val="0"/>
      <w:marTop w:val="0"/>
      <w:marBottom w:val="0"/>
      <w:divBdr>
        <w:top w:val="none" w:sz="0" w:space="0" w:color="auto"/>
        <w:left w:val="none" w:sz="0" w:space="0" w:color="auto"/>
        <w:bottom w:val="none" w:sz="0" w:space="0" w:color="auto"/>
        <w:right w:val="none" w:sz="0" w:space="0" w:color="auto"/>
      </w:divBdr>
    </w:div>
    <w:div w:id="1761097800">
      <w:marLeft w:val="0"/>
      <w:marRight w:val="0"/>
      <w:marTop w:val="0"/>
      <w:marBottom w:val="0"/>
      <w:divBdr>
        <w:top w:val="none" w:sz="0" w:space="0" w:color="auto"/>
        <w:left w:val="none" w:sz="0" w:space="0" w:color="auto"/>
        <w:bottom w:val="none" w:sz="0" w:space="0" w:color="auto"/>
        <w:right w:val="none" w:sz="0" w:space="0" w:color="auto"/>
      </w:divBdr>
    </w:div>
    <w:div w:id="1761097801">
      <w:marLeft w:val="0"/>
      <w:marRight w:val="0"/>
      <w:marTop w:val="0"/>
      <w:marBottom w:val="0"/>
      <w:divBdr>
        <w:top w:val="none" w:sz="0" w:space="0" w:color="auto"/>
        <w:left w:val="none" w:sz="0" w:space="0" w:color="auto"/>
        <w:bottom w:val="none" w:sz="0" w:space="0" w:color="auto"/>
        <w:right w:val="none" w:sz="0" w:space="0" w:color="auto"/>
      </w:divBdr>
    </w:div>
    <w:div w:id="176109780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dy_surya71@yahoo.com2"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arahfazila@iainlhokseumawe.ac.id"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dukatif.org/index.php/edukatif/index"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Fit13</b:Tag>
    <b:SourceType>JournalArticle</b:SourceType>
    <b:Guid>{52861630-0203-44C8-811A-7D8F37401A99}</b:Guid>
    <b:LCID>uz-Cyrl-UZ</b:LCID>
    <b:Author>
      <b:Author>
        <b:NameList>
          <b:Person>
            <b:Last>Ruslamiarti</b:Last>
            <b:First>Fitria</b:First>
            <b:Middle>Rizky</b:Middle>
          </b:Person>
        </b:NameList>
      </b:Author>
    </b:Author>
    <b:Title>
		</b:Title>
    <b:JournalName>Hubungan Gaya Belajar dengan Hasil Belajar Bahasa Indonesia Siswa Kelas 5 SDN 17 Kota Bengkulu</b:JournalName>
    <b:Year>2013</b:Year>
    <b:Pages>30</b:Pages>
    <b:RefOrder>2</b:RefOrder>
  </b:Source>
  <b:Source>
    <b:Tag>Sam</b:Tag>
    <b:SourceType>Book</b:SourceType>
    <b:Guid>{029D2505-49EC-4306-BFD5-1E5FEDC18635}</b:Guid>
    <b:Year>2010</b:Year>
    <b:RefOrder>1</b:RefOrder>
  </b:Source>
  <b:Source>
    <b:Tag>San10</b:Tag>
    <b:SourceType>Book</b:SourceType>
    <b:Guid>{2B3BB245-177E-433A-A0FB-B41E2B245CEB}</b:Guid>
    <b:Author>
      <b:Author>
        <b:NameList>
          <b:Person>
            <b:Last>Sanjaya</b:Last>
          </b:Person>
        </b:NameList>
      </b:Author>
    </b:Author>
    <b:Title>Strategi Pembelajaran Berorientasi Standar Proses Pendidikan</b:Title>
    <b:Year>2010</b:Year>
    <b:City>Jakarta</b:City>
    <b:Publisher>Kencana Prenada Media Group</b:Publisher>
    <b:RefOrder>2</b:RefOrder>
  </b:Source>
  <b:Source>
    <b:Tag>Mul08</b:Tag>
    <b:SourceType>Book</b:SourceType>
    <b:Guid>{BF8D4C8A-7705-43F1-87F5-03916999469B}</b:Guid>
    <b:Author>
      <b:Author>
        <b:NameList>
          <b:Person>
            <b:Last>Mulyasa</b:Last>
          </b:Person>
        </b:NameList>
      </b:Author>
    </b:Author>
    <b:Title>Implementasi Kurikulum Tingkat Satuan Pendidikan</b:Title>
    <b:Year>2008</b:Year>
    <b:City>Bandung</b:City>
    <b:Publisher>PT Bumi Aksara</b:Publisher>
    <b:RefOrder>3</b:RefOrder>
  </b:Source>
  <b:Source>
    <b:Tag>Joy09</b:Tag>
    <b:SourceType>Book</b:SourceType>
    <b:Guid>{757D5FB3-BB74-4E33-9BA7-22DA47744E6E}</b:Guid>
    <b:Author>
      <b:Author>
        <b:NameList>
          <b:Person>
            <b:Last>Joyce</b:Last>
            <b:First>B.,</b:First>
            <b:Middle>Calhoun, E., &amp; Weil, M.</b:Middle>
          </b:Person>
        </b:NameList>
      </b:Author>
    </b:Author>
    <b:Title>Model of Teaching (Terjemahan)</b:Title>
    <b:Year>2009</b:Year>
    <b:City>Yogyakarta</b:City>
    <b:Publisher>Pustaka Pelajar</b:Publisher>
    <b:RefOrder>4</b:RefOrder>
  </b:Source>
  <b:Source>
    <b:Tag>ari16</b:Tag>
    <b:SourceType>JournalArticle</b:SourceType>
    <b:Guid>{EA4D944D-5202-4440-9EAA-F71F88626AF6}</b:Guid>
    <b:Title>Penerapan Model Pembelajaran Inquiry Terbimbing pada Materi Pecahan Sederhana Kelas III SD Prosiding Seminar Nasional Pendidikan Dasar 2016 Peningkatan Kualitas Pendidikan Dasar dalam Menghadapi Daya Saing Regional (ASEAN)</b:Title>
    <b:Year>2016</b:Year>
    <b:Author>
      <b:Author>
        <b:Corporate>Ariani, N. F., S'dijah, C., dan Subandi</b:Corporate>
      </b:Author>
    </b:Author>
    <b:Pages>608-615</b:Pages>
    <b:LCID>id-ID</b:LCID>
    <b:RefOrder>5</b:RefOrder>
  </b:Source>
  <b:Source>
    <b:Tag>Ahm14</b:Tag>
    <b:SourceType>JournalArticle</b:SourceType>
    <b:Guid>{60846F41-649D-4CAC-9DEC-23EC88C7634B}</b:Guid>
    <b:Title>Problematika Kurikulum 2013 dan Kepemimpinan Intruksional Kepala Sekolah</b:Title>
    <b:Year>2014</b:Year>
    <b:Author>
      <b:Author>
        <b:NameList>
          <b:Person>
            <b:Last>Ahmad</b:Last>
            <b:First>Syarwan</b:First>
          </b:Person>
        </b:NameList>
      </b:Author>
    </b:Author>
    <b:JournalName>Jurnal Pencerahan</b:JournalName>
    <b:Pages>98</b:Pages>
    <b:RefOrder>6</b:RefOrder>
  </b:Source>
  <b:Source>
    <b:Tag>Mul13</b:Tag>
    <b:SourceType>Book</b:SourceType>
    <b:Guid>{580FFEA2-BBD5-4064-AF5B-484D3467ABA8}</b:Guid>
    <b:Title>Pengembangan dan Implementasi Kurikulum 2013</b:Title>
    <b:Year>2013</b:Year>
    <b:Author>
      <b:Author>
        <b:NameList>
          <b:Person>
            <b:Last>Mulyasa</b:Last>
            <b:First>E.</b:First>
          </b:Person>
        </b:NameList>
      </b:Author>
    </b:Author>
    <b:City>Bandung</b:City>
    <b:Publisher>PT Remaja Rosdakarya</b:Publisher>
    <b:RefOrder>7</b:RefOrder>
  </b:Source>
  <b:Source>
    <b:Tag>Abd18</b:Tag>
    <b:SourceType>JournalArticle</b:SourceType>
    <b:Guid>{A78DCD1C-88E0-4974-BBED-8A023EE003D8}</b:Guid>
    <b:Title>Peranan Guru dalam Implementasi Kurikulum 2013 di Madrasah Ibtidaiyah Negeri 1 Jombang</b:Title>
    <b:Year>2018</b:Year>
    <b:Author>
      <b:Author>
        <b:NameList>
          <b:Person>
            <b:Last>Lufita</b:Last>
            <b:First>Abdul</b:First>
            <b:Middle>Rouf dan Raghda</b:Middle>
          </b:Person>
        </b:NameList>
      </b:Author>
    </b:Author>
    <b:JournalName>Sumbula</b:JournalName>
    <b:Pages>903-926</b:Pages>
    <b:RefOrder>8</b:RefOrder>
  </b:Source>
  <b:Source>
    <b:Tag>Placeholder2</b:Tag>
    <b:SourceType>JournalArticle</b:SourceType>
    <b:Guid>{B103B56E-713F-4DCD-99B1-F710E4074700}</b:Guid>
    <b:Title>Peranan Guru dalam Implementasi Kurikulum 2013 di Madrasah Ibtidaiyah Negeri 1 Jombang</b:Title>
    <b:Year>2018</b:Year>
    <b:Author>
      <b:Author>
        <b:Corporate>Abdul Rouf dan Lufita Raghda</b:Corporate>
      </b:Author>
    </b:Author>
    <b:JournalName>Sumbula</b:JournalName>
    <b:Pages>903-926</b:Pages>
    <b:RefOrder>9</b:RefOrder>
  </b:Source>
  <b:Source>
    <b:Tag>Abd14</b:Tag>
    <b:SourceType>Book</b:SourceType>
    <b:Guid>{BC12C9F1-BEC8-4917-8ECB-BE73166F5516}</b:Guid>
    <b:Author>
      <b:Author>
        <b:NameList>
          <b:Person>
            <b:Last>Madjid</b:Last>
            <b:First>Abdul</b:First>
          </b:Person>
        </b:NameList>
      </b:Author>
    </b:Author>
    <b:Title>Pembelajaran Tematik Terpadu</b:Title>
    <b:Year>2014</b:Year>
    <b:City>Bandung</b:City>
    <b:Publisher>Remaja Rosdakarya</b:Publisher>
    <b:RefOrder>10</b:RefOrder>
  </b:Source>
  <b:Source>
    <b:Tag>Und</b:Tag>
    <b:SourceType>Report</b:SourceType>
    <b:Guid>{BDD827BD-18D5-45BC-82E5-4BBD79DAE5AC}</b:Guid>
    <b:Author>
      <b:Author>
        <b:Corporate>Undang-Undang Republik Indonesia No. 20 Tahun 2003 tentang Sistem Pendidikan Nasional</b:Corporate>
      </b:Author>
    </b:Author>
    <b:Publisher>Departemen Pendidikan Nasional Republik Indonesia</b:Publisher>
    <b:City>Jakarta</b:City>
    <b:RefOrder>11</b:RefOrder>
  </b:Source>
  <b:Source>
    <b:Tag>BAH13</b:Tag>
    <b:SourceType>Book</b:SourceType>
    <b:Guid>{D8DFF377-BBFE-41C0-8172-0B0B8CD1B116}</b:Guid>
    <b:Author>
      <b:Author>
        <b:NameList>
          <b:Person>
            <b:Last>Bahrudin Ardi</b:Last>
            <b:First>A.</b:First>
            <b:Middle>M.</b:Middle>
          </b:Person>
        </b:NameList>
      </b:Author>
    </b:Author>
    <b:Title>Penerapan Metode Inkuiri Untuk Meningkatkan Kualitas Pembelajaran IPA Pada Siswa Kelas V SDN 5 Mayonglor Kabupaten Jepara</b:Title>
    <b:Year>2013</b:Year>
    <b:City>Universitas Negeri Semarang</b:City>
    <b:Publisher>Doctoral Dissertation</b:Publisher>
    <b:RefOrder>12</b:RefOrder>
  </b:Source>
  <b:Source>
    <b:Tag>14Ke</b:Tag>
    <b:SourceType>Book</b:SourceType>
    <b:Guid>{C2C77FB8-BC19-45F5-9DE4-F17D1DD523AD}</b:Guid>
    <b:Year>2014</b:Year>
    <b:Publisher>Kemendikbud</b:Publisher>
    <b:Author>
      <b:Author>
        <b:NameList>
          <b:Person>
            <b:Last>Kemendikbud</b:Last>
          </b:Person>
        </b:NameList>
      </b:Author>
    </b:Author>
    <b:Title>Permendikbud No. 103 tentang pedoman pelaksanaan pembelajaran</b:Title>
    <b:City>Jakarta</b:City>
    <b:RefOrder>13</b:RefOrder>
  </b:Source>
  <b:Source>
    <b:Tag>Kri10</b:Tag>
    <b:SourceType>Book</b:SourceType>
    <b:Guid>{99BE1FA1-C803-42D5-AE65-C525233FFFBF}</b:Guid>
    <b:Title>Analisis Awal Implementasi Tempat Pengolahan Sampah Terpadu.</b:Title>
    <b:Year>2010</b:Year>
    <b:Author>
      <b:Author>
        <b:Corporate>Kristian, Y., &amp; Chaerul, M.</b:Corporate>
      </b:Author>
    </b:Author>
    <b:RefOrder>14</b:RefOrder>
  </b:Source>
  <b:Source>
    <b:Tag>Placeholder3</b:Tag>
    <b:SourceType>Book</b:SourceType>
    <b:Guid>{0CED49BF-D7F0-4B50-808C-E4546FF44E95}</b:Guid>
    <b:Author>
      <b:Author>
        <b:Corporate>Joyce, B., Calhoun, E., &amp; Weil, M.</b:Corporate>
      </b:Author>
    </b:Author>
    <b:Title>Model of Teaching (Terjemahan)</b:Title>
    <b:Year>2009</b:Year>
    <b:City>Yogyakarta</b:City>
    <b:Publisher>Pustaka Pelajar</b:Publisher>
    <b:RefOrder>15</b:RefOrder>
  </b:Source>
  <b:Source>
    <b:Tag>Nur16</b:Tag>
    <b:SourceType>JournalArticle</b:SourceType>
    <b:Guid>{C2CDEACB-96E9-48FA-AE1E-4F81B4705D53}</b:Guid>
    <b:Author>
      <b:Author>
        <b:NameList>
          <b:Person>
            <b:Last>Nurjanah</b:Last>
            <b:First>N.</b:First>
          </b:Person>
        </b:NameList>
      </b:Author>
    </b:Author>
    <b:Title>Peningkatan Hasil Belajar IPA Dengan Menerapkan Metode Inkuiri Siswa Kelas V SD Negeri 68 Kec. Bacukiki Kota Parepare</b:Title>
    <b:Year>2016</b:Year>
    <b:JournalName>Publikasi Pendidikan</b:JournalName>
    <b:Pages>107-110</b:Pages>
    <b:RefOrder>16</b:RefOrder>
  </b:Source>
  <b:Source>
    <b:Tag>Ahm13</b:Tag>
    <b:SourceType>Book</b:SourceType>
    <b:Guid>{6E9F3F2E-4712-405C-A593-BCADDE1BB1F6}</b:Guid>
    <b:Author>
      <b:Author>
        <b:NameList>
          <b:Person>
            <b:Last>Susanto</b:Last>
            <b:First>Ahmad</b:First>
          </b:Person>
        </b:NameList>
      </b:Author>
    </b:Author>
    <b:Title>Teori Belajar dan Pembelajaran di Sekolah Dasar</b:Title>
    <b:Year>2013</b:Year>
    <b:City>Jakarta</b:City>
    <b:Publisher>Prenada Media Group</b:Publisher>
    <b:RefOrder>17</b:RefOrder>
  </b:Source>
  <b:Source>
    <b:Tag>Wid18</b:Tag>
    <b:SourceType>JournalArticle</b:SourceType>
    <b:Guid>{034F16FC-2CDD-4FAF-B795-DAE7C6C7BE3A}</b:Guid>
    <b:Title>Peningkatan Hasil Belajar Siswa Kelas 4 SD Melalui Model Pembelajaran Inquiry Learning</b:Title>
    <b:Year>2018</b:Year>
    <b:Author>
      <b:Author>
        <b:NameList>
          <b:Person>
            <b:Last>Widyastuti</b:Last>
            <b:First>F.</b:First>
            <b:Middle>P.</b:Middle>
          </b:Person>
        </b:NameList>
      </b:Author>
    </b:Author>
    <b:JournalName>Jurnal Kiprah</b:JournalName>
    <b:Pages>1-13</b:Pages>
    <b:RefOrder>18</b:RefOrder>
  </b:Source>
  <b:Source>
    <b:Tag>Mei13</b:Tag>
    <b:SourceType>JournalArticle</b:SourceType>
    <b:Guid>{26EE3FD8-F82C-40C2-A026-F8396C0E7B55}</b:Guid>
    <b:Author>
      <b:Author>
        <b:Corporate>Meinita, M. D. N., Marhaeni, B., Winanto, T., Jeong, G. T., Khan, M. N. A., &amp; Hong, Y. K.</b:Corporate>
      </b:Author>
    </b:Author>
    <b:Title>Comparison of agarophytes (Gelidium, Gracilaria, and Gracilariopsis) as potential resources for bioethanol production</b:Title>
    <b:Year>2013</b:Year>
    <b:JournalName>Journal of applied phycology</b:JournalName>
    <b:Pages>25(6), 1957-1961.</b:Pages>
    <b:RefOrder>1</b:RefOrder>
  </b:Source>
</b:Sources>
</file>

<file path=customXml/itemProps1.xml><?xml version="1.0" encoding="utf-8"?>
<ds:datastoreItem xmlns:ds="http://schemas.openxmlformats.org/officeDocument/2006/customXml" ds:itemID="{5A802378-71D7-4365-BC5D-E99D1DA93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13822</Words>
  <Characters>78788</Characters>
  <Application>Microsoft Office Word</Application>
  <DocSecurity>0</DocSecurity>
  <Lines>656</Lines>
  <Paragraphs>184</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92426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Sarah Fazilla</cp:lastModifiedBy>
  <cp:revision>2</cp:revision>
  <cp:lastPrinted>2019-03-31T11:21:00Z</cp:lastPrinted>
  <dcterms:created xsi:type="dcterms:W3CDTF">2022-05-11T23:03:00Z</dcterms:created>
  <dcterms:modified xsi:type="dcterms:W3CDTF">2022-05-11T23:03:00Z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e3897c2b-5678-39d5-80a2-23b6feb42d31</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http://www.zotero.org/styles/turabian-fullnote-bibliography</vt:lpwstr>
  </property>
  <property fmtid="{D5CDD505-2E9C-101B-9397-08002B2CF9AE}" pid="22" name="Mendeley Recent Style Name 8_1">
    <vt:lpwstr>Turabian 8th edition (full note)</vt:lpwstr>
  </property>
  <property fmtid="{D5CDD505-2E9C-101B-9397-08002B2CF9AE}" pid="23" name="Mendeley Recent Style Id 9_1">
    <vt:lpwstr>http://www.zotero.org/styles/turabian-author-date</vt:lpwstr>
  </property>
  <property fmtid="{D5CDD505-2E9C-101B-9397-08002B2CF9AE}" pid="24" name="Mendeley Recent Style Name 9_1">
    <vt:lpwstr>Turabian 9th edition (author-date)</vt:lpwstr>
  </property>
</Properties>
</file>