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A51D1" w:rsidRPr="004A51D1" w:rsidRDefault="001D29C2" w:rsidP="001D29C2">
      <w:pPr>
        <w:spacing w:after="120" w:line="240" w:lineRule="auto"/>
        <w:jc w:val="center"/>
        <w:rPr>
          <w:rFonts w:ascii="Times New Roman" w:hAnsi="Times New Roman" w:cs="Times New Roman"/>
          <w:b/>
          <w:color w:val="000000" w:themeColor="text1"/>
          <w:sz w:val="24"/>
          <w:szCs w:val="24"/>
          <w:lang w:val="en-US"/>
        </w:rPr>
      </w:pPr>
      <w:r w:rsidRPr="001D29C2">
        <w:rPr>
          <w:rFonts w:ascii="Times New Roman" w:hAnsi="Times New Roman" w:cs="Times New Roman"/>
          <w:b/>
          <w:color w:val="000000" w:themeColor="text1"/>
          <w:sz w:val="24"/>
          <w:szCs w:val="24"/>
          <w:lang w:val="sv-SE"/>
        </w:rPr>
        <w:t>Pengembangan Media Pembelajaran  Berbasis Video Dokumenter dengan Menerapkan Sistem Hidroponik pada Materi Pertumbuhan dan Perkembangan di SMA/MA Kota Pekanbaru</w:t>
      </w: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1D29C2" w:rsidP="001D29C2">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Mellisa</w:t>
      </w:r>
      <w:r>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Iirdaini Fitri</w:t>
      </w:r>
      <w:r w:rsidR="00504834" w:rsidRPr="00F169D8">
        <w:rPr>
          <w:rFonts w:ascii="Times New Roman" w:hAnsi="Times New Roman" w:cs="Times New Roman"/>
          <w:b/>
          <w:color w:val="000000" w:themeColor="text1"/>
          <w:vertAlign w:val="superscript"/>
          <w:lang w:val="sv-SE"/>
        </w:rPr>
        <w:t>2</w:t>
      </w:r>
      <w:bookmarkStart w:id="0" w:name="_GoBack"/>
      <w:bookmarkEnd w:id="0"/>
    </w:p>
    <w:p w:rsidR="001D29C2" w:rsidRPr="001D29C2" w:rsidRDefault="001D29C2" w:rsidP="001D29C2">
      <w:pPr>
        <w:spacing w:after="0" w:line="240" w:lineRule="auto"/>
        <w:jc w:val="center"/>
        <w:rPr>
          <w:rFonts w:ascii="Times New Roman" w:hAnsi="Times New Roman" w:cs="Times New Roman"/>
          <w:noProof/>
          <w:color w:val="000000" w:themeColor="text1"/>
          <w:vertAlign w:val="superscript"/>
          <w:lang w:val="en-US"/>
        </w:rPr>
      </w:pPr>
      <w:r w:rsidRPr="001D29C2">
        <w:rPr>
          <w:rFonts w:ascii="Times New Roman" w:hAnsi="Times New Roman" w:cs="Times New Roman"/>
          <w:noProof/>
          <w:color w:val="000000" w:themeColor="text1"/>
          <w:lang w:val="en-US"/>
        </w:rPr>
        <w:t>Universitas Islam Riau</w:t>
      </w:r>
      <w:r>
        <w:rPr>
          <w:rFonts w:ascii="Times New Roman" w:hAnsi="Times New Roman" w:cs="Times New Roman"/>
          <w:noProof/>
          <w:color w:val="000000" w:themeColor="text1"/>
          <w:lang w:val="en-US"/>
        </w:rPr>
        <w:t>, Indonesia</w:t>
      </w:r>
      <w:r>
        <w:rPr>
          <w:rFonts w:ascii="Times New Roman" w:hAnsi="Times New Roman" w:cs="Times New Roman"/>
          <w:noProof/>
          <w:color w:val="000000" w:themeColor="text1"/>
          <w:vertAlign w:val="superscript"/>
          <w:lang w:val="en-US"/>
        </w:rPr>
        <w:t>1,2</w:t>
      </w:r>
    </w:p>
    <w:p w:rsidR="00BB0848" w:rsidRPr="00504834" w:rsidRDefault="001D29C2" w:rsidP="001D29C2">
      <w:pPr>
        <w:spacing w:after="0" w:line="240" w:lineRule="auto"/>
        <w:jc w:val="center"/>
        <w:rPr>
          <w:rFonts w:ascii="Times New Roman" w:hAnsi="Times New Roman" w:cs="Times New Roman"/>
          <w:color w:val="000000" w:themeColor="text1"/>
          <w:lang w:val="sv-SE"/>
        </w:rPr>
      </w:pPr>
      <w:r>
        <w:rPr>
          <w:rFonts w:ascii="Times New Roman" w:hAnsi="Times New Roman" w:cs="Times New Roman"/>
          <w:noProof/>
          <w:color w:val="000000" w:themeColor="text1"/>
          <w:lang w:val="en-US"/>
        </w:rPr>
        <w:t>E</w:t>
      </w:r>
      <w:r w:rsidR="00BB0848" w:rsidRPr="00B07624">
        <w:rPr>
          <w:rFonts w:ascii="Times New Roman" w:hAnsi="Times New Roman" w:cs="Times New Roman"/>
          <w:noProof/>
          <w:color w:val="000000" w:themeColor="text1"/>
        </w:rPr>
        <w:t xml:space="preserv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Pr="002F3407">
          <w:rPr>
            <w:rStyle w:val="Hyperlink"/>
            <w:rFonts w:ascii="Times New Roman" w:hAnsi="Times New Roman"/>
            <w:sz w:val="24"/>
            <w:szCs w:val="24"/>
          </w:rPr>
          <w:t>mellisabio@edu.uir.ac.id</w:t>
        </w:r>
      </w:hyperlink>
      <w:r w:rsidRPr="001D29C2">
        <w:rPr>
          <w:rFonts w:ascii="Times New Roman" w:hAnsi="Times New Roman" w:cs="Times New Roman"/>
          <w:szCs w:val="24"/>
          <w:vertAlign w:val="superscript"/>
          <w:lang w:val="en-US"/>
        </w:rPr>
        <w:t>1</w:t>
      </w:r>
      <w:r>
        <w:rPr>
          <w:rFonts w:ascii="Times New Roman" w:hAnsi="Times New Roman" w:cs="Times New Roman"/>
          <w:sz w:val="24"/>
          <w:szCs w:val="24"/>
          <w:lang w:val="en-US"/>
        </w:rPr>
        <w:t xml:space="preserve"> </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1D29C2" w:rsidRDefault="001D29C2" w:rsidP="001D29C2">
      <w:pPr>
        <w:pStyle w:val="abstrak"/>
        <w:spacing w:before="120" w:after="120"/>
        <w:ind w:left="0" w:right="57"/>
        <w:rPr>
          <w:sz w:val="22"/>
          <w:szCs w:val="22"/>
        </w:rPr>
      </w:pPr>
      <w:proofErr w:type="spellStart"/>
      <w:r w:rsidRPr="001D29C2">
        <w:rPr>
          <w:sz w:val="22"/>
          <w:szCs w:val="22"/>
        </w:rPr>
        <w:t>Pengembangan</w:t>
      </w:r>
      <w:proofErr w:type="spellEnd"/>
      <w:r w:rsidRPr="001D29C2">
        <w:rPr>
          <w:sz w:val="22"/>
          <w:szCs w:val="22"/>
        </w:rPr>
        <w:t xml:space="preserve"> media </w:t>
      </w:r>
      <w:proofErr w:type="spellStart"/>
      <w:proofErr w:type="gramStart"/>
      <w:r w:rsidRPr="001D29C2">
        <w:rPr>
          <w:sz w:val="22"/>
          <w:szCs w:val="22"/>
        </w:rPr>
        <w:t>pembelajaran</w:t>
      </w:r>
      <w:proofErr w:type="spellEnd"/>
      <w:r w:rsidRPr="001D29C2">
        <w:rPr>
          <w:sz w:val="22"/>
          <w:szCs w:val="22"/>
        </w:rPr>
        <w:t xml:space="preserve">  </w:t>
      </w:r>
      <w:proofErr w:type="spellStart"/>
      <w:r w:rsidRPr="001D29C2">
        <w:rPr>
          <w:sz w:val="22"/>
          <w:szCs w:val="22"/>
        </w:rPr>
        <w:t>berbasis</w:t>
      </w:r>
      <w:proofErr w:type="spellEnd"/>
      <w:proofErr w:type="gramEnd"/>
      <w:r w:rsidRPr="001D29C2">
        <w:rPr>
          <w:sz w:val="22"/>
          <w:szCs w:val="22"/>
        </w:rPr>
        <w:t xml:space="preserve"> video </w:t>
      </w:r>
      <w:proofErr w:type="spellStart"/>
      <w:r w:rsidRPr="001D29C2">
        <w:rPr>
          <w:sz w:val="22"/>
          <w:szCs w:val="22"/>
        </w:rPr>
        <w:t>dokumenter</w:t>
      </w:r>
      <w:proofErr w:type="spellEnd"/>
      <w:r w:rsidRPr="001D29C2">
        <w:rPr>
          <w:sz w:val="22"/>
          <w:szCs w:val="22"/>
        </w:rPr>
        <w:t xml:space="preserve"> </w:t>
      </w:r>
      <w:proofErr w:type="spellStart"/>
      <w:r w:rsidRPr="001D29C2">
        <w:rPr>
          <w:sz w:val="22"/>
          <w:szCs w:val="22"/>
        </w:rPr>
        <w:t>ini</w:t>
      </w:r>
      <w:proofErr w:type="spellEnd"/>
      <w:r w:rsidRPr="001D29C2">
        <w:rPr>
          <w:sz w:val="22"/>
          <w:szCs w:val="22"/>
        </w:rPr>
        <w:t xml:space="preserve">  </w:t>
      </w:r>
      <w:proofErr w:type="spellStart"/>
      <w:r w:rsidRPr="001D29C2">
        <w:rPr>
          <w:sz w:val="22"/>
          <w:szCs w:val="22"/>
        </w:rPr>
        <w:t>termasuk</w:t>
      </w:r>
      <w:proofErr w:type="spellEnd"/>
      <w:r w:rsidRPr="001D29C2">
        <w:rPr>
          <w:sz w:val="22"/>
          <w:szCs w:val="22"/>
        </w:rPr>
        <w:t xml:space="preserve"> </w:t>
      </w:r>
      <w:proofErr w:type="spellStart"/>
      <w:r w:rsidRPr="001D29C2">
        <w:rPr>
          <w:sz w:val="22"/>
          <w:szCs w:val="22"/>
        </w:rPr>
        <w:t>kedalam</w:t>
      </w:r>
      <w:proofErr w:type="spellEnd"/>
      <w:r w:rsidRPr="001D29C2">
        <w:rPr>
          <w:sz w:val="22"/>
          <w:szCs w:val="22"/>
        </w:rPr>
        <w:t xml:space="preserve"> Research and Development (R&amp;D). </w:t>
      </w:r>
      <w:proofErr w:type="spellStart"/>
      <w:r w:rsidRPr="001D29C2">
        <w:rPr>
          <w:sz w:val="22"/>
          <w:szCs w:val="22"/>
        </w:rPr>
        <w:t>Untuk</w:t>
      </w:r>
      <w:proofErr w:type="spellEnd"/>
      <w:r w:rsidRPr="001D29C2">
        <w:rPr>
          <w:sz w:val="22"/>
          <w:szCs w:val="22"/>
        </w:rPr>
        <w:t xml:space="preserve"> </w:t>
      </w:r>
      <w:proofErr w:type="spellStart"/>
      <w:r w:rsidRPr="001D29C2">
        <w:rPr>
          <w:sz w:val="22"/>
          <w:szCs w:val="22"/>
        </w:rPr>
        <w:t>menghasilkan</w:t>
      </w:r>
      <w:proofErr w:type="spellEnd"/>
      <w:r w:rsidRPr="001D29C2">
        <w:rPr>
          <w:sz w:val="22"/>
          <w:szCs w:val="22"/>
        </w:rPr>
        <w:t xml:space="preserve"> media </w:t>
      </w:r>
      <w:proofErr w:type="spellStart"/>
      <w:proofErr w:type="gramStart"/>
      <w:r w:rsidRPr="001D29C2">
        <w:rPr>
          <w:sz w:val="22"/>
          <w:szCs w:val="22"/>
        </w:rPr>
        <w:t>pembelajaran</w:t>
      </w:r>
      <w:proofErr w:type="spellEnd"/>
      <w:r w:rsidRPr="001D29C2">
        <w:rPr>
          <w:sz w:val="22"/>
          <w:szCs w:val="22"/>
        </w:rPr>
        <w:t xml:space="preserve">  </w:t>
      </w:r>
      <w:proofErr w:type="spellStart"/>
      <w:r w:rsidRPr="001D29C2">
        <w:rPr>
          <w:sz w:val="22"/>
          <w:szCs w:val="22"/>
        </w:rPr>
        <w:t>berbasis</w:t>
      </w:r>
      <w:proofErr w:type="spellEnd"/>
      <w:proofErr w:type="gramEnd"/>
      <w:r w:rsidRPr="001D29C2">
        <w:rPr>
          <w:sz w:val="22"/>
          <w:szCs w:val="22"/>
        </w:rPr>
        <w:t xml:space="preserve"> video </w:t>
      </w:r>
      <w:proofErr w:type="spellStart"/>
      <w:r w:rsidRPr="001D29C2">
        <w:rPr>
          <w:sz w:val="22"/>
          <w:szCs w:val="22"/>
        </w:rPr>
        <w:t>dokumenter</w:t>
      </w:r>
      <w:proofErr w:type="spellEnd"/>
      <w:r w:rsidRPr="001D29C2">
        <w:rPr>
          <w:sz w:val="22"/>
          <w:szCs w:val="22"/>
        </w:rPr>
        <w:t xml:space="preserve"> </w:t>
      </w:r>
      <w:proofErr w:type="spellStart"/>
      <w:r w:rsidRPr="001D29C2">
        <w:rPr>
          <w:sz w:val="22"/>
          <w:szCs w:val="22"/>
        </w:rPr>
        <w:t>dengan</w:t>
      </w:r>
      <w:proofErr w:type="spellEnd"/>
      <w:r w:rsidRPr="001D29C2">
        <w:rPr>
          <w:sz w:val="22"/>
          <w:szCs w:val="22"/>
        </w:rPr>
        <w:t xml:space="preserve"> </w:t>
      </w:r>
      <w:proofErr w:type="spellStart"/>
      <w:r w:rsidRPr="001D29C2">
        <w:rPr>
          <w:sz w:val="22"/>
          <w:szCs w:val="22"/>
        </w:rPr>
        <w:t>menerapkan</w:t>
      </w:r>
      <w:proofErr w:type="spellEnd"/>
      <w:r w:rsidRPr="001D29C2">
        <w:rPr>
          <w:sz w:val="22"/>
          <w:szCs w:val="22"/>
        </w:rPr>
        <w:t xml:space="preserve"> </w:t>
      </w:r>
      <w:proofErr w:type="spellStart"/>
      <w:r w:rsidRPr="001D29C2">
        <w:rPr>
          <w:sz w:val="22"/>
          <w:szCs w:val="22"/>
        </w:rPr>
        <w:t>sistem</w:t>
      </w:r>
      <w:proofErr w:type="spellEnd"/>
      <w:r w:rsidRPr="001D29C2">
        <w:rPr>
          <w:sz w:val="22"/>
          <w:szCs w:val="22"/>
        </w:rPr>
        <w:t xml:space="preserve"> </w:t>
      </w:r>
      <w:proofErr w:type="spellStart"/>
      <w:r w:rsidRPr="001D29C2">
        <w:rPr>
          <w:sz w:val="22"/>
          <w:szCs w:val="22"/>
        </w:rPr>
        <w:t>hidroponik</w:t>
      </w:r>
      <w:proofErr w:type="spellEnd"/>
      <w:r w:rsidRPr="001D29C2">
        <w:rPr>
          <w:sz w:val="22"/>
          <w:szCs w:val="22"/>
        </w:rPr>
        <w:t xml:space="preserve"> </w:t>
      </w:r>
      <w:proofErr w:type="spellStart"/>
      <w:r w:rsidRPr="001D29C2">
        <w:rPr>
          <w:sz w:val="22"/>
          <w:szCs w:val="22"/>
        </w:rPr>
        <w:t>untuk</w:t>
      </w:r>
      <w:proofErr w:type="spellEnd"/>
      <w:r w:rsidRPr="001D29C2">
        <w:rPr>
          <w:sz w:val="22"/>
          <w:szCs w:val="22"/>
        </w:rPr>
        <w:t xml:space="preserve"> </w:t>
      </w:r>
      <w:proofErr w:type="spellStart"/>
      <w:r w:rsidRPr="001D29C2">
        <w:rPr>
          <w:sz w:val="22"/>
          <w:szCs w:val="22"/>
        </w:rPr>
        <w:t>materi</w:t>
      </w:r>
      <w:proofErr w:type="spellEnd"/>
      <w:r w:rsidRPr="001D29C2">
        <w:rPr>
          <w:sz w:val="22"/>
          <w:szCs w:val="22"/>
        </w:rPr>
        <w:t xml:space="preserve"> </w:t>
      </w:r>
      <w:proofErr w:type="spellStart"/>
      <w:r w:rsidRPr="001D29C2">
        <w:rPr>
          <w:sz w:val="22"/>
          <w:szCs w:val="22"/>
        </w:rPr>
        <w:t>pertumbuhan</w:t>
      </w:r>
      <w:proofErr w:type="spellEnd"/>
      <w:r w:rsidRPr="001D29C2">
        <w:rPr>
          <w:sz w:val="22"/>
          <w:szCs w:val="22"/>
        </w:rPr>
        <w:t xml:space="preserve"> </w:t>
      </w:r>
      <w:proofErr w:type="spellStart"/>
      <w:r w:rsidRPr="001D29C2">
        <w:rPr>
          <w:sz w:val="22"/>
          <w:szCs w:val="22"/>
        </w:rPr>
        <w:t>dan</w:t>
      </w:r>
      <w:proofErr w:type="spellEnd"/>
      <w:r w:rsidRPr="001D29C2">
        <w:rPr>
          <w:sz w:val="22"/>
          <w:szCs w:val="22"/>
        </w:rPr>
        <w:t xml:space="preserve"> </w:t>
      </w:r>
      <w:proofErr w:type="spellStart"/>
      <w:r w:rsidRPr="001D29C2">
        <w:rPr>
          <w:sz w:val="22"/>
          <w:szCs w:val="22"/>
        </w:rPr>
        <w:t>perkembangan</w:t>
      </w:r>
      <w:proofErr w:type="spellEnd"/>
      <w:r w:rsidRPr="001D29C2">
        <w:rPr>
          <w:sz w:val="22"/>
          <w:szCs w:val="22"/>
        </w:rPr>
        <w:t xml:space="preserve"> yang valid. </w:t>
      </w:r>
      <w:proofErr w:type="spellStart"/>
      <w:r w:rsidRPr="001D29C2">
        <w:rPr>
          <w:sz w:val="22"/>
          <w:szCs w:val="22"/>
        </w:rPr>
        <w:t>Penelitian</w:t>
      </w:r>
      <w:proofErr w:type="spellEnd"/>
      <w:r w:rsidRPr="001D29C2">
        <w:rPr>
          <w:sz w:val="22"/>
          <w:szCs w:val="22"/>
        </w:rPr>
        <w:t xml:space="preserve"> </w:t>
      </w:r>
      <w:proofErr w:type="spellStart"/>
      <w:r w:rsidRPr="001D29C2">
        <w:rPr>
          <w:sz w:val="22"/>
          <w:szCs w:val="22"/>
        </w:rPr>
        <w:t>ini</w:t>
      </w:r>
      <w:proofErr w:type="spellEnd"/>
      <w:r w:rsidRPr="001D29C2">
        <w:rPr>
          <w:sz w:val="22"/>
          <w:szCs w:val="22"/>
        </w:rPr>
        <w:t xml:space="preserve"> </w:t>
      </w:r>
      <w:proofErr w:type="spellStart"/>
      <w:r w:rsidRPr="001D29C2">
        <w:rPr>
          <w:sz w:val="22"/>
          <w:szCs w:val="22"/>
        </w:rPr>
        <w:t>dilaksanakan</w:t>
      </w:r>
      <w:proofErr w:type="spellEnd"/>
      <w:r w:rsidRPr="001D29C2">
        <w:rPr>
          <w:sz w:val="22"/>
          <w:szCs w:val="22"/>
        </w:rPr>
        <w:t xml:space="preserve"> </w:t>
      </w:r>
      <w:proofErr w:type="spellStart"/>
      <w:r w:rsidRPr="001D29C2">
        <w:rPr>
          <w:sz w:val="22"/>
          <w:szCs w:val="22"/>
        </w:rPr>
        <w:t>pada</w:t>
      </w:r>
      <w:proofErr w:type="spellEnd"/>
      <w:r w:rsidRPr="001D29C2">
        <w:rPr>
          <w:sz w:val="22"/>
          <w:szCs w:val="22"/>
        </w:rPr>
        <w:t xml:space="preserve"> </w:t>
      </w:r>
      <w:proofErr w:type="spellStart"/>
      <w:r w:rsidRPr="001D29C2">
        <w:rPr>
          <w:sz w:val="22"/>
          <w:szCs w:val="22"/>
        </w:rPr>
        <w:t>Desember</w:t>
      </w:r>
      <w:proofErr w:type="spellEnd"/>
      <w:r w:rsidRPr="001D29C2">
        <w:rPr>
          <w:sz w:val="22"/>
          <w:szCs w:val="22"/>
        </w:rPr>
        <w:t xml:space="preserve"> </w:t>
      </w:r>
      <w:proofErr w:type="spellStart"/>
      <w:r w:rsidRPr="001D29C2">
        <w:rPr>
          <w:sz w:val="22"/>
          <w:szCs w:val="22"/>
        </w:rPr>
        <w:t>sampai</w:t>
      </w:r>
      <w:proofErr w:type="spellEnd"/>
      <w:r w:rsidRPr="001D29C2">
        <w:rPr>
          <w:sz w:val="22"/>
          <w:szCs w:val="22"/>
        </w:rPr>
        <w:t xml:space="preserve"> Mei 2021. </w:t>
      </w:r>
      <w:proofErr w:type="spellStart"/>
      <w:r w:rsidRPr="001D29C2">
        <w:rPr>
          <w:sz w:val="22"/>
          <w:szCs w:val="22"/>
        </w:rPr>
        <w:t>Penelitian</w:t>
      </w:r>
      <w:proofErr w:type="spellEnd"/>
      <w:r w:rsidRPr="001D29C2">
        <w:rPr>
          <w:sz w:val="22"/>
          <w:szCs w:val="22"/>
        </w:rPr>
        <w:t xml:space="preserve"> </w:t>
      </w:r>
      <w:proofErr w:type="spellStart"/>
      <w:r w:rsidRPr="001D29C2">
        <w:rPr>
          <w:sz w:val="22"/>
          <w:szCs w:val="22"/>
        </w:rPr>
        <w:t>pengembangan</w:t>
      </w:r>
      <w:proofErr w:type="spellEnd"/>
      <w:r w:rsidRPr="001D29C2">
        <w:rPr>
          <w:sz w:val="22"/>
          <w:szCs w:val="22"/>
        </w:rPr>
        <w:t xml:space="preserve"> </w:t>
      </w:r>
      <w:proofErr w:type="spellStart"/>
      <w:r w:rsidRPr="001D29C2">
        <w:rPr>
          <w:sz w:val="22"/>
          <w:szCs w:val="22"/>
        </w:rPr>
        <w:t>ini</w:t>
      </w:r>
      <w:proofErr w:type="spellEnd"/>
      <w:r w:rsidRPr="001D29C2">
        <w:rPr>
          <w:sz w:val="22"/>
          <w:szCs w:val="22"/>
        </w:rPr>
        <w:t xml:space="preserve"> </w:t>
      </w:r>
      <w:proofErr w:type="spellStart"/>
      <w:r w:rsidRPr="001D29C2">
        <w:rPr>
          <w:sz w:val="22"/>
          <w:szCs w:val="22"/>
        </w:rPr>
        <w:t>menggunakan</w:t>
      </w:r>
      <w:proofErr w:type="spellEnd"/>
      <w:r w:rsidRPr="001D29C2">
        <w:rPr>
          <w:sz w:val="22"/>
          <w:szCs w:val="22"/>
        </w:rPr>
        <w:t xml:space="preserve"> </w:t>
      </w:r>
      <w:proofErr w:type="spellStart"/>
      <w:r w:rsidRPr="001D29C2">
        <w:rPr>
          <w:sz w:val="22"/>
          <w:szCs w:val="22"/>
        </w:rPr>
        <w:t>tahapan</w:t>
      </w:r>
      <w:proofErr w:type="spellEnd"/>
      <w:r w:rsidRPr="001D29C2">
        <w:rPr>
          <w:sz w:val="22"/>
          <w:szCs w:val="22"/>
        </w:rPr>
        <w:t xml:space="preserve"> 4D (Four-D) yang </w:t>
      </w:r>
      <w:proofErr w:type="spellStart"/>
      <w:r w:rsidRPr="001D29C2">
        <w:rPr>
          <w:sz w:val="22"/>
          <w:szCs w:val="22"/>
        </w:rPr>
        <w:t>terdiri</w:t>
      </w:r>
      <w:proofErr w:type="spellEnd"/>
      <w:r w:rsidRPr="001D29C2">
        <w:rPr>
          <w:sz w:val="22"/>
          <w:szCs w:val="22"/>
        </w:rPr>
        <w:t xml:space="preserve"> </w:t>
      </w:r>
      <w:proofErr w:type="spellStart"/>
      <w:r w:rsidRPr="001D29C2">
        <w:rPr>
          <w:sz w:val="22"/>
          <w:szCs w:val="22"/>
        </w:rPr>
        <w:t>dari</w:t>
      </w:r>
      <w:proofErr w:type="spellEnd"/>
      <w:r w:rsidRPr="001D29C2">
        <w:rPr>
          <w:sz w:val="22"/>
          <w:szCs w:val="22"/>
        </w:rPr>
        <w:t xml:space="preserve"> Define (</w:t>
      </w:r>
      <w:proofErr w:type="spellStart"/>
      <w:r w:rsidRPr="001D29C2">
        <w:rPr>
          <w:sz w:val="22"/>
          <w:szCs w:val="22"/>
        </w:rPr>
        <w:t>pendefinisian</w:t>
      </w:r>
      <w:proofErr w:type="spellEnd"/>
      <w:r w:rsidRPr="001D29C2">
        <w:rPr>
          <w:sz w:val="22"/>
          <w:szCs w:val="22"/>
        </w:rPr>
        <w:t>), Design (</w:t>
      </w:r>
      <w:proofErr w:type="spellStart"/>
      <w:r w:rsidRPr="001D29C2">
        <w:rPr>
          <w:sz w:val="22"/>
          <w:szCs w:val="22"/>
        </w:rPr>
        <w:t>perancangan</w:t>
      </w:r>
      <w:proofErr w:type="spellEnd"/>
      <w:r w:rsidRPr="001D29C2">
        <w:rPr>
          <w:sz w:val="22"/>
          <w:szCs w:val="22"/>
        </w:rPr>
        <w:t>), Development (</w:t>
      </w:r>
      <w:proofErr w:type="spellStart"/>
      <w:r w:rsidRPr="001D29C2">
        <w:rPr>
          <w:sz w:val="22"/>
          <w:szCs w:val="22"/>
        </w:rPr>
        <w:t>pengembangan</w:t>
      </w:r>
      <w:proofErr w:type="spellEnd"/>
      <w:r w:rsidRPr="001D29C2">
        <w:rPr>
          <w:sz w:val="22"/>
          <w:szCs w:val="22"/>
        </w:rPr>
        <w:t xml:space="preserve">), </w:t>
      </w:r>
      <w:proofErr w:type="spellStart"/>
      <w:r w:rsidRPr="001D29C2">
        <w:rPr>
          <w:sz w:val="22"/>
          <w:szCs w:val="22"/>
        </w:rPr>
        <w:t>dan</w:t>
      </w:r>
      <w:proofErr w:type="spellEnd"/>
      <w:r w:rsidRPr="001D29C2">
        <w:rPr>
          <w:sz w:val="22"/>
          <w:szCs w:val="22"/>
        </w:rPr>
        <w:t xml:space="preserve"> Disseminate (</w:t>
      </w:r>
      <w:proofErr w:type="spellStart"/>
      <w:r w:rsidRPr="001D29C2">
        <w:rPr>
          <w:sz w:val="22"/>
          <w:szCs w:val="22"/>
        </w:rPr>
        <w:t>Penyebarluasan</w:t>
      </w:r>
      <w:proofErr w:type="spellEnd"/>
      <w:r w:rsidRPr="001D29C2">
        <w:rPr>
          <w:sz w:val="22"/>
          <w:szCs w:val="22"/>
        </w:rPr>
        <w:t xml:space="preserve">). </w:t>
      </w:r>
      <w:proofErr w:type="spellStart"/>
      <w:r w:rsidRPr="001D29C2">
        <w:rPr>
          <w:sz w:val="22"/>
          <w:szCs w:val="22"/>
        </w:rPr>
        <w:t>Instrumen</w:t>
      </w:r>
      <w:proofErr w:type="spellEnd"/>
      <w:r w:rsidRPr="001D29C2">
        <w:rPr>
          <w:sz w:val="22"/>
          <w:szCs w:val="22"/>
        </w:rPr>
        <w:t xml:space="preserve"> </w:t>
      </w:r>
      <w:proofErr w:type="spellStart"/>
      <w:r w:rsidRPr="001D29C2">
        <w:rPr>
          <w:sz w:val="22"/>
          <w:szCs w:val="22"/>
        </w:rPr>
        <w:t>pengumpulan</w:t>
      </w:r>
      <w:proofErr w:type="spellEnd"/>
      <w:r w:rsidRPr="001D29C2">
        <w:rPr>
          <w:sz w:val="22"/>
          <w:szCs w:val="22"/>
        </w:rPr>
        <w:t xml:space="preserve"> data yang </w:t>
      </w:r>
      <w:proofErr w:type="spellStart"/>
      <w:r w:rsidRPr="001D29C2">
        <w:rPr>
          <w:sz w:val="22"/>
          <w:szCs w:val="22"/>
        </w:rPr>
        <w:t>digunakan</w:t>
      </w:r>
      <w:proofErr w:type="spellEnd"/>
      <w:r w:rsidRPr="001D29C2">
        <w:rPr>
          <w:sz w:val="22"/>
          <w:szCs w:val="22"/>
        </w:rPr>
        <w:t xml:space="preserve"> </w:t>
      </w:r>
      <w:proofErr w:type="spellStart"/>
      <w:r w:rsidRPr="001D29C2">
        <w:rPr>
          <w:sz w:val="22"/>
          <w:szCs w:val="22"/>
        </w:rPr>
        <w:t>yaitu</w:t>
      </w:r>
      <w:proofErr w:type="spellEnd"/>
      <w:r w:rsidRPr="001D29C2">
        <w:rPr>
          <w:sz w:val="22"/>
          <w:szCs w:val="22"/>
        </w:rPr>
        <w:t xml:space="preserve"> </w:t>
      </w:r>
      <w:proofErr w:type="spellStart"/>
      <w:r w:rsidRPr="001D29C2">
        <w:rPr>
          <w:sz w:val="22"/>
          <w:szCs w:val="22"/>
        </w:rPr>
        <w:t>berupa</w:t>
      </w:r>
      <w:proofErr w:type="spellEnd"/>
      <w:r w:rsidRPr="001D29C2">
        <w:rPr>
          <w:sz w:val="22"/>
          <w:szCs w:val="22"/>
        </w:rPr>
        <w:t xml:space="preserve"> </w:t>
      </w:r>
      <w:proofErr w:type="spellStart"/>
      <w:r w:rsidRPr="001D29C2">
        <w:rPr>
          <w:sz w:val="22"/>
          <w:szCs w:val="22"/>
        </w:rPr>
        <w:t>lembar</w:t>
      </w:r>
      <w:proofErr w:type="spellEnd"/>
      <w:r w:rsidRPr="001D29C2">
        <w:rPr>
          <w:sz w:val="22"/>
          <w:szCs w:val="22"/>
        </w:rPr>
        <w:t xml:space="preserve"> </w:t>
      </w:r>
      <w:proofErr w:type="spellStart"/>
      <w:r w:rsidRPr="001D29C2">
        <w:rPr>
          <w:sz w:val="22"/>
          <w:szCs w:val="22"/>
        </w:rPr>
        <w:t>validasi</w:t>
      </w:r>
      <w:proofErr w:type="spellEnd"/>
      <w:r w:rsidRPr="001D29C2">
        <w:rPr>
          <w:sz w:val="22"/>
          <w:szCs w:val="22"/>
        </w:rPr>
        <w:t xml:space="preserve"> </w:t>
      </w:r>
      <w:proofErr w:type="spellStart"/>
      <w:r w:rsidRPr="001D29C2">
        <w:rPr>
          <w:sz w:val="22"/>
          <w:szCs w:val="22"/>
        </w:rPr>
        <w:t>dan</w:t>
      </w:r>
      <w:proofErr w:type="spellEnd"/>
      <w:r w:rsidRPr="001D29C2">
        <w:rPr>
          <w:sz w:val="22"/>
          <w:szCs w:val="22"/>
        </w:rPr>
        <w:t xml:space="preserve"> </w:t>
      </w:r>
      <w:proofErr w:type="spellStart"/>
      <w:r w:rsidRPr="001D29C2">
        <w:rPr>
          <w:sz w:val="22"/>
          <w:szCs w:val="22"/>
        </w:rPr>
        <w:t>angket</w:t>
      </w:r>
      <w:proofErr w:type="spellEnd"/>
      <w:r w:rsidRPr="001D29C2">
        <w:rPr>
          <w:sz w:val="22"/>
          <w:szCs w:val="22"/>
        </w:rPr>
        <w:t xml:space="preserve"> </w:t>
      </w:r>
      <w:proofErr w:type="spellStart"/>
      <w:r w:rsidRPr="001D29C2">
        <w:rPr>
          <w:sz w:val="22"/>
          <w:szCs w:val="22"/>
        </w:rPr>
        <w:t>respon</w:t>
      </w:r>
      <w:proofErr w:type="spellEnd"/>
      <w:r w:rsidRPr="001D29C2">
        <w:rPr>
          <w:sz w:val="22"/>
          <w:szCs w:val="22"/>
        </w:rPr>
        <w:t xml:space="preserve"> </w:t>
      </w:r>
      <w:proofErr w:type="spellStart"/>
      <w:r w:rsidRPr="001D29C2">
        <w:rPr>
          <w:sz w:val="22"/>
          <w:szCs w:val="22"/>
        </w:rPr>
        <w:t>siswa</w:t>
      </w:r>
      <w:proofErr w:type="spellEnd"/>
      <w:r w:rsidRPr="001D29C2">
        <w:rPr>
          <w:sz w:val="22"/>
          <w:szCs w:val="22"/>
        </w:rPr>
        <w:t xml:space="preserve"> yang </w:t>
      </w:r>
      <w:proofErr w:type="spellStart"/>
      <w:r w:rsidRPr="001D29C2">
        <w:rPr>
          <w:sz w:val="22"/>
          <w:szCs w:val="22"/>
        </w:rPr>
        <w:t>sudah</w:t>
      </w:r>
      <w:proofErr w:type="spellEnd"/>
      <w:r w:rsidRPr="001D29C2">
        <w:rPr>
          <w:sz w:val="22"/>
          <w:szCs w:val="22"/>
        </w:rPr>
        <w:t xml:space="preserve"> </w:t>
      </w:r>
      <w:proofErr w:type="spellStart"/>
      <w:r w:rsidRPr="001D29C2">
        <w:rPr>
          <w:sz w:val="22"/>
          <w:szCs w:val="22"/>
        </w:rPr>
        <w:t>divalidasi</w:t>
      </w:r>
      <w:proofErr w:type="spellEnd"/>
      <w:r w:rsidRPr="001D29C2">
        <w:rPr>
          <w:sz w:val="22"/>
          <w:szCs w:val="22"/>
        </w:rPr>
        <w:t xml:space="preserve">. </w:t>
      </w:r>
      <w:proofErr w:type="spellStart"/>
      <w:r w:rsidRPr="001D29C2">
        <w:rPr>
          <w:sz w:val="22"/>
          <w:szCs w:val="22"/>
        </w:rPr>
        <w:t>Teknik</w:t>
      </w:r>
      <w:proofErr w:type="spellEnd"/>
      <w:r w:rsidRPr="001D29C2">
        <w:rPr>
          <w:sz w:val="22"/>
          <w:szCs w:val="22"/>
        </w:rPr>
        <w:t xml:space="preserve"> </w:t>
      </w:r>
      <w:proofErr w:type="spellStart"/>
      <w:r w:rsidRPr="001D29C2">
        <w:rPr>
          <w:sz w:val="22"/>
          <w:szCs w:val="22"/>
        </w:rPr>
        <w:t>pengambilan</w:t>
      </w:r>
      <w:proofErr w:type="spellEnd"/>
      <w:r w:rsidRPr="001D29C2">
        <w:rPr>
          <w:sz w:val="22"/>
          <w:szCs w:val="22"/>
        </w:rPr>
        <w:t xml:space="preserve"> </w:t>
      </w:r>
      <w:proofErr w:type="spellStart"/>
      <w:r w:rsidRPr="001D29C2">
        <w:rPr>
          <w:sz w:val="22"/>
          <w:szCs w:val="22"/>
        </w:rPr>
        <w:t>sampel</w:t>
      </w:r>
      <w:proofErr w:type="spellEnd"/>
      <w:r w:rsidRPr="001D29C2">
        <w:rPr>
          <w:sz w:val="22"/>
          <w:szCs w:val="22"/>
        </w:rPr>
        <w:t xml:space="preserve"> yang </w:t>
      </w:r>
      <w:proofErr w:type="spellStart"/>
      <w:r w:rsidRPr="001D29C2">
        <w:rPr>
          <w:sz w:val="22"/>
          <w:szCs w:val="22"/>
        </w:rPr>
        <w:t>digunakan</w:t>
      </w:r>
      <w:proofErr w:type="spellEnd"/>
      <w:r w:rsidRPr="001D29C2">
        <w:rPr>
          <w:sz w:val="22"/>
          <w:szCs w:val="22"/>
        </w:rPr>
        <w:t xml:space="preserve"> </w:t>
      </w:r>
      <w:proofErr w:type="spellStart"/>
      <w:r w:rsidRPr="001D29C2">
        <w:rPr>
          <w:sz w:val="22"/>
          <w:szCs w:val="22"/>
        </w:rPr>
        <w:t>dalam</w:t>
      </w:r>
      <w:proofErr w:type="spellEnd"/>
      <w:r w:rsidRPr="001D29C2">
        <w:rPr>
          <w:sz w:val="22"/>
          <w:szCs w:val="22"/>
        </w:rPr>
        <w:t xml:space="preserve"> </w:t>
      </w:r>
      <w:proofErr w:type="spellStart"/>
      <w:r w:rsidRPr="001D29C2">
        <w:rPr>
          <w:sz w:val="22"/>
          <w:szCs w:val="22"/>
        </w:rPr>
        <w:t>penelitian</w:t>
      </w:r>
      <w:proofErr w:type="spellEnd"/>
      <w:r w:rsidRPr="001D29C2">
        <w:rPr>
          <w:sz w:val="22"/>
          <w:szCs w:val="22"/>
        </w:rPr>
        <w:t xml:space="preserve"> </w:t>
      </w:r>
      <w:proofErr w:type="spellStart"/>
      <w:r w:rsidRPr="001D29C2">
        <w:rPr>
          <w:sz w:val="22"/>
          <w:szCs w:val="22"/>
        </w:rPr>
        <w:t>ini</w:t>
      </w:r>
      <w:proofErr w:type="spellEnd"/>
      <w:r w:rsidRPr="001D29C2">
        <w:rPr>
          <w:sz w:val="22"/>
          <w:szCs w:val="22"/>
        </w:rPr>
        <w:t xml:space="preserve"> </w:t>
      </w:r>
      <w:proofErr w:type="spellStart"/>
      <w:r w:rsidRPr="001D29C2">
        <w:rPr>
          <w:sz w:val="22"/>
          <w:szCs w:val="22"/>
        </w:rPr>
        <w:t>adalah</w:t>
      </w:r>
      <w:proofErr w:type="spellEnd"/>
      <w:r w:rsidRPr="001D29C2">
        <w:rPr>
          <w:sz w:val="22"/>
          <w:szCs w:val="22"/>
        </w:rPr>
        <w:t xml:space="preserve"> purposive sampling </w:t>
      </w:r>
      <w:proofErr w:type="spellStart"/>
      <w:r w:rsidRPr="001D29C2">
        <w:rPr>
          <w:sz w:val="22"/>
          <w:szCs w:val="22"/>
        </w:rPr>
        <w:t>yaitu</w:t>
      </w:r>
      <w:proofErr w:type="spellEnd"/>
      <w:r w:rsidRPr="001D29C2">
        <w:rPr>
          <w:sz w:val="22"/>
          <w:szCs w:val="22"/>
        </w:rPr>
        <w:t xml:space="preserve"> </w:t>
      </w:r>
      <w:proofErr w:type="spellStart"/>
      <w:r w:rsidRPr="001D29C2">
        <w:rPr>
          <w:sz w:val="22"/>
          <w:szCs w:val="22"/>
        </w:rPr>
        <w:t>teknik</w:t>
      </w:r>
      <w:proofErr w:type="spellEnd"/>
      <w:r w:rsidRPr="001D29C2">
        <w:rPr>
          <w:sz w:val="22"/>
          <w:szCs w:val="22"/>
        </w:rPr>
        <w:t xml:space="preserve"> yang </w:t>
      </w:r>
      <w:proofErr w:type="spellStart"/>
      <w:r w:rsidRPr="001D29C2">
        <w:rPr>
          <w:sz w:val="22"/>
          <w:szCs w:val="22"/>
        </w:rPr>
        <w:t>digunakan</w:t>
      </w:r>
      <w:proofErr w:type="spellEnd"/>
      <w:r w:rsidRPr="001D29C2">
        <w:rPr>
          <w:sz w:val="22"/>
          <w:szCs w:val="22"/>
        </w:rPr>
        <w:t xml:space="preserve"> </w:t>
      </w:r>
      <w:proofErr w:type="spellStart"/>
      <w:r w:rsidRPr="001D29C2">
        <w:rPr>
          <w:sz w:val="22"/>
          <w:szCs w:val="22"/>
        </w:rPr>
        <w:t>dengan</w:t>
      </w:r>
      <w:proofErr w:type="spellEnd"/>
      <w:r w:rsidRPr="001D29C2">
        <w:rPr>
          <w:sz w:val="22"/>
          <w:szCs w:val="22"/>
        </w:rPr>
        <w:t xml:space="preserve"> </w:t>
      </w:r>
      <w:proofErr w:type="spellStart"/>
      <w:r w:rsidRPr="001D29C2">
        <w:rPr>
          <w:sz w:val="22"/>
          <w:szCs w:val="22"/>
        </w:rPr>
        <w:t>pertimbangan</w:t>
      </w:r>
      <w:proofErr w:type="spellEnd"/>
      <w:r w:rsidRPr="001D29C2">
        <w:rPr>
          <w:sz w:val="22"/>
          <w:szCs w:val="22"/>
        </w:rPr>
        <w:t xml:space="preserve"> </w:t>
      </w:r>
      <w:proofErr w:type="spellStart"/>
      <w:r w:rsidRPr="001D29C2">
        <w:rPr>
          <w:sz w:val="22"/>
          <w:szCs w:val="22"/>
        </w:rPr>
        <w:t>tertentu</w:t>
      </w:r>
      <w:proofErr w:type="spellEnd"/>
      <w:r w:rsidRPr="001D29C2">
        <w:rPr>
          <w:sz w:val="22"/>
          <w:szCs w:val="22"/>
        </w:rPr>
        <w:t xml:space="preserve">. </w:t>
      </w:r>
      <w:proofErr w:type="spellStart"/>
      <w:r w:rsidRPr="001D29C2">
        <w:rPr>
          <w:sz w:val="22"/>
          <w:szCs w:val="22"/>
        </w:rPr>
        <w:t>Hasil</w:t>
      </w:r>
      <w:proofErr w:type="spellEnd"/>
      <w:r w:rsidRPr="001D29C2">
        <w:rPr>
          <w:sz w:val="22"/>
          <w:szCs w:val="22"/>
        </w:rPr>
        <w:t xml:space="preserve"> </w:t>
      </w:r>
      <w:proofErr w:type="spellStart"/>
      <w:r w:rsidRPr="001D29C2">
        <w:rPr>
          <w:sz w:val="22"/>
          <w:szCs w:val="22"/>
        </w:rPr>
        <w:t>validasi</w:t>
      </w:r>
      <w:proofErr w:type="spellEnd"/>
      <w:r w:rsidRPr="001D29C2">
        <w:rPr>
          <w:sz w:val="22"/>
          <w:szCs w:val="22"/>
        </w:rPr>
        <w:t xml:space="preserve"> </w:t>
      </w:r>
      <w:proofErr w:type="spellStart"/>
      <w:r w:rsidRPr="001D29C2">
        <w:rPr>
          <w:sz w:val="22"/>
          <w:szCs w:val="22"/>
        </w:rPr>
        <w:t>oleh</w:t>
      </w:r>
      <w:proofErr w:type="spellEnd"/>
      <w:r w:rsidRPr="001D29C2">
        <w:rPr>
          <w:sz w:val="22"/>
          <w:szCs w:val="22"/>
        </w:rPr>
        <w:t xml:space="preserve"> </w:t>
      </w:r>
      <w:proofErr w:type="spellStart"/>
      <w:r w:rsidRPr="001D29C2">
        <w:rPr>
          <w:sz w:val="22"/>
          <w:szCs w:val="22"/>
        </w:rPr>
        <w:t>ahli</w:t>
      </w:r>
      <w:proofErr w:type="spellEnd"/>
      <w:r w:rsidRPr="001D29C2">
        <w:rPr>
          <w:sz w:val="22"/>
          <w:szCs w:val="22"/>
        </w:rPr>
        <w:t xml:space="preserve"> </w:t>
      </w:r>
      <w:proofErr w:type="spellStart"/>
      <w:r w:rsidRPr="001D29C2">
        <w:rPr>
          <w:sz w:val="22"/>
          <w:szCs w:val="22"/>
        </w:rPr>
        <w:t>materi</w:t>
      </w:r>
      <w:proofErr w:type="spellEnd"/>
      <w:r w:rsidRPr="001D29C2">
        <w:rPr>
          <w:sz w:val="22"/>
          <w:szCs w:val="22"/>
        </w:rPr>
        <w:t xml:space="preserve"> </w:t>
      </w:r>
      <w:proofErr w:type="spellStart"/>
      <w:r w:rsidRPr="001D29C2">
        <w:rPr>
          <w:sz w:val="22"/>
          <w:szCs w:val="22"/>
        </w:rPr>
        <w:t>menunjukkan</w:t>
      </w:r>
      <w:proofErr w:type="spellEnd"/>
      <w:r w:rsidRPr="001D29C2">
        <w:rPr>
          <w:sz w:val="22"/>
          <w:szCs w:val="22"/>
        </w:rPr>
        <w:t xml:space="preserve"> </w:t>
      </w:r>
      <w:proofErr w:type="spellStart"/>
      <w:r w:rsidRPr="001D29C2">
        <w:rPr>
          <w:sz w:val="22"/>
          <w:szCs w:val="22"/>
        </w:rPr>
        <w:t>bahwa</w:t>
      </w:r>
      <w:proofErr w:type="spellEnd"/>
      <w:r w:rsidRPr="001D29C2">
        <w:rPr>
          <w:sz w:val="22"/>
          <w:szCs w:val="22"/>
        </w:rPr>
        <w:t xml:space="preserve"> media </w:t>
      </w:r>
      <w:proofErr w:type="spellStart"/>
      <w:r w:rsidRPr="001D29C2">
        <w:rPr>
          <w:sz w:val="22"/>
          <w:szCs w:val="22"/>
        </w:rPr>
        <w:t>pembelajaran</w:t>
      </w:r>
      <w:proofErr w:type="spellEnd"/>
      <w:r w:rsidRPr="001D29C2">
        <w:rPr>
          <w:sz w:val="22"/>
          <w:szCs w:val="22"/>
        </w:rPr>
        <w:t xml:space="preserve"> yang </w:t>
      </w:r>
      <w:proofErr w:type="spellStart"/>
      <w:r w:rsidRPr="001D29C2">
        <w:rPr>
          <w:sz w:val="22"/>
          <w:szCs w:val="22"/>
        </w:rPr>
        <w:t>dikembangkan</w:t>
      </w:r>
      <w:proofErr w:type="spellEnd"/>
      <w:r w:rsidRPr="001D29C2">
        <w:rPr>
          <w:sz w:val="22"/>
          <w:szCs w:val="22"/>
        </w:rPr>
        <w:t xml:space="preserve"> </w:t>
      </w:r>
      <w:proofErr w:type="spellStart"/>
      <w:r w:rsidRPr="001D29C2">
        <w:rPr>
          <w:sz w:val="22"/>
          <w:szCs w:val="22"/>
        </w:rPr>
        <w:t>mendapatkan</w:t>
      </w:r>
      <w:proofErr w:type="spellEnd"/>
      <w:r w:rsidRPr="001D29C2">
        <w:rPr>
          <w:sz w:val="22"/>
          <w:szCs w:val="22"/>
        </w:rPr>
        <w:t xml:space="preserve"> rata – rata </w:t>
      </w:r>
      <w:proofErr w:type="spellStart"/>
      <w:r w:rsidRPr="001D29C2">
        <w:rPr>
          <w:sz w:val="22"/>
          <w:szCs w:val="22"/>
        </w:rPr>
        <w:t>persentase</w:t>
      </w:r>
      <w:proofErr w:type="spellEnd"/>
      <w:r w:rsidRPr="001D29C2">
        <w:rPr>
          <w:sz w:val="22"/>
          <w:szCs w:val="22"/>
        </w:rPr>
        <w:t xml:space="preserve"> 80</w:t>
      </w:r>
      <w:proofErr w:type="gramStart"/>
      <w:r w:rsidRPr="001D29C2">
        <w:rPr>
          <w:sz w:val="22"/>
          <w:szCs w:val="22"/>
        </w:rPr>
        <w:t>,00</w:t>
      </w:r>
      <w:proofErr w:type="gramEnd"/>
      <w:r w:rsidRPr="001D29C2">
        <w:rPr>
          <w:sz w:val="22"/>
          <w:szCs w:val="22"/>
        </w:rPr>
        <w:t>% (</w:t>
      </w:r>
      <w:proofErr w:type="spellStart"/>
      <w:r w:rsidRPr="001D29C2">
        <w:rPr>
          <w:sz w:val="22"/>
          <w:szCs w:val="22"/>
        </w:rPr>
        <w:t>cukup</w:t>
      </w:r>
      <w:proofErr w:type="spellEnd"/>
      <w:r w:rsidRPr="001D29C2">
        <w:rPr>
          <w:sz w:val="22"/>
          <w:szCs w:val="22"/>
        </w:rPr>
        <w:t xml:space="preserve"> valid). </w:t>
      </w:r>
      <w:proofErr w:type="spellStart"/>
      <w:r w:rsidRPr="001D29C2">
        <w:rPr>
          <w:sz w:val="22"/>
          <w:szCs w:val="22"/>
        </w:rPr>
        <w:t>Hasil</w:t>
      </w:r>
      <w:proofErr w:type="spellEnd"/>
      <w:r w:rsidRPr="001D29C2">
        <w:rPr>
          <w:sz w:val="22"/>
          <w:szCs w:val="22"/>
        </w:rPr>
        <w:t xml:space="preserve"> </w:t>
      </w:r>
      <w:proofErr w:type="spellStart"/>
      <w:r w:rsidRPr="001D29C2">
        <w:rPr>
          <w:sz w:val="22"/>
          <w:szCs w:val="22"/>
        </w:rPr>
        <w:t>validasi</w:t>
      </w:r>
      <w:proofErr w:type="spellEnd"/>
      <w:r w:rsidRPr="001D29C2">
        <w:rPr>
          <w:sz w:val="22"/>
          <w:szCs w:val="22"/>
        </w:rPr>
        <w:t xml:space="preserve"> </w:t>
      </w:r>
      <w:proofErr w:type="spellStart"/>
      <w:r w:rsidRPr="001D29C2">
        <w:rPr>
          <w:sz w:val="22"/>
          <w:szCs w:val="22"/>
        </w:rPr>
        <w:t>oleh</w:t>
      </w:r>
      <w:proofErr w:type="spellEnd"/>
      <w:r w:rsidRPr="001D29C2">
        <w:rPr>
          <w:sz w:val="22"/>
          <w:szCs w:val="22"/>
        </w:rPr>
        <w:t xml:space="preserve"> </w:t>
      </w:r>
      <w:proofErr w:type="spellStart"/>
      <w:r w:rsidRPr="001D29C2">
        <w:rPr>
          <w:sz w:val="22"/>
          <w:szCs w:val="22"/>
        </w:rPr>
        <w:t>ahli</w:t>
      </w:r>
      <w:proofErr w:type="spellEnd"/>
      <w:r w:rsidRPr="001D29C2">
        <w:rPr>
          <w:sz w:val="22"/>
          <w:szCs w:val="22"/>
        </w:rPr>
        <w:t xml:space="preserve"> media </w:t>
      </w:r>
      <w:proofErr w:type="spellStart"/>
      <w:r w:rsidRPr="001D29C2">
        <w:rPr>
          <w:sz w:val="22"/>
          <w:szCs w:val="22"/>
        </w:rPr>
        <w:t>pembelajaran</w:t>
      </w:r>
      <w:proofErr w:type="spellEnd"/>
      <w:r w:rsidRPr="001D29C2">
        <w:rPr>
          <w:sz w:val="22"/>
          <w:szCs w:val="22"/>
        </w:rPr>
        <w:t xml:space="preserve"> </w:t>
      </w:r>
      <w:proofErr w:type="spellStart"/>
      <w:r w:rsidRPr="001D29C2">
        <w:rPr>
          <w:sz w:val="22"/>
          <w:szCs w:val="22"/>
        </w:rPr>
        <w:t>mendapatkan</w:t>
      </w:r>
      <w:proofErr w:type="spellEnd"/>
      <w:r w:rsidRPr="001D29C2">
        <w:rPr>
          <w:sz w:val="22"/>
          <w:szCs w:val="22"/>
        </w:rPr>
        <w:t xml:space="preserve"> rata – rata </w:t>
      </w:r>
      <w:proofErr w:type="spellStart"/>
      <w:r w:rsidRPr="001D29C2">
        <w:rPr>
          <w:sz w:val="22"/>
          <w:szCs w:val="22"/>
        </w:rPr>
        <w:t>persentase</w:t>
      </w:r>
      <w:proofErr w:type="spellEnd"/>
      <w:r w:rsidRPr="001D29C2">
        <w:rPr>
          <w:sz w:val="22"/>
          <w:szCs w:val="22"/>
        </w:rPr>
        <w:t xml:space="preserve"> 97</w:t>
      </w:r>
      <w:proofErr w:type="gramStart"/>
      <w:r w:rsidRPr="001D29C2">
        <w:rPr>
          <w:sz w:val="22"/>
          <w:szCs w:val="22"/>
        </w:rPr>
        <w:t>,50</w:t>
      </w:r>
      <w:proofErr w:type="gramEnd"/>
      <w:r w:rsidRPr="001D29C2">
        <w:rPr>
          <w:sz w:val="22"/>
          <w:szCs w:val="22"/>
        </w:rPr>
        <w:t>% (</w:t>
      </w:r>
      <w:proofErr w:type="spellStart"/>
      <w:r w:rsidRPr="001D29C2">
        <w:rPr>
          <w:sz w:val="22"/>
          <w:szCs w:val="22"/>
        </w:rPr>
        <w:t>sangat</w:t>
      </w:r>
      <w:proofErr w:type="spellEnd"/>
      <w:r w:rsidRPr="001D29C2">
        <w:rPr>
          <w:sz w:val="22"/>
          <w:szCs w:val="22"/>
        </w:rPr>
        <w:t xml:space="preserve"> valid). </w:t>
      </w:r>
      <w:proofErr w:type="spellStart"/>
      <w:r w:rsidRPr="001D29C2">
        <w:rPr>
          <w:sz w:val="22"/>
          <w:szCs w:val="22"/>
        </w:rPr>
        <w:t>Hasil</w:t>
      </w:r>
      <w:proofErr w:type="spellEnd"/>
      <w:r w:rsidRPr="001D29C2">
        <w:rPr>
          <w:sz w:val="22"/>
          <w:szCs w:val="22"/>
        </w:rPr>
        <w:t xml:space="preserve"> </w:t>
      </w:r>
      <w:proofErr w:type="spellStart"/>
      <w:r w:rsidRPr="001D29C2">
        <w:rPr>
          <w:sz w:val="22"/>
          <w:szCs w:val="22"/>
        </w:rPr>
        <w:t>validasi</w:t>
      </w:r>
      <w:proofErr w:type="spellEnd"/>
      <w:r w:rsidRPr="001D29C2">
        <w:rPr>
          <w:sz w:val="22"/>
          <w:szCs w:val="22"/>
        </w:rPr>
        <w:t xml:space="preserve"> </w:t>
      </w:r>
      <w:proofErr w:type="spellStart"/>
      <w:r w:rsidRPr="001D29C2">
        <w:rPr>
          <w:sz w:val="22"/>
          <w:szCs w:val="22"/>
        </w:rPr>
        <w:t>juga</w:t>
      </w:r>
      <w:proofErr w:type="spellEnd"/>
      <w:r w:rsidRPr="001D29C2">
        <w:rPr>
          <w:sz w:val="22"/>
          <w:szCs w:val="22"/>
        </w:rPr>
        <w:t xml:space="preserve"> </w:t>
      </w:r>
      <w:proofErr w:type="spellStart"/>
      <w:r w:rsidRPr="001D29C2">
        <w:rPr>
          <w:sz w:val="22"/>
          <w:szCs w:val="22"/>
        </w:rPr>
        <w:t>diperoleh</w:t>
      </w:r>
      <w:proofErr w:type="spellEnd"/>
      <w:r w:rsidRPr="001D29C2">
        <w:rPr>
          <w:sz w:val="22"/>
          <w:szCs w:val="22"/>
        </w:rPr>
        <w:t xml:space="preserve"> </w:t>
      </w:r>
      <w:proofErr w:type="spellStart"/>
      <w:r w:rsidRPr="001D29C2">
        <w:rPr>
          <w:sz w:val="22"/>
          <w:szCs w:val="22"/>
        </w:rPr>
        <w:t>dari</w:t>
      </w:r>
      <w:proofErr w:type="spellEnd"/>
      <w:r w:rsidRPr="001D29C2">
        <w:rPr>
          <w:sz w:val="22"/>
          <w:szCs w:val="22"/>
        </w:rPr>
        <w:t xml:space="preserve"> </w:t>
      </w:r>
      <w:proofErr w:type="spellStart"/>
      <w:r w:rsidRPr="001D29C2">
        <w:rPr>
          <w:sz w:val="22"/>
          <w:szCs w:val="22"/>
        </w:rPr>
        <w:t>tiga</w:t>
      </w:r>
      <w:proofErr w:type="spellEnd"/>
      <w:r w:rsidRPr="001D29C2">
        <w:rPr>
          <w:sz w:val="22"/>
          <w:szCs w:val="22"/>
        </w:rPr>
        <w:t xml:space="preserve"> guru </w:t>
      </w:r>
      <w:proofErr w:type="spellStart"/>
      <w:r w:rsidRPr="001D29C2">
        <w:rPr>
          <w:sz w:val="22"/>
          <w:szCs w:val="22"/>
        </w:rPr>
        <w:t>biologi</w:t>
      </w:r>
      <w:proofErr w:type="spellEnd"/>
      <w:r w:rsidRPr="001D29C2">
        <w:rPr>
          <w:sz w:val="22"/>
          <w:szCs w:val="22"/>
        </w:rPr>
        <w:t xml:space="preserve"> </w:t>
      </w:r>
      <w:proofErr w:type="spellStart"/>
      <w:r w:rsidRPr="001D29C2">
        <w:rPr>
          <w:sz w:val="22"/>
          <w:szCs w:val="22"/>
        </w:rPr>
        <w:t>dengan</w:t>
      </w:r>
      <w:proofErr w:type="spellEnd"/>
      <w:r w:rsidRPr="001D29C2">
        <w:rPr>
          <w:sz w:val="22"/>
          <w:szCs w:val="22"/>
        </w:rPr>
        <w:t xml:space="preserve"> rata – rata </w:t>
      </w:r>
      <w:proofErr w:type="spellStart"/>
      <w:r w:rsidRPr="001D29C2">
        <w:rPr>
          <w:sz w:val="22"/>
          <w:szCs w:val="22"/>
        </w:rPr>
        <w:t>persentase</w:t>
      </w:r>
      <w:proofErr w:type="spellEnd"/>
      <w:r w:rsidRPr="001D29C2">
        <w:rPr>
          <w:sz w:val="22"/>
          <w:szCs w:val="22"/>
        </w:rPr>
        <w:t xml:space="preserve"> 97</w:t>
      </w:r>
      <w:proofErr w:type="gramStart"/>
      <w:r w:rsidRPr="001D29C2">
        <w:rPr>
          <w:sz w:val="22"/>
          <w:szCs w:val="22"/>
        </w:rPr>
        <w:t>,77</w:t>
      </w:r>
      <w:proofErr w:type="gramEnd"/>
      <w:r w:rsidRPr="001D29C2">
        <w:rPr>
          <w:sz w:val="22"/>
          <w:szCs w:val="22"/>
        </w:rPr>
        <w:t>% (</w:t>
      </w:r>
      <w:proofErr w:type="spellStart"/>
      <w:r w:rsidRPr="001D29C2">
        <w:rPr>
          <w:sz w:val="22"/>
          <w:szCs w:val="22"/>
        </w:rPr>
        <w:t>sangat</w:t>
      </w:r>
      <w:proofErr w:type="spellEnd"/>
      <w:r w:rsidRPr="001D29C2">
        <w:rPr>
          <w:sz w:val="22"/>
          <w:szCs w:val="22"/>
        </w:rPr>
        <w:t xml:space="preserve"> valid). Media </w:t>
      </w:r>
      <w:proofErr w:type="spellStart"/>
      <w:r w:rsidRPr="001D29C2">
        <w:rPr>
          <w:sz w:val="22"/>
          <w:szCs w:val="22"/>
        </w:rPr>
        <w:t>pembelajaran</w:t>
      </w:r>
      <w:proofErr w:type="spellEnd"/>
      <w:r w:rsidRPr="001D29C2">
        <w:rPr>
          <w:sz w:val="22"/>
          <w:szCs w:val="22"/>
        </w:rPr>
        <w:t xml:space="preserve"> yang </w:t>
      </w:r>
      <w:proofErr w:type="spellStart"/>
      <w:r w:rsidRPr="001D29C2">
        <w:rPr>
          <w:sz w:val="22"/>
          <w:szCs w:val="22"/>
        </w:rPr>
        <w:t>dikembangkan</w:t>
      </w:r>
      <w:proofErr w:type="spellEnd"/>
      <w:r w:rsidRPr="001D29C2">
        <w:rPr>
          <w:sz w:val="22"/>
          <w:szCs w:val="22"/>
        </w:rPr>
        <w:t xml:space="preserve"> </w:t>
      </w:r>
      <w:proofErr w:type="spellStart"/>
      <w:r w:rsidRPr="001D29C2">
        <w:rPr>
          <w:sz w:val="22"/>
          <w:szCs w:val="22"/>
        </w:rPr>
        <w:t>ini</w:t>
      </w:r>
      <w:proofErr w:type="spellEnd"/>
      <w:r w:rsidRPr="001D29C2">
        <w:rPr>
          <w:sz w:val="22"/>
          <w:szCs w:val="22"/>
        </w:rPr>
        <w:t xml:space="preserve"> </w:t>
      </w:r>
      <w:proofErr w:type="spellStart"/>
      <w:r w:rsidRPr="001D29C2">
        <w:rPr>
          <w:sz w:val="22"/>
          <w:szCs w:val="22"/>
        </w:rPr>
        <w:t>mendapat</w:t>
      </w:r>
      <w:proofErr w:type="spellEnd"/>
      <w:r w:rsidRPr="001D29C2">
        <w:rPr>
          <w:sz w:val="22"/>
          <w:szCs w:val="22"/>
        </w:rPr>
        <w:t xml:space="preserve"> </w:t>
      </w:r>
      <w:proofErr w:type="spellStart"/>
      <w:r w:rsidRPr="001D29C2">
        <w:rPr>
          <w:sz w:val="22"/>
          <w:szCs w:val="22"/>
        </w:rPr>
        <w:t>tanggapan</w:t>
      </w:r>
      <w:proofErr w:type="spellEnd"/>
      <w:r w:rsidRPr="001D29C2">
        <w:rPr>
          <w:sz w:val="22"/>
          <w:szCs w:val="22"/>
        </w:rPr>
        <w:t xml:space="preserve"> </w:t>
      </w:r>
      <w:proofErr w:type="spellStart"/>
      <w:r w:rsidRPr="001D29C2">
        <w:rPr>
          <w:sz w:val="22"/>
          <w:szCs w:val="22"/>
        </w:rPr>
        <w:t>sangat</w:t>
      </w:r>
      <w:proofErr w:type="spellEnd"/>
      <w:r w:rsidRPr="001D29C2">
        <w:rPr>
          <w:sz w:val="22"/>
          <w:szCs w:val="22"/>
        </w:rPr>
        <w:t xml:space="preserve"> </w:t>
      </w:r>
      <w:proofErr w:type="spellStart"/>
      <w:r w:rsidRPr="001D29C2">
        <w:rPr>
          <w:sz w:val="22"/>
          <w:szCs w:val="22"/>
        </w:rPr>
        <w:t>baik</w:t>
      </w:r>
      <w:proofErr w:type="spellEnd"/>
      <w:r w:rsidRPr="001D29C2">
        <w:rPr>
          <w:sz w:val="22"/>
          <w:szCs w:val="22"/>
        </w:rPr>
        <w:t xml:space="preserve"> </w:t>
      </w:r>
      <w:proofErr w:type="spellStart"/>
      <w:r w:rsidRPr="001D29C2">
        <w:rPr>
          <w:sz w:val="22"/>
          <w:szCs w:val="22"/>
        </w:rPr>
        <w:t>oleh</w:t>
      </w:r>
      <w:proofErr w:type="spellEnd"/>
      <w:r w:rsidRPr="001D29C2">
        <w:rPr>
          <w:sz w:val="22"/>
          <w:szCs w:val="22"/>
        </w:rPr>
        <w:t xml:space="preserve"> </w:t>
      </w:r>
      <w:proofErr w:type="spellStart"/>
      <w:r w:rsidRPr="001D29C2">
        <w:rPr>
          <w:sz w:val="22"/>
          <w:szCs w:val="22"/>
        </w:rPr>
        <w:t>peserta</w:t>
      </w:r>
      <w:proofErr w:type="spellEnd"/>
      <w:r w:rsidRPr="001D29C2">
        <w:rPr>
          <w:sz w:val="22"/>
          <w:szCs w:val="22"/>
        </w:rPr>
        <w:t xml:space="preserve"> </w:t>
      </w:r>
      <w:proofErr w:type="spellStart"/>
      <w:r w:rsidRPr="001D29C2">
        <w:rPr>
          <w:sz w:val="22"/>
          <w:szCs w:val="22"/>
        </w:rPr>
        <w:t>didik</w:t>
      </w:r>
      <w:proofErr w:type="spellEnd"/>
      <w:r w:rsidRPr="001D29C2">
        <w:rPr>
          <w:sz w:val="22"/>
          <w:szCs w:val="22"/>
        </w:rPr>
        <w:t xml:space="preserve"> </w:t>
      </w:r>
      <w:proofErr w:type="spellStart"/>
      <w:r w:rsidRPr="001D29C2">
        <w:rPr>
          <w:sz w:val="22"/>
          <w:szCs w:val="22"/>
        </w:rPr>
        <w:t>pada</w:t>
      </w:r>
      <w:proofErr w:type="spellEnd"/>
      <w:r w:rsidRPr="001D29C2">
        <w:rPr>
          <w:sz w:val="22"/>
          <w:szCs w:val="22"/>
        </w:rPr>
        <w:t xml:space="preserve"> </w:t>
      </w:r>
      <w:proofErr w:type="spellStart"/>
      <w:r w:rsidRPr="001D29C2">
        <w:rPr>
          <w:sz w:val="22"/>
          <w:szCs w:val="22"/>
        </w:rPr>
        <w:t>tiga</w:t>
      </w:r>
      <w:proofErr w:type="spellEnd"/>
      <w:r w:rsidRPr="001D29C2">
        <w:rPr>
          <w:sz w:val="22"/>
          <w:szCs w:val="22"/>
        </w:rPr>
        <w:t xml:space="preserve"> </w:t>
      </w:r>
      <w:proofErr w:type="spellStart"/>
      <w:r w:rsidRPr="001D29C2">
        <w:rPr>
          <w:sz w:val="22"/>
          <w:szCs w:val="22"/>
        </w:rPr>
        <w:t>sekolah</w:t>
      </w:r>
      <w:proofErr w:type="spellEnd"/>
      <w:r w:rsidRPr="001D29C2">
        <w:rPr>
          <w:sz w:val="22"/>
          <w:szCs w:val="22"/>
        </w:rPr>
        <w:t xml:space="preserve"> </w:t>
      </w:r>
      <w:proofErr w:type="spellStart"/>
      <w:r w:rsidRPr="001D29C2">
        <w:rPr>
          <w:sz w:val="22"/>
          <w:szCs w:val="22"/>
        </w:rPr>
        <w:t>dengan</w:t>
      </w:r>
      <w:proofErr w:type="spellEnd"/>
      <w:r w:rsidRPr="001D29C2">
        <w:rPr>
          <w:sz w:val="22"/>
          <w:szCs w:val="22"/>
        </w:rPr>
        <w:t xml:space="preserve"> rata – rata </w:t>
      </w:r>
      <w:proofErr w:type="spellStart"/>
      <w:r w:rsidRPr="001D29C2">
        <w:rPr>
          <w:sz w:val="22"/>
          <w:szCs w:val="22"/>
        </w:rPr>
        <w:t>persentase</w:t>
      </w:r>
      <w:proofErr w:type="spellEnd"/>
      <w:r w:rsidRPr="001D29C2">
        <w:rPr>
          <w:sz w:val="22"/>
          <w:szCs w:val="22"/>
        </w:rPr>
        <w:t xml:space="preserve"> 93</w:t>
      </w:r>
      <w:proofErr w:type="gramStart"/>
      <w:r w:rsidRPr="001D29C2">
        <w:rPr>
          <w:sz w:val="22"/>
          <w:szCs w:val="22"/>
        </w:rPr>
        <w:t>,47</w:t>
      </w:r>
      <w:proofErr w:type="gramEnd"/>
      <w:r w:rsidRPr="001D29C2">
        <w:rPr>
          <w:sz w:val="22"/>
          <w:szCs w:val="22"/>
        </w:rPr>
        <w:t xml:space="preserve"> (</w:t>
      </w:r>
      <w:proofErr w:type="spellStart"/>
      <w:r w:rsidRPr="001D29C2">
        <w:rPr>
          <w:sz w:val="22"/>
          <w:szCs w:val="22"/>
        </w:rPr>
        <w:t>baik</w:t>
      </w:r>
      <w:proofErr w:type="spellEnd"/>
      <w:r w:rsidRPr="001D29C2">
        <w:rPr>
          <w:sz w:val="22"/>
          <w:szCs w:val="22"/>
        </w:rPr>
        <w:t xml:space="preserve"> </w:t>
      </w:r>
      <w:proofErr w:type="spellStart"/>
      <w:r w:rsidRPr="001D29C2">
        <w:rPr>
          <w:sz w:val="22"/>
          <w:szCs w:val="22"/>
        </w:rPr>
        <w:t>sekali</w:t>
      </w:r>
      <w:proofErr w:type="spellEnd"/>
      <w:r w:rsidRPr="001D29C2">
        <w:rPr>
          <w:sz w:val="22"/>
          <w:szCs w:val="22"/>
        </w:rPr>
        <w:t xml:space="preserve">). </w:t>
      </w:r>
      <w:proofErr w:type="spellStart"/>
      <w:r w:rsidRPr="001D29C2">
        <w:rPr>
          <w:sz w:val="22"/>
          <w:szCs w:val="22"/>
        </w:rPr>
        <w:t>Berdasarkan</w:t>
      </w:r>
      <w:proofErr w:type="spellEnd"/>
      <w:r w:rsidRPr="001D29C2">
        <w:rPr>
          <w:sz w:val="22"/>
          <w:szCs w:val="22"/>
        </w:rPr>
        <w:t xml:space="preserve"> </w:t>
      </w:r>
      <w:proofErr w:type="spellStart"/>
      <w:r w:rsidRPr="001D29C2">
        <w:rPr>
          <w:sz w:val="22"/>
          <w:szCs w:val="22"/>
        </w:rPr>
        <w:t>hasil</w:t>
      </w:r>
      <w:proofErr w:type="spellEnd"/>
      <w:r w:rsidRPr="001D29C2">
        <w:rPr>
          <w:sz w:val="22"/>
          <w:szCs w:val="22"/>
        </w:rPr>
        <w:t xml:space="preserve"> </w:t>
      </w:r>
      <w:proofErr w:type="spellStart"/>
      <w:r w:rsidRPr="001D29C2">
        <w:rPr>
          <w:sz w:val="22"/>
          <w:szCs w:val="22"/>
        </w:rPr>
        <w:t>validasi</w:t>
      </w:r>
      <w:proofErr w:type="spellEnd"/>
      <w:r w:rsidRPr="001D29C2">
        <w:rPr>
          <w:sz w:val="22"/>
          <w:szCs w:val="22"/>
        </w:rPr>
        <w:t xml:space="preserve"> </w:t>
      </w:r>
      <w:proofErr w:type="spellStart"/>
      <w:r w:rsidRPr="001D29C2">
        <w:rPr>
          <w:sz w:val="22"/>
          <w:szCs w:val="22"/>
        </w:rPr>
        <w:t>dan</w:t>
      </w:r>
      <w:proofErr w:type="spellEnd"/>
      <w:r w:rsidRPr="001D29C2">
        <w:rPr>
          <w:sz w:val="22"/>
          <w:szCs w:val="22"/>
        </w:rPr>
        <w:t xml:space="preserve"> </w:t>
      </w:r>
      <w:proofErr w:type="spellStart"/>
      <w:r w:rsidRPr="001D29C2">
        <w:rPr>
          <w:sz w:val="22"/>
          <w:szCs w:val="22"/>
        </w:rPr>
        <w:t>respon</w:t>
      </w:r>
      <w:proofErr w:type="spellEnd"/>
      <w:r w:rsidRPr="001D29C2">
        <w:rPr>
          <w:sz w:val="22"/>
          <w:szCs w:val="22"/>
        </w:rPr>
        <w:t xml:space="preserve"> </w:t>
      </w:r>
      <w:proofErr w:type="spellStart"/>
      <w:r w:rsidRPr="001D29C2">
        <w:rPr>
          <w:sz w:val="22"/>
          <w:szCs w:val="22"/>
        </w:rPr>
        <w:t>peserta</w:t>
      </w:r>
      <w:proofErr w:type="spellEnd"/>
      <w:r w:rsidRPr="001D29C2">
        <w:rPr>
          <w:sz w:val="22"/>
          <w:szCs w:val="22"/>
        </w:rPr>
        <w:t xml:space="preserve"> </w:t>
      </w:r>
      <w:proofErr w:type="spellStart"/>
      <w:r w:rsidRPr="001D29C2">
        <w:rPr>
          <w:sz w:val="22"/>
          <w:szCs w:val="22"/>
        </w:rPr>
        <w:t>didik</w:t>
      </w:r>
      <w:proofErr w:type="spellEnd"/>
      <w:r w:rsidRPr="001D29C2">
        <w:rPr>
          <w:sz w:val="22"/>
          <w:szCs w:val="22"/>
        </w:rPr>
        <w:t xml:space="preserve"> </w:t>
      </w:r>
      <w:proofErr w:type="spellStart"/>
      <w:r w:rsidRPr="001D29C2">
        <w:rPr>
          <w:sz w:val="22"/>
          <w:szCs w:val="22"/>
        </w:rPr>
        <w:t>diperoleh</w:t>
      </w:r>
      <w:proofErr w:type="spellEnd"/>
      <w:r w:rsidRPr="001D29C2">
        <w:rPr>
          <w:sz w:val="22"/>
          <w:szCs w:val="22"/>
        </w:rPr>
        <w:t xml:space="preserve"> </w:t>
      </w:r>
      <w:proofErr w:type="spellStart"/>
      <w:r w:rsidRPr="001D29C2">
        <w:rPr>
          <w:sz w:val="22"/>
          <w:szCs w:val="22"/>
        </w:rPr>
        <w:t>produk</w:t>
      </w:r>
      <w:proofErr w:type="spellEnd"/>
      <w:r w:rsidRPr="001D29C2">
        <w:rPr>
          <w:sz w:val="22"/>
          <w:szCs w:val="22"/>
        </w:rPr>
        <w:t xml:space="preserve"> media </w:t>
      </w:r>
      <w:proofErr w:type="spellStart"/>
      <w:proofErr w:type="gramStart"/>
      <w:r w:rsidRPr="001D29C2">
        <w:rPr>
          <w:sz w:val="22"/>
          <w:szCs w:val="22"/>
        </w:rPr>
        <w:t>pembelajaran</w:t>
      </w:r>
      <w:proofErr w:type="spellEnd"/>
      <w:r w:rsidRPr="001D29C2">
        <w:rPr>
          <w:sz w:val="22"/>
          <w:szCs w:val="22"/>
        </w:rPr>
        <w:t xml:space="preserve">  </w:t>
      </w:r>
      <w:proofErr w:type="spellStart"/>
      <w:r w:rsidRPr="001D29C2">
        <w:rPr>
          <w:sz w:val="22"/>
          <w:szCs w:val="22"/>
        </w:rPr>
        <w:t>berbasis</w:t>
      </w:r>
      <w:proofErr w:type="spellEnd"/>
      <w:proofErr w:type="gramEnd"/>
      <w:r w:rsidRPr="001D29C2">
        <w:rPr>
          <w:sz w:val="22"/>
          <w:szCs w:val="22"/>
        </w:rPr>
        <w:t xml:space="preserve"> video </w:t>
      </w:r>
      <w:proofErr w:type="spellStart"/>
      <w:r w:rsidRPr="001D29C2">
        <w:rPr>
          <w:sz w:val="22"/>
          <w:szCs w:val="22"/>
        </w:rPr>
        <w:t>dokumenter</w:t>
      </w:r>
      <w:proofErr w:type="spellEnd"/>
      <w:r w:rsidRPr="001D29C2">
        <w:rPr>
          <w:sz w:val="22"/>
          <w:szCs w:val="22"/>
        </w:rPr>
        <w:t xml:space="preserve"> </w:t>
      </w:r>
      <w:proofErr w:type="spellStart"/>
      <w:r w:rsidRPr="001D29C2">
        <w:rPr>
          <w:sz w:val="22"/>
          <w:szCs w:val="22"/>
        </w:rPr>
        <w:t>dengan</w:t>
      </w:r>
      <w:proofErr w:type="spellEnd"/>
      <w:r w:rsidRPr="001D29C2">
        <w:rPr>
          <w:sz w:val="22"/>
          <w:szCs w:val="22"/>
        </w:rPr>
        <w:t xml:space="preserve"> </w:t>
      </w:r>
      <w:proofErr w:type="spellStart"/>
      <w:r w:rsidRPr="001D29C2">
        <w:rPr>
          <w:sz w:val="22"/>
          <w:szCs w:val="22"/>
        </w:rPr>
        <w:t>menerapkan</w:t>
      </w:r>
      <w:proofErr w:type="spellEnd"/>
      <w:r w:rsidRPr="001D29C2">
        <w:rPr>
          <w:sz w:val="22"/>
          <w:szCs w:val="22"/>
        </w:rPr>
        <w:t xml:space="preserve"> </w:t>
      </w:r>
      <w:proofErr w:type="spellStart"/>
      <w:r w:rsidRPr="001D29C2">
        <w:rPr>
          <w:sz w:val="22"/>
          <w:szCs w:val="22"/>
        </w:rPr>
        <w:t>sistem</w:t>
      </w:r>
      <w:proofErr w:type="spellEnd"/>
      <w:r w:rsidRPr="001D29C2">
        <w:rPr>
          <w:sz w:val="22"/>
          <w:szCs w:val="22"/>
        </w:rPr>
        <w:t xml:space="preserve"> </w:t>
      </w:r>
      <w:proofErr w:type="spellStart"/>
      <w:r w:rsidRPr="001D29C2">
        <w:rPr>
          <w:sz w:val="22"/>
          <w:szCs w:val="22"/>
        </w:rPr>
        <w:t>hidroponik</w:t>
      </w:r>
      <w:proofErr w:type="spellEnd"/>
      <w:r w:rsidRPr="001D29C2">
        <w:rPr>
          <w:sz w:val="22"/>
          <w:szCs w:val="22"/>
        </w:rPr>
        <w:t xml:space="preserve"> yang </w:t>
      </w:r>
      <w:proofErr w:type="spellStart"/>
      <w:r w:rsidRPr="001D29C2">
        <w:rPr>
          <w:sz w:val="22"/>
          <w:szCs w:val="22"/>
        </w:rPr>
        <w:t>sangat</w:t>
      </w:r>
      <w:proofErr w:type="spellEnd"/>
      <w:r w:rsidRPr="001D29C2">
        <w:rPr>
          <w:sz w:val="22"/>
          <w:szCs w:val="22"/>
        </w:rPr>
        <w:t xml:space="preserve"> valid </w:t>
      </w:r>
      <w:proofErr w:type="spellStart"/>
      <w:r w:rsidRPr="001D29C2">
        <w:rPr>
          <w:sz w:val="22"/>
          <w:szCs w:val="22"/>
        </w:rPr>
        <w:t>untuk</w:t>
      </w:r>
      <w:proofErr w:type="spellEnd"/>
      <w:r w:rsidRPr="001D29C2">
        <w:rPr>
          <w:sz w:val="22"/>
          <w:szCs w:val="22"/>
        </w:rPr>
        <w:t xml:space="preserve"> </w:t>
      </w:r>
      <w:proofErr w:type="spellStart"/>
      <w:r w:rsidRPr="001D29C2">
        <w:rPr>
          <w:sz w:val="22"/>
          <w:szCs w:val="22"/>
        </w:rPr>
        <w:t>digunakan</w:t>
      </w:r>
      <w:proofErr w:type="spellEnd"/>
      <w:r w:rsidRPr="001D29C2">
        <w:rPr>
          <w:sz w:val="22"/>
          <w:szCs w:val="22"/>
        </w:rPr>
        <w:t xml:space="preserve"> </w:t>
      </w:r>
      <w:proofErr w:type="spellStart"/>
      <w:r w:rsidRPr="001D29C2">
        <w:rPr>
          <w:sz w:val="22"/>
          <w:szCs w:val="22"/>
        </w:rPr>
        <w:t>dalam</w:t>
      </w:r>
      <w:proofErr w:type="spellEnd"/>
      <w:r w:rsidRPr="001D29C2">
        <w:rPr>
          <w:sz w:val="22"/>
          <w:szCs w:val="22"/>
        </w:rPr>
        <w:t xml:space="preserve"> proses </w:t>
      </w:r>
      <w:proofErr w:type="spellStart"/>
      <w:r w:rsidRPr="001D29C2">
        <w:rPr>
          <w:sz w:val="22"/>
          <w:szCs w:val="22"/>
        </w:rPr>
        <w:t>pembelajaran</w:t>
      </w:r>
      <w:proofErr w:type="spellEnd"/>
      <w:r w:rsidRPr="001D29C2">
        <w:rPr>
          <w:sz w:val="22"/>
          <w:szCs w:val="22"/>
        </w:rPr>
        <w:t xml:space="preserve"> </w:t>
      </w:r>
    </w:p>
    <w:p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1D29C2" w:rsidRPr="001D29C2">
        <w:rPr>
          <w:i/>
          <w:sz w:val="22"/>
          <w:szCs w:val="22"/>
          <w:lang w:val="id-ID"/>
        </w:rPr>
        <w:t>Audio-visual</w:t>
      </w:r>
      <w:r w:rsidR="001D29C2">
        <w:rPr>
          <w:i/>
          <w:sz w:val="22"/>
          <w:szCs w:val="22"/>
        </w:rPr>
        <w:t>,</w:t>
      </w:r>
      <w:r w:rsidR="001D29C2" w:rsidRPr="001D29C2">
        <w:rPr>
          <w:i/>
          <w:sz w:val="22"/>
          <w:szCs w:val="22"/>
          <w:lang w:val="id-ID"/>
        </w:rPr>
        <w:t xml:space="preserve"> Video Dokumenter</w:t>
      </w:r>
      <w:r w:rsidR="001D29C2">
        <w:rPr>
          <w:i/>
          <w:sz w:val="22"/>
          <w:szCs w:val="22"/>
        </w:rPr>
        <w:t>,</w:t>
      </w:r>
      <w:r w:rsidR="001D29C2" w:rsidRPr="001D29C2">
        <w:rPr>
          <w:i/>
          <w:sz w:val="22"/>
          <w:szCs w:val="22"/>
          <w:lang w:val="id-ID"/>
        </w:rPr>
        <w:t xml:space="preserve"> Hidroponik</w:t>
      </w:r>
      <w:r w:rsidRPr="00F52EC1">
        <w:rPr>
          <w:sz w:val="22"/>
          <w:szCs w:val="22"/>
          <w:lang w:val="id-ID"/>
        </w:rPr>
        <w:t>.</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1D29C2" w:rsidRDefault="001D29C2" w:rsidP="001D29C2">
      <w:pPr>
        <w:pStyle w:val="abstrak"/>
        <w:spacing w:before="120" w:after="120"/>
        <w:ind w:left="0"/>
        <w:rPr>
          <w:sz w:val="22"/>
          <w:szCs w:val="22"/>
          <w:lang w:val="id-ID"/>
        </w:rPr>
      </w:pPr>
      <w:r w:rsidRPr="001D29C2">
        <w:rPr>
          <w:sz w:val="22"/>
          <w:szCs w:val="22"/>
          <w:lang w:val="id-ID"/>
        </w:rPr>
        <w:t>The development of  learning media based on documentary videos is included in Research and Development (R&amp;D). To produce  learning media based on documentary videos by applying a hydroponic system for valid growth and development materials. This research was carried out from December to May 2021. This development research used a 4D (Four-D) stage consisting of Define, Design, Development, and Disseminate. The data collection instruments used are in the form of validation sheets and student response questionnaires that have been validated. The sampling technique used in this research is purposive sampling, namely the technique used with certain considerations. The results of validation by material experts indicate that the developed learning media gets an average percentage of 80.00% (quite valid). The results of the validation by learning media experts get an average percentage of 97.50% (very valid). Validation results were also obtained from three biology teachers with an average of the average percentage is 97.77% (very valid). The developed learning media received very good responses from students in three schools with an average percentage of 93.47 (very good). Based on the results of the validation and student responses, the  learning media product based on documentary video was obtained by applying a very valid hydroponic system to be used in the learning process.</w:t>
      </w:r>
    </w:p>
    <w:p w:rsidR="004A51D1" w:rsidRPr="005B3C72" w:rsidRDefault="004A51D1" w:rsidP="001D29C2">
      <w:pPr>
        <w:pStyle w:val="abstrak"/>
        <w:spacing w:before="120" w:after="120"/>
        <w:ind w:left="0"/>
        <w:rPr>
          <w:sz w:val="22"/>
          <w:szCs w:val="22"/>
          <w:lang w:val="id-ID"/>
        </w:rPr>
      </w:pPr>
      <w:r w:rsidRPr="00F52EC1">
        <w:rPr>
          <w:b/>
          <w:sz w:val="22"/>
          <w:szCs w:val="22"/>
        </w:rPr>
        <w:t>Keywords:</w:t>
      </w:r>
      <w:r w:rsidRPr="00F52EC1">
        <w:rPr>
          <w:sz w:val="22"/>
          <w:szCs w:val="22"/>
          <w:lang w:val="id-ID"/>
        </w:rPr>
        <w:t xml:space="preserve"> </w:t>
      </w:r>
      <w:r w:rsidR="001D29C2" w:rsidRPr="001D29C2">
        <w:rPr>
          <w:i/>
          <w:sz w:val="22"/>
          <w:szCs w:val="22"/>
        </w:rPr>
        <w:t>Audiovisual</w:t>
      </w:r>
      <w:r w:rsidR="001D29C2">
        <w:rPr>
          <w:i/>
          <w:sz w:val="22"/>
          <w:szCs w:val="22"/>
        </w:rPr>
        <w:t>,</w:t>
      </w:r>
      <w:r w:rsidR="001D29C2" w:rsidRPr="001D29C2">
        <w:rPr>
          <w:i/>
          <w:sz w:val="22"/>
          <w:szCs w:val="22"/>
        </w:rPr>
        <w:t xml:space="preserve"> Documentary Videos</w:t>
      </w:r>
      <w:r w:rsidR="001D29C2">
        <w:rPr>
          <w:i/>
          <w:sz w:val="22"/>
          <w:szCs w:val="22"/>
        </w:rPr>
        <w:t>,</w:t>
      </w:r>
      <w:r w:rsidR="001D29C2" w:rsidRPr="001D29C2">
        <w:rPr>
          <w:i/>
          <w:sz w:val="22"/>
          <w:szCs w:val="22"/>
        </w:rPr>
        <w:t xml:space="preserve"> Hydroponics</w:t>
      </w:r>
      <w:r w:rsidRPr="00F52EC1">
        <w:rPr>
          <w:i/>
          <w:sz w:val="22"/>
          <w:szCs w:val="22"/>
        </w:rPr>
        <w:t>.</w:t>
      </w:r>
      <w:r w:rsidRPr="00F52EC1">
        <w:rPr>
          <w:sz w:val="22"/>
          <w:szCs w:val="22"/>
          <w:lang w:val="id-ID"/>
        </w:rPr>
        <w:t xml:space="preserve">   </w:t>
      </w:r>
    </w:p>
    <w:p w:rsidR="004A51D1" w:rsidRPr="00193AB5"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193AB5">
        <w:rPr>
          <w:rFonts w:ascii="TimesNewRomanPSMT" w:hAnsi="TimesNewRomanPSMT"/>
          <w:color w:val="000000"/>
          <w:lang w:val="en-US"/>
        </w:rPr>
        <w:t>Mellisa</w:t>
      </w:r>
      <w:r w:rsidR="00193AB5">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proofErr w:type="spellStart"/>
      <w:r w:rsidR="00193AB5">
        <w:rPr>
          <w:rFonts w:ascii="TimesNewRomanPSMT" w:hAnsi="TimesNewRomanPSMT"/>
          <w:color w:val="000000"/>
          <w:lang w:val="en-US"/>
        </w:rPr>
        <w:t>Iirdaini</w:t>
      </w:r>
      <w:proofErr w:type="spellEnd"/>
      <w:r w:rsidR="00193AB5">
        <w:rPr>
          <w:rFonts w:ascii="TimesNewRomanPSMT" w:hAnsi="TimesNewRomanPSMT"/>
          <w:color w:val="000000"/>
          <w:lang w:val="en-US"/>
        </w:rPr>
        <w:t xml:space="preserve"> Fitri</w:t>
      </w:r>
      <w:r w:rsidR="00193AB5">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lastRenderedPageBreak/>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1D29C2">
        <w:rPr>
          <w:rFonts w:ascii="Times New Roman" w:hAnsi="Times New Roman" w:cs="Times New Roman"/>
          <w:sz w:val="24"/>
          <w:szCs w:val="24"/>
        </w:rPr>
        <w:fldChar w:fldCharType="begin"/>
      </w:r>
      <w:r w:rsidR="001D29C2">
        <w:rPr>
          <w:rFonts w:ascii="Times New Roman" w:hAnsi="Times New Roman" w:cs="Times New Roman"/>
          <w:sz w:val="24"/>
          <w:szCs w:val="24"/>
        </w:rPr>
        <w:instrText xml:space="preserve"> HYPERLINK "mailto:</w:instrText>
      </w:r>
      <w:r w:rsidR="001D29C2" w:rsidRPr="001D29C2">
        <w:rPr>
          <w:rFonts w:ascii="Times New Roman" w:hAnsi="Times New Roman" w:cs="Times New Roman"/>
          <w:sz w:val="24"/>
          <w:szCs w:val="24"/>
        </w:rPr>
        <w:instrText>mellisabio@edu.uir.ac.id</w:instrText>
      </w:r>
      <w:r w:rsidR="001D29C2">
        <w:rPr>
          <w:rFonts w:ascii="Times New Roman" w:hAnsi="Times New Roman" w:cs="Times New Roman"/>
          <w:sz w:val="24"/>
          <w:szCs w:val="24"/>
        </w:rPr>
        <w:instrText xml:space="preserve">" </w:instrText>
      </w:r>
      <w:r w:rsidR="001D29C2">
        <w:rPr>
          <w:rFonts w:ascii="Times New Roman" w:hAnsi="Times New Roman" w:cs="Times New Roman"/>
          <w:sz w:val="24"/>
          <w:szCs w:val="24"/>
        </w:rPr>
        <w:fldChar w:fldCharType="separate"/>
      </w:r>
      <w:r w:rsidR="001D29C2" w:rsidRPr="002F3407">
        <w:rPr>
          <w:rStyle w:val="Hyperlink"/>
          <w:rFonts w:ascii="Times New Roman" w:hAnsi="Times New Roman"/>
          <w:sz w:val="24"/>
          <w:szCs w:val="24"/>
        </w:rPr>
        <w:t>mellisabio@edu.uir.ac.id</w:t>
      </w:r>
      <w:r w:rsidR="001D29C2">
        <w:rPr>
          <w:rFonts w:ascii="Times New Roman" w:hAnsi="Times New Roman" w:cs="Times New Roman"/>
          <w:sz w:val="24"/>
          <w:szCs w:val="24"/>
        </w:rPr>
        <w:fldChar w:fldCharType="end"/>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193AB5">
        <w:rPr>
          <w:rFonts w:ascii="Times New Roman" w:hAnsi="Times New Roman" w:cs="Times New Roman"/>
          <w:lang w:val="en-US"/>
        </w:rPr>
        <w:t>08</w:t>
      </w:r>
      <w:r w:rsidR="001D29C2">
        <w:rPr>
          <w:rFonts w:ascii="Times New Roman" w:hAnsi="Times New Roman" w:cs="Times New Roman"/>
          <w:lang w:val="en-US"/>
        </w:rPr>
        <w:t>1365430272</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4A51D1" w:rsidRPr="00193AB5" w:rsidRDefault="006456CD" w:rsidP="00193AB5">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Perkembangan teknologi yang semakin pesat di era globalisasi saat ini tidak bisa dihindari lagi pengaruhnya terhadap dunia pendidikan. Hal ini menuntut dunia pendidikan untuk selalu dan senantiasa menyesuaikan perkembangan teknologi terhadap usaha dalam meningkatkan mutu pendidikan, terutama dalam menyesuaikan penggunaannya bagi dunia pendidikan khususnya dalam proses pembelajaran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{"citationItems":[{"id":"ITEM-1","itemData":{"DOI":"10.24042/atjpi.v8i1.2095","ISSN":"2086-9118","abstract":"This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Islam","id":"ITEM-1","issued":{"date-parts":[["2017"]]},"title":"Peran Teknologi Informasi Dan Komunikasi Dalam Pendidikan","type":"article-journal"},"uris":["http://www.mendeley.com/documents/?uuid=5403041d-8f4e-4f24-b6e8-50c02ab108a5"]}],"mendeley":{"formattedCitation":"(Budiman, 2017)","plainTextFormattedCitation":"(Budiman, 2017)","previouslyFormattedCitation":"(Budiman, 2017)"},"properties":{"noteIndex":0},"schema":"https://github.com/citation-style-language/schema/raw/master/csl-citation.json"}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(Budiman, 2017)</w:t>
      </w:r>
      <w:r w:rsidRPr="00193AB5">
        <w:rPr>
          <w:rFonts w:ascii="Times New Roman" w:hAnsi="Times New Roman"/>
          <w:sz w:val="22"/>
          <w:szCs w:val="24"/>
        </w:rPr>
        <w:fldChar w:fldCharType="end"/>
      </w:r>
      <w:r w:rsidRPr="00193AB5">
        <w:rPr>
          <w:rFonts w:ascii="Times New Roman" w:hAnsi="Times New Roman"/>
          <w:sz w:val="22"/>
          <w:szCs w:val="24"/>
        </w:rPr>
        <w:t xml:space="preserve">. Teknologi informasi merupakan perkembangan sistem informasi dengan menggabungkan antara teknologi komputer dengan telekomunikasi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{"citationItems":[{"id":"ITEM-1","itemData":{"abstract":"Baharudin, R. (2010). Keefektifan Media Belajar Berbasis Teknologi Informasi Dan Komunikasi. Tadrîs, 5(1), 112-127.","author":[{"dropping-particle":"","family":"Baharudin","given":"R","non-dropping-particle":"","parse-names":false,"suffix":""}],"container-title":"Tadrîs","id":"ITEM-1","issued":{"date-parts":[["2010"]]},"title":"Keefektifan Media Belajar Berbasis Teknologi Informasi Dan Komunikasi","type":"article-journal"},"uris":["http://www.mendeley.com/documents/?uuid=15a8f2c1-d0c3-48e5-afc2-d94b8cea016b"]}],"mendeley":{"formattedCitation":"(Baharudin, 2010)","plainTextFormattedCitation":"(Baharudin, 2010)","previouslyFormattedCitation":"(Baharudin, 2010)"},"properties":{"noteIndex":0},"schema":"https://github.com/citation-style-language/schema/raw/master/csl-citation.json"}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(Baharudin, 2010)</w:t>
      </w:r>
      <w:r w:rsidRPr="00193AB5">
        <w:rPr>
          <w:rFonts w:ascii="Times New Roman" w:hAnsi="Times New Roman"/>
          <w:sz w:val="22"/>
          <w:szCs w:val="24"/>
        </w:rPr>
        <w:fldChar w:fldCharType="end"/>
      </w:r>
      <w:r w:rsidRPr="00193AB5">
        <w:rPr>
          <w:rFonts w:ascii="Times New Roman" w:hAnsi="Times New Roman"/>
          <w:sz w:val="22"/>
          <w:szCs w:val="24"/>
        </w:rPr>
        <w:t xml:space="preserve">. Perkembangan ilmu pengetahuan dan teknologi semakin mendorong upaya pembaharuan dalam pemanfaatan hasil – hasil teknologi dalam proses pembelajaran. Saat ini guru dituntut agar mampu menggunakan alat – alat yang disediakan oleh sekolah dan tidak menutup kemungkinan bahwa alat – alat 2 tersebut sesuai dengan perkembangan dan tuntutan zaman. Disamping mampu menggunakan alat – alat teknologi yang tersedia, guru juga dituntut untuk dapat mengembangkan keterampilan membuat media pembelajaran yang akan digunakan apabila media tersebut belum tersedia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{"citationItems":[{"id":"ITEM-1","itemData":{"abstract":"Kehidupan masyarakat dapat dikatakan sebagai sistem sosial oleh karena didalam masyarakat terdapat unsur-unsur sistem sosial. Secara garis besar, unsur-unsur sistem sosial dalam masyarakat adalah orang-orang yang saling tergantung antara satu sama lainya dalam suatu keseluruhan. Dalam ketergantungan itu sekumpulan manusia yang terintegrasi yang bersifat lebih kekal dan stabil. Selama masing-masing individu dalam kelompok masyarakat itu masih saling tergantung dan masih memiliki kesamaan dan keseimbangan perilaku, maka selama itu pula unsur-unsur sistem sosial menjalankan fungsinya. Sedangkan secara khusus dan rinci unsur sistem sosial dalam masyarakat adalah status, peranan dan perbedaan sosial dari individu-individu yang saling berhubungan dalam suatu struktur sosial. 12 Seorang filosof barat untuk pertama kalinya menelaah masyarakat secara sistematis adalah Plato 13 , seorang filosof Romawi. Ia menyatakan bahwasanya masyarakat sebenarnya merupakan refleksi dari manusia 12 Abdulsyani, Sosiologi-Sistematika, Teori Dan Terapan, (Jakarta: Bumi Aksara, 2012), Hal 129-130 13 Filosof Yunani kuno Plato. Plato menulis tak kurang dari tiga puluh enam buku, minat utamanya adalah mengabdi kepada kepentingan masyarakatlah yang bisa diterima ke dalam (kelas guardian).","author":[{"dropping-particle":"","family":"Arsyad","given":"Azhar","non-dropping-particle":"","parse-names":false,"suffix":""}],"container-title":"2004","id":"ITEM-1","issued":{"date-parts":[["2004"]]},"title":"Azhar Arsyad, Media Pembelajaran,","type":"book"},"uris":["http://www.mendeley.com/documents/?uuid=139a16cc-9d9e-444e-a313-c496302a0006"]}],"mendeley":{"formattedCitation":"(Arsyad, 2004)","manualFormatting":"(Arsyad, 2016:2)","plainTextFormattedCitation":"(Arsyad, 2004)","previouslyFormattedCitation":"(Arsyad, 2004)"},"properties":{"noteIndex":0},"schema":"https://github.com/citation-style-language/schema/raw/master/csl-citation.json"}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(Arsyad, 2016:2)</w:t>
      </w:r>
      <w:r w:rsidRPr="00193AB5">
        <w:rPr>
          <w:rFonts w:ascii="Times New Roman" w:hAnsi="Times New Roman"/>
          <w:sz w:val="22"/>
          <w:szCs w:val="24"/>
        </w:rPr>
        <w:fldChar w:fldCharType="end"/>
      </w:r>
      <w:r w:rsidRPr="00193AB5">
        <w:rPr>
          <w:rFonts w:ascii="Times New Roman" w:hAnsi="Times New Roman"/>
          <w:sz w:val="22"/>
          <w:szCs w:val="24"/>
        </w:rPr>
        <w:t>.</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Proses belajar mengajar di sekolah sedang beradaptasi dengan perkembangan teknologi informasi yang menghasilkan perubahan dan pergeseran paradigma pendidikan. Ini menunjukkan bahwa penggunaan teknologi informasi pada proses pembelajaran di kelas merupakan prasyarat yang sifatnya sekaligus merupakan kebutuhan di era global ini. Untuk meningkatkan efektivitas dan efisiensi pembelajaran, berbagai media harus dikembangkan dalam proses pembelajaran sehingga transfer ilmu dalam proses pembelajaran menjadi lebih efektif dan efisien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{"citationItems":[{"id":"ITEM-1","itemData":{"DOI":"10.2991/ice-17.2018.44","abstract":"Learning media is one of the important aspects of supporting learning processes. This research development aims at producing audio-visual learning media of hydroponic system on biotechnology topic which are valid and effective. The development model used is a modified 4D development model. The data collected came from the subject experts, media specialists, and teachers as practitioners in the field using the media. The data collection instruments were in the form of questionnaires and interviews. The data were analyzed by the using descriptive qualitative and the descriptive statistics. The study was tested to the biology teachers from twelve senior high schools by using a questionnaire based on the seven criteria (in conformity with the learning objectives, the learners, the characteristics of the appeal, the time of purchase, the media cost, ease of use, and the context of use). The audio-visual learning media of hydroponic system developed was categorized as the very effective learning medium (88.17%) in the high schools and fulfilled all of the criteria.","author":[{"dropping-particle":"","family":"Asikin","given":"Nurul","non-dropping-particle":"","parse-names":false,"suffix":""},{"dropping-particle":"","family":"Daningsih","given":"Entin","non-dropping-particle":"","parse-names":false,"suffix":""}],"id":"ITEM-1","issued":{"date-parts":[["2018"]]},"title":"Development Audio-Visual Learning Media of Hydroponic System on Biotechnology Topik For Senior High Schools","type":"paper-conference"},"uris":["http://www.mendeley.com/documents/?uuid=88abd3d0-7bd0-4783-a557-6bfc2683e8a0"]}],"mendeley":{"formattedCitation":"(Asikin &amp; Daningsih, 2018)","plainTextFormattedCitation":"(Asikin &amp; Daningsih, 2018)","previouslyFormattedCitation":"(Asikin &amp; Daningsih, 2018)"},"properties":{"noteIndex":0},"schema":"https://github.com/citation-style-language/schema/raw/master/csl-citation.json"}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(Asikin &amp; Daningsih, 2018)</w:t>
      </w:r>
      <w:r w:rsidRPr="00193AB5">
        <w:rPr>
          <w:rFonts w:ascii="Times New Roman" w:hAnsi="Times New Roman"/>
          <w:sz w:val="22"/>
          <w:szCs w:val="24"/>
        </w:rPr>
        <w:fldChar w:fldCharType="end"/>
      </w:r>
      <w:r w:rsidRPr="00193AB5">
        <w:rPr>
          <w:rFonts w:ascii="Times New Roman" w:hAnsi="Times New Roman"/>
          <w:sz w:val="22"/>
          <w:szCs w:val="24"/>
        </w:rPr>
        <w:t xml:space="preserve">. Salah satu faktor eksternal yang dapat meningkatkan efektivitas dan efisiensi pembelajaran adalah penggunaan media pembelajaran. Media pembelajaran adalah alat atau bentuk stimulus yang berfungsi untuk menyampaikan pesan pembelajaran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{"citationItems":[{"id":"ITEM-1","itemData":{"ISSN":"2580-1007","abstract":"Mutu sekolah berkaitan langsung dengan bagaimana kualitas pendidikan pada sebuah satuan pendidikan. Dalam pencapaian mutu sekolah yang baik perlu diperhatikan mutu guru, mutu siswa, kultur dan disiplin sekolah, serta fasilitas dan pembiayaan pendidikan. Penelitian ini memfokuskan pada kajian bagaimana apakah terdapat pengaruh manajemen pembiayaan pendidikan dan fasilitas pembelajaran terhadap mutu sekolah. Tujuannya untuk mengetahui gambaran dan menganalisis pengaruh manajemen pembiayaan pendidikan dan fasilitas pembelajaran terhadap mutu sekolah. Penelitian ini menggunakan metode deskriptif dengan pendekatan kuantitatif. Pengambilan sampel terhadap 33 kepala sekolah SMP pada sub-rayon 1 di Kabupaten Bandung Barat. Teknik analisis menggunakan analisis deskriptif dan analisis inferensial. Hasil penelitian ini menunjukan bahwa pengaruh manajemen pembiayaan pendidikan dan fasilitas pembelajaran terhadap mutu sekolah secara bersama-sama memberikan pengaruh yang kuat dan signifikan. Berdasarkan temuan tersebut maka direkomendasikan untuk sekolah agar memperhatikan tahapan manajemen pembiayaan pendidikan terutama pada saat perencanaan dan pengawasan pembiayaan. Sedangkan pada prinsip pemanfaatan fasilitas perlu diperhatikan efisiensi terhadap penggunaan fasilitas pembelajaran agar dapat mencapai tujuan pembelajaran dan meningkatkan mutu sekolah.","author":[{"dropping-particle":"","family":"Rusman, Kurniawan, D., &amp; Riyana","given":"C","non-dropping-particle":"","parse-names":false,"suffix":""}],"container-title":"Jakarta : Rajawali Pers.","id":"ITEM-1","issued":{"date-parts":[["2012"]]},"title":"Pembelajaran Berbasis Teknologi Informasi dan Komunikasi: Mengembangkan Profesionalitas Guru","type":"book"},"uris":["http://www.mendeley.com/documents/?uuid=e71f2f2b-853b-421a-a51b-f5d35b9b05c0"]}],"mendeley":{"formattedCitation":"(Rusman, Kurniawan, D., &amp; Riyana, 2012)","manualFormatting":"(Rusman, Kurniawan, D., &amp; Riyana, 2012:60)","plainTextFormattedCitation":"(Rusman, Kurniawan, D., &amp; Riyana, 2012)","previouslyFormattedCitation":"(Rusman, Kurniawan, D., &amp; Riyana, 2012)"},"properties":{"noteIndex":0},"schema":"https://github.com/citation-style-language/schema/raw/master/csl-citation.json"}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(Rusman, 2012:60)</w:t>
      </w:r>
      <w:r w:rsidRPr="00193AB5">
        <w:rPr>
          <w:rFonts w:ascii="Times New Roman" w:hAnsi="Times New Roman"/>
          <w:sz w:val="22"/>
          <w:szCs w:val="24"/>
        </w:rPr>
        <w:fldChar w:fldCharType="end"/>
      </w:r>
      <w:r w:rsidRPr="00193AB5">
        <w:rPr>
          <w:rFonts w:ascii="Times New Roman" w:hAnsi="Times New Roman"/>
          <w:sz w:val="22"/>
          <w:szCs w:val="24"/>
        </w:rPr>
        <w:t>. Adanya media diharapkan proses pembelajaran akan lebih mudah bagi siswa maupun guru, karena media pembelajaran dapat mengatasi keterbatasan indera, ruang dan waktu dalam belajar.</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Media pembelajaran merupakan suatu teknologi pembawa pesan yang dapat digunakan untuk keperluan pembelajaran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{"citationItems":[{"id":"ITEM-1","itemData":{"ISBN":"9780307974181","abstract":"On the development of educational technology and its implementation in Indonesia; collected articles.","author":[{"dropping-particle":"","family":"Miarso","given":"Yusufhadi","non-dropping-particle":"","parse-names":false,"suffix":""}],"container-title":"Computer","id":"ITEM-1","issued":{"date-parts":[["2007"]]},"title":"Menyemai Benih Teknologi Pendidikan","type":"book"},"uris":["http://www.mendeley.com/documents/?uuid=5e9a3a75-8649-49af-882a-0a34c72115aa"]}],"mendeley":{"formattedCitation":"(Miarso, 2007)","manualFormatting":"(Miarso, 2007: 458)","plainTextFormattedCitation":"(Miarso, 2007)","previouslyFormattedCitation":"(Miarso, 2007)"},"properties":{"noteIndex":0},"schema":"https://github.com/citation-style-language/schema/raw/master/csl-citation.json"}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(Miarso, 2007: 458)</w:t>
      </w:r>
      <w:r w:rsidRPr="00193AB5">
        <w:rPr>
          <w:rFonts w:ascii="Times New Roman" w:hAnsi="Times New Roman"/>
          <w:sz w:val="22"/>
          <w:szCs w:val="24"/>
        </w:rPr>
        <w:fldChar w:fldCharType="end"/>
      </w:r>
      <w:r w:rsidRPr="00193AB5">
        <w:rPr>
          <w:rFonts w:ascii="Times New Roman" w:hAnsi="Times New Roman"/>
          <w:sz w:val="22"/>
          <w:szCs w:val="24"/>
        </w:rPr>
        <w:t xml:space="preserve">. Namun, pada saat pelaksanaan pembelajaran di sekolah penggunaan media pembelajaran masih belum optimal. Hal ini dapat dilihat dari kurang bervariasinya media yang 3 digunakan guru dalam mata pelajaran biologi. Guru masih terpaku pada buku paket atau modul yang diberikan kepada siswa, kurang maksimal penggunaan powerpoint yang diberikan guru dalam proses pembelajaran, sehingga semangat siswa untuk belajar menjadi lemah dan kecendrungan siswa pasif dalam pembelajaran. Salah satu contoh media pembelajaran adalah media . Media  adalah media yang digunakan untuk menyampaikan informasi yang memiliki karakteristik audio (suara) dan visual (gambar)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explainability.","author":[{"dropping-particle":"","family":"Haryoko","given":"Sapto","non-dropping-particle":"","parse-names":false,"suffix":""}],"container-title":"Jurnal Edukasi","id":"ITEM-1","issued":{"date-parts":[["2012"]]},"title":"Efektivitas Pemanfaatan Media Audio Visual Sebagai Alternatif Optimalisasi Model Pembelajaran","type":"article-journal"},"uris":["http://www.mendeley.com/documents/?uuid=216e2aef-f7d9-4a28-bcc1-006618f06190"]}],"mendeley":{"formattedCitation":"(Haryoko, 2012)","plainTextFormattedCitation":"(Haryoko, 2012)","previouslyFormattedCitation":"(Haryoko, 2012)"},"properties":{"noteIndex":0},"schema":"https://github.com/citation-style-language/schema/raw/master/csl-citation.json"}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(Haryoko, 2012)</w:t>
      </w:r>
      <w:r w:rsidRPr="00193AB5">
        <w:rPr>
          <w:rFonts w:ascii="Times New Roman" w:hAnsi="Times New Roman"/>
          <w:sz w:val="22"/>
          <w:szCs w:val="24"/>
        </w:rPr>
        <w:fldChar w:fldCharType="end"/>
      </w:r>
      <w:r w:rsidRPr="00193AB5">
        <w:rPr>
          <w:rFonts w:ascii="Times New Roman" w:hAnsi="Times New Roman"/>
          <w:sz w:val="22"/>
          <w:szCs w:val="24"/>
        </w:rPr>
        <w:t xml:space="preserve">. </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Paksanaan kurikulum 2013 menuntut siswa untuk berperan lebih aktif di kelas, dan guru sebagai pendamping atapun sebagai fasilitator yang membimbing siswa tersebut. Nsmun guru tetap memegang peranan penting dalam pelaksanaan pembelajaran di kelas. Guru memberikan materi kepada siswa dan siswa menerima materi tersebut dengan baik, hal ini dapat meningkatkan komunikasi antara guru dan siswa. Peningkatan komunikasi antara guru dan siswa dalam proses pelaksanaan pembelajaran di kelas, guru diharapkan bisa mengembangkan materi dengan baik dan mengembangkan media pembelajaran sebagai salah satu sumber dalam proses pembelajaran. Pengembangan media pembelajaran tersebut bisa membantu guru 4 dalam menyampaikan materi dan memudahkan siswa dalam memahami materi pembelajaran apabila materi tersebut terlalu sulit.</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lastRenderedPageBreak/>
        <w:t xml:space="preserve">Hidroponik merupakan sistem budidaya tanaman tanpa menggunakan tanah sebagai media tumbuh tanaman dengan tambahan nutrisi untuk pertumbuhan. Keuntungan bercocok tanam sistem hidroponik yaitu kebersihan tanaman lebih mudah dijaga, tidak perlu melakukan pengolahan lahan dan pengendalian gulma, media tanam steril, penggunaan air dan pupuk sangat efisien, tanaman dapat dibudidayakan terus tanpa tergantung musim, dapat dilakukan pada lahan yang sempit, serta terlindung dari hujan dan matahari langsung </w:t>
      </w:r>
      <w:r w:rsidRPr="00193AB5">
        <w:rPr>
          <w:rFonts w:ascii="Times New Roman" w:hAnsi="Times New Roman"/>
          <w:sz w:val="22"/>
          <w:szCs w:val="24"/>
        </w:rPr>
        <w:fldChar w:fldCharType="begin" w:fldLock="1"/>
      </w:r>
      <w:r w:rsidRPr="00193AB5">
        <w:rPr>
          <w:rFonts w:ascii="Times New Roman" w:hAnsi="Times New Roman"/>
          <w:sz w:val="22"/>
          <w:szCs w:val="24"/>
        </w:rPr>
        <w:instrText>ADDIN CSL_CITATION {"citationItems":[{"id":"ITEM-1","itemData":{"abstract":"Kebutuhan hasil pertanian semakin meningkat seiring jumlah penduduk yang semakin meningkat, akan tetapi lahan pertanian semakin terbatas. Hidroponik merupakan sistem budidaya tanaman tanpa menggunakan tanah sebagai media tumbuh tanaman. Pemberian nutrisi dibutuhkan untuk budidaya tanaman secara hidroponik, unsur hara esensial baik makro maupun mikro. Pakcoy adalah tanaman yang memiliki nilai ekonomis tinggi. Tujuan dari penelitian untuk mempelajari pengaruh komposisi nutrisi dan media tanam terhadap pertumbuhan dan hasil tanaman pakcoy. Penelitian dilaksanakan bulan Juni hingga Juli 2014 di Screenhouse kebun percobaan Fakultas Pertanian Universitas Brawijaya. Alat yang digunakan yaitu polybag, LAM (Leaf Area Meter). Bahan yang digunakan yaitu benih pakcoy, arang sekam, pasir, Mix AB, Growmore, Gandasil D, NPK. Penelitian dilakukan menggunakan Rancangan Acak Kelompok (RAK) sederhana yang menggunakan perlakuan komposisi nutrisi dan media tanam. Perlakuan komposisi media dan nutrisi memberikan hasil berbeda nyata pada tanaman pakcoy terhadap semua parameter pertumbuhan yaitu parameter jumlah daun pada umur pengamatan 18 dan 35 hst, luas daun pada umur pengamatan 9 dan 35 hst, bobot segar total tanaman dan bobot segar konsumsi pada umur pengamatan 9, 18 dan 27 hst, dan bobot kering pada semua umur pengamatan. Perlakuan komposisi media dan nutrisi memberikan hasil yang berbeda nyata pada tanaman pakcoy terhadap parameter Indeks Panen. Komposisi pasir dengan nutrisi NPK dan Gandasil D mampu memberikan hasil yang baik untuk tanaman pakcoy","author":[{"dropping-particle":"","family":"Wahyuningsih","given":"Anis","non-dropping-particle":"","parse-names":false,"suffix":""},{"dropping-particle":"","family":"Fajriani","given":"Sisca","non-dropping-particle":"","parse-names":false,"suffix":""},{"dropping-particle":"","family":"Aini","given":"Nurul","non-dropping-particle":"","parse-names":false,"suffix":""}],"container-title":"Jurnal Produksi Tanaman","id":"ITEM-1","issued":{"date-parts":[["2016"]]},"title":"KOMPOSISI NUTRISI DAN MEDIA TANAM TERHADAP PERTUMBUHAN DAN HASIL TANAMAN PAKCOY ( Brassica rapa L .) SISTEM HIDROPONIK","type":"article-journal"},"uris":["http://www.mendeley.com/documents/?uuid=71efa8e2-c03d-44b2-ae5e-5eace8794bf3"]}],"mendeley":{"formattedCitation":"(Wahyuningsih et al., 2016)","plainTextFormattedCitation":"(Wahyuningsih et al., 2016)","previouslyFormattedCitation":"(Wahyuningsih et al., 2016)"},"properties":{"noteIndex":0},"schema":"https://github.com/citation-style-language/schema/raw/master/csl-citation.json"}</w:instrText>
      </w:r>
      <w:r w:rsidRPr="00193AB5">
        <w:rPr>
          <w:rFonts w:ascii="Times New Roman" w:hAnsi="Times New Roman"/>
          <w:sz w:val="22"/>
          <w:szCs w:val="24"/>
        </w:rPr>
        <w:fldChar w:fldCharType="separate"/>
      </w:r>
      <w:r w:rsidRPr="00193AB5">
        <w:rPr>
          <w:rFonts w:ascii="Times New Roman" w:hAnsi="Times New Roman"/>
          <w:noProof/>
          <w:sz w:val="22"/>
          <w:szCs w:val="24"/>
        </w:rPr>
        <w:t>(Wahyuningsih et al., 2016)</w:t>
      </w:r>
      <w:r w:rsidRPr="00193AB5">
        <w:rPr>
          <w:rFonts w:ascii="Times New Roman" w:hAnsi="Times New Roman"/>
          <w:sz w:val="22"/>
          <w:szCs w:val="24"/>
        </w:rPr>
        <w:fldChar w:fldCharType="end"/>
      </w:r>
      <w:r w:rsidRPr="00193AB5">
        <w:rPr>
          <w:rFonts w:ascii="Times New Roman" w:hAnsi="Times New Roman"/>
          <w:sz w:val="22"/>
          <w:szCs w:val="24"/>
        </w:rPr>
        <w:t>.</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Perkembangan teknologi tepat guna hidroponik ini sudah sangat meluas termasuk didalam bidang pendidikan. Saat ini sekolah – sekolah sudah memiliki hidroponik namun sangat jarang sekali menggunakan hidroponik sebagai media pembelajaran terutama pembelajaran biologi. Selain pelaksanaan praktikumnya yang memerlukan pengetahuan khusus, pelaksanaannya juga memerlukan waktu yang relatif lama, sehingga jarang sekali digunakan didalam pembelajaran biologi 5 di sekolah. </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Berdasarkan hal tersebut, peneliti menyimpulkan bahwa dengan menggunakan media pembelajaran  video dokumenter pelaksanaan praktikum hidroponik menjadi lebih mudah dan memberikan pengetahuan baru terhadap teknologi tepat guna tersebut. </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Berdasarkan diskusi dengan tiga Guru Biologi SMA di Kota Pekanbaru, tentang materi pertumbuhan dan perkembangan cakupan materi hidroponik belum pernah digunakan sebagai media pembelajaran pada mata pelajaran biologi di sekolah, meskipun ketiga sekolah tersebut sudah memiliki sistem hidroponik. Namun ketika pembelajaran tidak mengaitkan dengan cakupan materi hidroponik, sehingga tidak semua siswa mengerti tentang hidroponik tersebut. Padahal cakupan materi hidroponik perlu dikembangkan karena berkaitan dengan materi pertumbuhan dan perkembangan, sehingga siswa bisa menerapkan teknologi tepat guna berupa hidroponik sebagai bahan acuan setelah proses pembelajaran dilaksanakan. </w:t>
      </w:r>
    </w:p>
    <w:p w:rsidR="00193AB5" w:rsidRPr="00193AB5" w:rsidRDefault="00193AB5" w:rsidP="00193AB5">
      <w:pPr>
        <w:pStyle w:val="REiDBODYTEXT"/>
        <w:spacing w:line="276" w:lineRule="auto"/>
        <w:rPr>
          <w:rFonts w:ascii="Times New Roman" w:hAnsi="Times New Roman"/>
          <w:sz w:val="22"/>
          <w:szCs w:val="24"/>
        </w:rPr>
      </w:pPr>
      <w:r w:rsidRPr="00193AB5">
        <w:rPr>
          <w:rFonts w:ascii="Times New Roman" w:hAnsi="Times New Roman"/>
          <w:sz w:val="22"/>
          <w:szCs w:val="24"/>
        </w:rPr>
        <w:t xml:space="preserve">Berdasarkan observasi dan wawancara peneliti mengenai media pembelajaran kepada guru dan peserta didik pada tiga SMA/MA di kota Pekanbaru pada materi pertumbuhan dan perkembangan kelas XII, terdapat beberapa hal yang menyebabkan kegiatan belajar mengajar (KBM) kurang optimal, hal tersebut seperti: (a) Media Pembelajaran yang kurang bervariasi sesuai dalam mengintegrasikan materi pelajaran, (b) Penggunaan media pembelajaran pada materi pertumbuhan dan perkembangan belum representatif, (c) Belum adanya media pembelajran yang mengaitkan tentang hidroponik dengan materi pembelajaran biologi di kelas XII. Oleh karena itu peneliti tertarik untuk mengembangkan media audio visual berupa video dokumenter pada materi 6 pertumbuhan dan perkembangan. Media tersebut diharapkan dapat mempermudah guru dalam penyampaian materi pada proses pembelajaran. </w:t>
      </w:r>
    </w:p>
    <w:p w:rsidR="00193AB5" w:rsidRPr="00193AB5" w:rsidRDefault="00193AB5" w:rsidP="00193AB5">
      <w:pPr>
        <w:pStyle w:val="REiDBODYTEXT"/>
        <w:spacing w:line="276" w:lineRule="auto"/>
        <w:rPr>
          <w:rFonts w:ascii="Times New Roman" w:hAnsi="Times New Roman"/>
          <w:sz w:val="22"/>
          <w:szCs w:val="24"/>
          <w:lang w:val="en-US"/>
        </w:rPr>
      </w:pPr>
      <w:r w:rsidRPr="00193AB5">
        <w:rPr>
          <w:rFonts w:ascii="Times New Roman" w:hAnsi="Times New Roman"/>
          <w:sz w:val="22"/>
        </w:rPr>
        <w:t>Tujuan penelitian ini yaitu menghasilkan media pembelajaran  berbasis video dokumenter pada materi pokok pertumbuhan dan perkembangan dengan</w:t>
      </w:r>
      <w:r w:rsidRPr="00193AB5">
        <w:rPr>
          <w:rFonts w:ascii="Times New Roman" w:hAnsi="Times New Roman"/>
          <w:sz w:val="22"/>
          <w:lang w:val="en-US"/>
        </w:rPr>
        <w:t xml:space="preserve"> </w:t>
      </w:r>
      <w:r w:rsidRPr="00193AB5">
        <w:rPr>
          <w:rFonts w:ascii="Times New Roman" w:hAnsi="Times New Roman"/>
          <w:sz w:val="22"/>
        </w:rPr>
        <w:t>menerapkan sistem hidroponik untuk peserta didik kelas XII SMA/MA yang valid.</w:t>
      </w:r>
    </w:p>
    <w:p w:rsidR="00E5679F" w:rsidRPr="00E5679F" w:rsidRDefault="00E5679F" w:rsidP="00E5679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Penelitian ini dilaksanakan pada bulan Desember 2020 sampai dengan Mei 2021. Penelitian dilakukan pada tiga sekolah di Pekanbaru, yaitu SMAN 1 Pekanbaru, SMAN 4 Pekanbaru, dan SMAN 8 Pekanbaru. Penelitian pengembangan ini peneliti mencoba mengembangkan media pembelajaran yang menggunakan media  berupa video dokumenter pada materi Pertumbuhan dan Perkembangan yang valid di kelas XII SMA. Proses pengembangan media ini menggunakan model ADDIE (</w:t>
      </w:r>
      <w:r w:rsidRPr="00193AB5">
        <w:rPr>
          <w:rFonts w:ascii="Times New Roman" w:hAnsi="Times New Roman"/>
          <w:i/>
          <w:iCs/>
          <w:sz w:val="22"/>
        </w:rPr>
        <w:t>Analysis</w:t>
      </w:r>
      <w:r w:rsidRPr="00193AB5">
        <w:rPr>
          <w:rFonts w:ascii="Times New Roman" w:hAnsi="Times New Roman"/>
          <w:sz w:val="22"/>
        </w:rPr>
        <w:t xml:space="preserve">, </w:t>
      </w:r>
      <w:r w:rsidRPr="00193AB5">
        <w:rPr>
          <w:rFonts w:ascii="Times New Roman" w:hAnsi="Times New Roman"/>
          <w:i/>
          <w:iCs/>
          <w:sz w:val="22"/>
        </w:rPr>
        <w:t>Design</w:t>
      </w:r>
      <w:r w:rsidRPr="00193AB5">
        <w:rPr>
          <w:rFonts w:ascii="Times New Roman" w:hAnsi="Times New Roman"/>
          <w:sz w:val="22"/>
        </w:rPr>
        <w:t xml:space="preserve">, dan </w:t>
      </w:r>
      <w:r w:rsidRPr="00193AB5">
        <w:rPr>
          <w:rFonts w:ascii="Times New Roman" w:hAnsi="Times New Roman"/>
          <w:i/>
          <w:iCs/>
          <w:sz w:val="22"/>
        </w:rPr>
        <w:t>Development</w:t>
      </w:r>
      <w:r w:rsidRPr="00193AB5">
        <w:rPr>
          <w:rFonts w:ascii="Times New Roman" w:hAnsi="Times New Roman"/>
          <w:sz w:val="22"/>
        </w:rPr>
        <w:t>) sebagai sebuah desain yang dipandang sangat sesuai untuk pengembangan media pembelajaran Biologi pada kelas XII SMA tersebut.</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Penelitian ini tergolong ke dalam penelitian dan pengembangan atau dikenal dengan Research and Development (R&amp;D). Metode penelitian dan pengembangan adalah metode penelitian yang digunakan untuk menghasilkan produk tertentu, dan menguji keefektifan produk tersebut. R&amp;D bertujuan untuk menghasilkan produk dalam berbagai aspek pembelajaran dan pendidikan, yang biasanya produk tersebut diarahkan untuk memenuhi kebutuhan tertentu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{"citationItems":[{"id":"ITEM-1","itemData":{"abstract":"Sugiyono. Metode Penelitian Kuantitatif Kualitatif dan R&amp;D. Bandung: Alfabeta; 2015.","author":[{"dropping-particle":"","family":"Sugiyono","given":"","non-dropping-particle":"","parse-names":false,"suffix":""}],"container-title":"Metode Penelitian dan Pengembangan Pendekatan Kualitatif, Kuantitatif, dan R&amp;D","id":"ITEM-1","issued":{"date-parts":[["2015"]]},"title":"Sugiyono, Metode Penelitian dan Pengembangan Pendekatan Kualitatif, Kuantitatif, dan R&amp;D , (Bandung: Alfabeta, 2015), 407 1","type":"book"},"uris":["http://www.mendeley.com/documents/?uuid=51a03b13-e17b-4f2f-9c5c-4fde6d691240"]}],"mendeley":{"formattedCitation":"(Sugiyono, 2015)","manualFormatting":"(Sugiyono, 2015 : 297)","plainTextFormattedCitation":"(Sugiyono, 2015)","previouslyFormattedCitation":"(Sugiyono, 2015)"},"properties":{"noteIndex":0},"schema":"https://github.com/citation-style-language/schema/raw/master/csl-citation.json"}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(Sugiyono, 2015 : 297)</w:t>
      </w:r>
      <w:r w:rsidRPr="00193AB5">
        <w:rPr>
          <w:rFonts w:ascii="Times New Roman" w:hAnsi="Times New Roman"/>
          <w:sz w:val="22"/>
        </w:rPr>
        <w:fldChar w:fldCharType="end"/>
      </w:r>
      <w:r w:rsidRPr="00193AB5">
        <w:rPr>
          <w:rFonts w:ascii="Times New Roman" w:hAnsi="Times New Roman"/>
          <w:sz w:val="22"/>
        </w:rPr>
        <w:t>.</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lastRenderedPageBreak/>
        <w:t xml:space="preserve">Model pengembangan media pembelajaran  berbasis video dokumenter yaitu menggunakan model ADDIE. Alur pengembangan model ADDIE terdiri atas empat tahapan yaitu </w:t>
      </w:r>
      <w:r w:rsidRPr="00193AB5">
        <w:rPr>
          <w:rFonts w:ascii="Times New Roman" w:hAnsi="Times New Roman"/>
          <w:i/>
          <w:iCs/>
          <w:sz w:val="22"/>
        </w:rPr>
        <w:t>Analysis</w:t>
      </w:r>
      <w:r w:rsidRPr="00193AB5">
        <w:rPr>
          <w:rFonts w:ascii="Times New Roman" w:hAnsi="Times New Roman"/>
          <w:sz w:val="22"/>
        </w:rPr>
        <w:t xml:space="preserve"> (Analisis), </w:t>
      </w:r>
      <w:r w:rsidRPr="00193AB5">
        <w:rPr>
          <w:rFonts w:ascii="Times New Roman" w:hAnsi="Times New Roman"/>
          <w:i/>
          <w:iCs/>
          <w:sz w:val="22"/>
        </w:rPr>
        <w:t>Design</w:t>
      </w:r>
      <w:r w:rsidRPr="00193AB5">
        <w:rPr>
          <w:rFonts w:ascii="Times New Roman" w:hAnsi="Times New Roman"/>
          <w:sz w:val="22"/>
        </w:rPr>
        <w:t xml:space="preserve"> (Perancangan), </w:t>
      </w:r>
      <w:r w:rsidRPr="00193AB5">
        <w:rPr>
          <w:rFonts w:ascii="Times New Roman" w:hAnsi="Times New Roman"/>
          <w:i/>
          <w:iCs/>
          <w:sz w:val="22"/>
        </w:rPr>
        <w:t>Development</w:t>
      </w:r>
      <w:r w:rsidRPr="00193AB5">
        <w:rPr>
          <w:rFonts w:ascii="Times New Roman" w:hAnsi="Times New Roman"/>
          <w:sz w:val="22"/>
        </w:rPr>
        <w:t xml:space="preserve"> (Pengembangan), </w:t>
      </w:r>
      <w:r w:rsidRPr="00193AB5">
        <w:rPr>
          <w:rFonts w:ascii="Times New Roman" w:hAnsi="Times New Roman"/>
          <w:i/>
          <w:iCs/>
          <w:sz w:val="22"/>
        </w:rPr>
        <w:t>Implementation</w:t>
      </w:r>
      <w:r w:rsidRPr="00193AB5">
        <w:rPr>
          <w:rFonts w:ascii="Times New Roman" w:hAnsi="Times New Roman"/>
          <w:sz w:val="22"/>
        </w:rPr>
        <w:t xml:space="preserve"> (Implementasi) dan </w:t>
      </w:r>
      <w:r w:rsidRPr="00193AB5">
        <w:rPr>
          <w:rFonts w:ascii="Times New Roman" w:hAnsi="Times New Roman"/>
          <w:i/>
          <w:iCs/>
          <w:sz w:val="22"/>
        </w:rPr>
        <w:t>Evaluation</w:t>
      </w:r>
      <w:r w:rsidRPr="00193AB5">
        <w:rPr>
          <w:rFonts w:ascii="Times New Roman" w:hAnsi="Times New Roman"/>
          <w:sz w:val="22"/>
        </w:rPr>
        <w:t xml:space="preserve"> (Evaluasi). Namun pada penelitian dan pengembangan media  berbasis video dokumenter ini hanya dilakukan sampai tahap pengembangan (</w:t>
      </w:r>
      <w:r w:rsidRPr="00193AB5">
        <w:rPr>
          <w:rFonts w:ascii="Times New Roman" w:hAnsi="Times New Roman"/>
          <w:i/>
          <w:iCs/>
          <w:sz w:val="22"/>
        </w:rPr>
        <w:t>Development</w:t>
      </w:r>
      <w:r w:rsidRPr="00193AB5">
        <w:rPr>
          <w:rFonts w:ascii="Times New Roman" w:hAnsi="Times New Roman"/>
          <w:sz w:val="22"/>
        </w:rPr>
        <w:t>). Hal ini dikarenakan keterbatasan baik dari segi waktu maupun biaya pada penelitian ini.</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Penelitian pengembangan ini menggunakan hidroponik dengan sistem wick. Sistem wick adalah salah satu metode dari hidroponik yang menggunakan sumbu atau penyambung antara nutrisi dengan media tanam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{"citationItems":[{"id":"ITEM-1","itemData":{"ISSN":"2301-9700","abstract":"Effect of hydroponic systems and planting media on growth and production of mustard plants (Brassica rapa L) The purpose of this study was to determine the effect of systems and different hiodroponic growing media on the growth and production of mustard plants. This research was conducted for 3 months, starting from June to September 2017. The research location was located in Embalut village, Tenggarong Sub-District, across the Kutai Kartanegara Regency, East Kalimantan Province. The research design used was Completely Randomized Design (CRD) consisting of 2 factors with 5 replications, the first factor was the hydroponic system consisting of 3 (three) levels, namely: system wick (s₁), system NFT (s₂), system DFT (s₃) . The second factor is m₁ = husk charcoal, m₂ = Cocopeat, m₃ = Rockwool. The results of this study indicate that the treatment system has a very significant effect on the average number of leaves, leaf width, plant height, leaf width of mustard plants aged 4, 5 and 6 mst, did not significantly affect the fresh weight of mustard plants. The media treatment did not affect the average number of leaves, plant height, leaf width of plants at 4, 5, 6 and fresh weight of plants did not have significant effect. The effect of the best system treatment on the growth of mustard plants produced by the NFT system (s₂), the best media treatment for the growth of mustard plants was produced by the Cocopeat treatment (m₂). The highest interaction with the fresh weight of mustard plants was produced by a combination of treatment s₂xm₂.;","author":[{"dropping-particle":"","family":"Narulita","given":"Noni","non-dropping-particle":"","parse-names":false,"suffix":""},{"dropping-particle":"","family":"Hasibuan","given":"Syafrizal","non-dropping-particle":"","parse-names":false,"suffix":""},{"dropping-particle":"","family":"Mawarni","given":"Rita","non-dropping-particle":"","parse-names":false,"suffix":""}],"container-title":"BERNAS : Agricultiral Research Journal","id":"ITEM-1","issued":{"date-parts":[["2019"]]},"title":"Pengaruh Sistem dan Konsentrasi Nutrisi Terhadap Pertumbuhan dan Produksi Tanaman Pakcoy (Brassica Rapa L.) Secara Hidroponik","type":"article-journal"},"uris":["http://www.mendeley.com/documents/?uuid=e4f27473-394b-4fe3-aec5-5405ebbbc85c"]}],"mendeley":{"formattedCitation":"(Narulita et al., 2019)","plainTextFormattedCitation":"(Narulita et al., 2019)","previouslyFormattedCitation":"(Narulita et al., 2019)"},"properties":{"noteIndex":0},"schema":"https://github.com/citation-style-language/schema/raw/master/csl-citation.json"}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(Narulita et al., 2019)</w:t>
      </w:r>
      <w:r w:rsidRPr="00193AB5">
        <w:rPr>
          <w:rFonts w:ascii="Times New Roman" w:hAnsi="Times New Roman"/>
          <w:sz w:val="22"/>
        </w:rPr>
        <w:fldChar w:fldCharType="end"/>
      </w:r>
      <w:r w:rsidRPr="00193AB5">
        <w:rPr>
          <w:rFonts w:ascii="Times New Roman" w:hAnsi="Times New Roman"/>
          <w:sz w:val="22"/>
        </w:rPr>
        <w:t>. Tanaman yang digunakan didalam penelitian ini yaitu sawi pakcoy (</w:t>
      </w:r>
      <w:r w:rsidRPr="00193AB5">
        <w:rPr>
          <w:rFonts w:ascii="Times New Roman" w:hAnsi="Times New Roman"/>
          <w:i/>
          <w:iCs/>
          <w:sz w:val="22"/>
        </w:rPr>
        <w:t>Brassica rapa</w:t>
      </w:r>
      <w:r w:rsidRPr="00193AB5">
        <w:rPr>
          <w:rFonts w:ascii="Times New Roman" w:hAnsi="Times New Roman"/>
          <w:sz w:val="22"/>
        </w:rPr>
        <w:t xml:space="preserve"> L.). Konsentrasi nutrisi AB mix pada penelitian ini terdiri dari 4 tahapan yaitu : Hari ke 1 – 7 = 400 – 500 ppm</w:t>
      </w:r>
      <w:r w:rsidRPr="00193AB5">
        <w:rPr>
          <w:rFonts w:ascii="Times New Roman" w:hAnsi="Times New Roman"/>
          <w:sz w:val="22"/>
          <w:lang w:val="en-US"/>
        </w:rPr>
        <w:t xml:space="preserve">, </w:t>
      </w:r>
      <w:r w:rsidRPr="00193AB5">
        <w:rPr>
          <w:rFonts w:ascii="Times New Roman" w:hAnsi="Times New Roman"/>
          <w:sz w:val="22"/>
        </w:rPr>
        <w:t>Hari ke 8 – 14 = 800 – 900 ppm,</w:t>
      </w:r>
      <w:r w:rsidRPr="00193AB5">
        <w:rPr>
          <w:rFonts w:ascii="Times New Roman" w:hAnsi="Times New Roman"/>
          <w:sz w:val="22"/>
          <w:lang w:val="en-US"/>
        </w:rPr>
        <w:t xml:space="preserve"> </w:t>
      </w:r>
      <w:r w:rsidRPr="00193AB5">
        <w:rPr>
          <w:rFonts w:ascii="Times New Roman" w:hAnsi="Times New Roman"/>
          <w:sz w:val="22"/>
        </w:rPr>
        <w:t>Hari ke 15 – 21 = 1000 – 1200 ppm,</w:t>
      </w:r>
      <w:r w:rsidRPr="00193AB5">
        <w:rPr>
          <w:rFonts w:ascii="Times New Roman" w:hAnsi="Times New Roman"/>
          <w:sz w:val="22"/>
          <w:lang w:val="en-US"/>
        </w:rPr>
        <w:t xml:space="preserve"> </w:t>
      </w:r>
      <w:r w:rsidRPr="00193AB5">
        <w:rPr>
          <w:rFonts w:ascii="Times New Roman" w:hAnsi="Times New Roman"/>
          <w:sz w:val="22"/>
        </w:rPr>
        <w:t>Hari ke 22 – 30 = 1500 ppm</w:t>
      </w:r>
      <w:r w:rsidRPr="00193AB5">
        <w:rPr>
          <w:rFonts w:ascii="Times New Roman" w:hAnsi="Times New Roman"/>
          <w:sz w:val="22"/>
          <w:lang w:val="en-US"/>
        </w:rPr>
        <w:t>.</w: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sz w:val="22"/>
        </w:rPr>
        <w:t xml:space="preserve">Langkah-langkah </w:t>
      </w:r>
      <w:r w:rsidRPr="00193AB5">
        <w:rPr>
          <w:rFonts w:ascii="Times New Roman" w:hAnsi="Times New Roman"/>
          <w:i/>
          <w:iCs/>
          <w:sz w:val="22"/>
        </w:rPr>
        <w:t xml:space="preserve">ADDIE </w:t>
      </w:r>
      <w:r w:rsidRPr="00193AB5">
        <w:rPr>
          <w:rFonts w:ascii="Times New Roman" w:hAnsi="Times New Roman"/>
          <w:sz w:val="22"/>
        </w:rPr>
        <w:t xml:space="preserve">(Tahap </w:t>
      </w:r>
      <w:r w:rsidRPr="00193AB5">
        <w:rPr>
          <w:rFonts w:ascii="Times New Roman" w:hAnsi="Times New Roman"/>
          <w:i/>
          <w:iCs/>
          <w:sz w:val="22"/>
        </w:rPr>
        <w:t>Analysis</w:t>
      </w:r>
      <w:r w:rsidRPr="00193AB5">
        <w:rPr>
          <w:rFonts w:ascii="Times New Roman" w:hAnsi="Times New Roman"/>
          <w:sz w:val="22"/>
        </w:rPr>
        <w:t xml:space="preserve"> sampai tahap </w:t>
      </w:r>
      <w:r w:rsidRPr="00193AB5">
        <w:rPr>
          <w:rFonts w:ascii="Times New Roman" w:hAnsi="Times New Roman"/>
          <w:i/>
          <w:iCs/>
          <w:sz w:val="22"/>
        </w:rPr>
        <w:t>Development</w:t>
      </w:r>
      <w:r w:rsidRPr="00193AB5">
        <w:rPr>
          <w:rFonts w:ascii="Times New Roman" w:hAnsi="Times New Roman"/>
          <w:sz w:val="22"/>
        </w:rPr>
        <w:t>)</w: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2512" behindDoc="0" locked="0" layoutInCell="1" allowOverlap="1" wp14:anchorId="21D51C5C" wp14:editId="07ADB94D">
                <wp:simplePos x="0" y="0"/>
                <wp:positionH relativeFrom="column">
                  <wp:posOffset>4976495</wp:posOffset>
                </wp:positionH>
                <wp:positionV relativeFrom="paragraph">
                  <wp:posOffset>146159</wp:posOffset>
                </wp:positionV>
                <wp:extent cx="280670" cy="1213485"/>
                <wp:effectExtent l="0" t="0" r="24130" b="24765"/>
                <wp:wrapNone/>
                <wp:docPr id="692398583" name="Right Brace 692398583"/>
                <wp:cNvGraphicFramePr/>
                <a:graphic xmlns:a="http://schemas.openxmlformats.org/drawingml/2006/main">
                  <a:graphicData uri="http://schemas.microsoft.com/office/word/2010/wordprocessingShape">
                    <wps:wsp>
                      <wps:cNvSpPr/>
                      <wps:spPr>
                        <a:xfrm>
                          <a:off x="0" y="0"/>
                          <a:ext cx="280670" cy="1213485"/>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D4338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92398583" o:spid="_x0000_s1026" type="#_x0000_t88" style="position:absolute;margin-left:391.85pt;margin-top:11.5pt;width:22.1pt;height:95.5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" adj="416" strokecolor="black [3213]" strokeweight="1p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69504" behindDoc="0" locked="0" layoutInCell="1" allowOverlap="1" wp14:anchorId="2EAA78EE" wp14:editId="5CEE1C43">
                <wp:simplePos x="0" y="0"/>
                <wp:positionH relativeFrom="column">
                  <wp:posOffset>1851338</wp:posOffset>
                </wp:positionH>
                <wp:positionV relativeFrom="paragraph">
                  <wp:posOffset>98425</wp:posOffset>
                </wp:positionV>
                <wp:extent cx="1828800" cy="2381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828800"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Analisis Permasalahan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A78EE" id="Rectangle 6" o:spid="_x0000_s1026" style="position:absolute;left:0;text-align:left;margin-left:145.75pt;margin-top:7.75pt;width:2in;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Analisis Permasalahan</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70528" behindDoc="0" locked="0" layoutInCell="1" allowOverlap="1" wp14:anchorId="35BF17B6" wp14:editId="7EFD6958">
                <wp:simplePos x="0" y="0"/>
                <wp:positionH relativeFrom="column">
                  <wp:posOffset>2744470</wp:posOffset>
                </wp:positionH>
                <wp:positionV relativeFrom="paragraph">
                  <wp:posOffset>129540</wp:posOffset>
                </wp:positionV>
                <wp:extent cx="0" cy="200025"/>
                <wp:effectExtent l="76200" t="0" r="57150" b="47625"/>
                <wp:wrapNone/>
                <wp:docPr id="7" name="Straight Arrow Connector 7"/>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931D50" id="_x0000_t32" coordsize="21600,21600" o:spt="32" o:oned="t" path="m,l21600,21600e" filled="f">
                <v:path arrowok="t" fillok="f" o:connecttype="none"/>
                <o:lock v:ext="edit" shapetype="t"/>
              </v:shapetype>
              <v:shape id="Straight Arrow Connector 7" o:spid="_x0000_s1026" type="#_x0000_t32" style="position:absolute;margin-left:216.1pt;margin-top:10.2pt;width:0;height:15.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5584" behindDoc="0" locked="0" layoutInCell="1" allowOverlap="1" wp14:anchorId="5ABF5911" wp14:editId="79C8C401">
                <wp:simplePos x="0" y="0"/>
                <wp:positionH relativeFrom="column">
                  <wp:posOffset>5239385</wp:posOffset>
                </wp:positionH>
                <wp:positionV relativeFrom="paragraph">
                  <wp:posOffset>196215</wp:posOffset>
                </wp:positionV>
                <wp:extent cx="914400" cy="330835"/>
                <wp:effectExtent l="0" t="0" r="9525" b="0"/>
                <wp:wrapNone/>
                <wp:docPr id="692398587" name="Text Box 692398587"/>
                <wp:cNvGraphicFramePr/>
                <a:graphic xmlns:a="http://schemas.openxmlformats.org/drawingml/2006/main">
                  <a:graphicData uri="http://schemas.microsoft.com/office/word/2010/wordprocessingShape">
                    <wps:wsp>
                      <wps:cNvSpPr txBox="1"/>
                      <wps:spPr>
                        <a:xfrm>
                          <a:off x="0" y="0"/>
                          <a:ext cx="91440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3AB5" w:rsidRPr="004836CA" w:rsidRDefault="00193AB5" w:rsidP="00193AB5">
                            <w:pPr>
                              <w:rPr>
                                <w:rFonts w:ascii="Times New Roman" w:hAnsi="Times New Roman" w:cs="Times New Roman"/>
                                <w:i/>
                              </w:rPr>
                            </w:pPr>
                            <w:r w:rsidRPr="004836CA">
                              <w:rPr>
                                <w:rFonts w:ascii="Times New Roman" w:hAnsi="Times New Roman" w:cs="Times New Roman"/>
                                <w:i/>
                              </w:rPr>
                              <w:t>Analysis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BF5911" id="_x0000_t202" coordsize="21600,21600" o:spt="202" path="m,l,21600r21600,l21600,xe">
                <v:stroke joinstyle="miter"/>
                <v:path gradientshapeok="t" o:connecttype="rect"/>
              </v:shapetype>
              <v:shape id="Text Box 692398587" o:spid="_x0000_s1027" type="#_x0000_t202" style="position:absolute;left:0;text-align:left;margin-left:412.55pt;margin-top:15.45pt;width:1in;height:26.05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" fillcolor="white [3201]" stroked="f" strokeweight=".5pt">
                <v:textbox>
                  <w:txbxContent>
                    <w:p w:rsidR="00193AB5" w:rsidRPr="004836CA" w:rsidRDefault="00193AB5" w:rsidP="00193AB5">
                      <w:pPr>
                        <w:rPr>
                          <w:rFonts w:ascii="Times New Roman" w:hAnsi="Times New Roman" w:cs="Times New Roman"/>
                          <w:i/>
                        </w:rPr>
                      </w:pPr>
                      <w:r w:rsidRPr="004836CA">
                        <w:rPr>
                          <w:rFonts w:ascii="Times New Roman" w:hAnsi="Times New Roman" w:cs="Times New Roman"/>
                          <w:i/>
                        </w:rPr>
                        <w:t>Analysis</w:t>
                      </w:r>
                    </w:p>
                  </w:txbxContent>
                </v:textbox>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5648" behindDoc="0" locked="0" layoutInCell="1" allowOverlap="1" wp14:anchorId="26144A9C" wp14:editId="737EFA0B">
                <wp:simplePos x="0" y="0"/>
                <wp:positionH relativeFrom="column">
                  <wp:posOffset>4399915</wp:posOffset>
                </wp:positionH>
                <wp:positionV relativeFrom="paragraph">
                  <wp:posOffset>141605</wp:posOffset>
                </wp:positionV>
                <wp:extent cx="0" cy="200025"/>
                <wp:effectExtent l="76200" t="0" r="57150" b="47625"/>
                <wp:wrapNone/>
                <wp:docPr id="15" name="Straight Arrow Connector 15"/>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BC3478" id="Straight Arrow Connector 15" o:spid="_x0000_s1026" type="#_x0000_t32" style="position:absolute;margin-left:346.45pt;margin-top:11.15pt;width:0;height:15.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4624" behindDoc="0" locked="0" layoutInCell="1" allowOverlap="1" wp14:anchorId="694B5AC0" wp14:editId="0AE5612D">
                <wp:simplePos x="0" y="0"/>
                <wp:positionH relativeFrom="column">
                  <wp:posOffset>3293745</wp:posOffset>
                </wp:positionH>
                <wp:positionV relativeFrom="paragraph">
                  <wp:posOffset>146050</wp:posOffset>
                </wp:positionV>
                <wp:extent cx="0" cy="200025"/>
                <wp:effectExtent l="7620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F92E79" id="Straight Arrow Connector 10" o:spid="_x0000_s1026" type="#_x0000_t32" style="position:absolute;margin-left:259.35pt;margin-top:11.5pt;width:0;height:15.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2576" behindDoc="0" locked="0" layoutInCell="1" allowOverlap="1" wp14:anchorId="1CCDC4A1" wp14:editId="1CFD20B1">
                <wp:simplePos x="0" y="0"/>
                <wp:positionH relativeFrom="column">
                  <wp:posOffset>984885</wp:posOffset>
                </wp:positionH>
                <wp:positionV relativeFrom="paragraph">
                  <wp:posOffset>156210</wp:posOffset>
                </wp:positionV>
                <wp:extent cx="0" cy="200025"/>
                <wp:effectExtent l="76200" t="0" r="57150" b="47625"/>
                <wp:wrapNone/>
                <wp:docPr id="8" name="Straight Arrow Connector 8"/>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132F26" id="Straight Arrow Connector 8" o:spid="_x0000_s1026" type="#_x0000_t32" style="position:absolute;margin-left:77.55pt;margin-top:12.3pt;width:0;height:15.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3600" behindDoc="0" locked="0" layoutInCell="1" allowOverlap="1" wp14:anchorId="35DBF5BA" wp14:editId="526EA8BA">
                <wp:simplePos x="0" y="0"/>
                <wp:positionH relativeFrom="column">
                  <wp:posOffset>2105025</wp:posOffset>
                </wp:positionH>
                <wp:positionV relativeFrom="paragraph">
                  <wp:posOffset>149860</wp:posOffset>
                </wp:positionV>
                <wp:extent cx="0" cy="200025"/>
                <wp:effectExtent l="76200" t="0" r="57150" b="47625"/>
                <wp:wrapNone/>
                <wp:docPr id="9" name="Straight Arrow Connector 9"/>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D28B5F" id="Straight Arrow Connector 9" o:spid="_x0000_s1026" type="#_x0000_t32" style="position:absolute;margin-left:165.75pt;margin-top:11.8pt;width:0;height:15.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1552" behindDoc="0" locked="0" layoutInCell="1" allowOverlap="1" wp14:anchorId="7A4BBE56" wp14:editId="46D1D01E">
                <wp:simplePos x="0" y="0"/>
                <wp:positionH relativeFrom="column">
                  <wp:posOffset>980440</wp:posOffset>
                </wp:positionH>
                <wp:positionV relativeFrom="paragraph">
                  <wp:posOffset>134620</wp:posOffset>
                </wp:positionV>
                <wp:extent cx="3425190" cy="13335"/>
                <wp:effectExtent l="0" t="0" r="22860" b="24765"/>
                <wp:wrapNone/>
                <wp:docPr id="11" name="Straight Connector 11"/>
                <wp:cNvGraphicFramePr/>
                <a:graphic xmlns:a="http://schemas.openxmlformats.org/drawingml/2006/main">
                  <a:graphicData uri="http://schemas.microsoft.com/office/word/2010/wordprocessingShape">
                    <wps:wsp>
                      <wps:cNvCnPr/>
                      <wps:spPr>
                        <a:xfrm flipV="1">
                          <a:off x="0" y="0"/>
                          <a:ext cx="3425190" cy="133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94E3A" id="Straight Connector 1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2pt,10.6pt" to="346.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" strokecolor="black [3213]" strokeweight="1p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78720" behindDoc="0" locked="0" layoutInCell="1" allowOverlap="1" wp14:anchorId="7A29F7DF" wp14:editId="37171236">
                <wp:simplePos x="0" y="0"/>
                <wp:positionH relativeFrom="column">
                  <wp:posOffset>2774315</wp:posOffset>
                </wp:positionH>
                <wp:positionV relativeFrom="paragraph">
                  <wp:posOffset>200025</wp:posOffset>
                </wp:positionV>
                <wp:extent cx="1009650" cy="4572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009650"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Analisis Konsep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29F7DF" id="Rectangle 20" o:spid="_x0000_s1028" style="position:absolute;left:0;text-align:left;margin-left:218.45pt;margin-top:15.75pt;width:79.5pt;height:3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Analisis Konsep</w:t>
                      </w:r>
                    </w:p>
                  </w:txbxContent>
                </v:textbox>
              </v:rec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7696" behindDoc="0" locked="0" layoutInCell="1" allowOverlap="1" wp14:anchorId="0B226030" wp14:editId="40D0B840">
                <wp:simplePos x="0" y="0"/>
                <wp:positionH relativeFrom="column">
                  <wp:posOffset>1617345</wp:posOffset>
                </wp:positionH>
                <wp:positionV relativeFrom="paragraph">
                  <wp:posOffset>208280</wp:posOffset>
                </wp:positionV>
                <wp:extent cx="1009650" cy="4572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009650"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spacing w:after="0" w:line="240" w:lineRule="auto"/>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Analisis </w:t>
                            </w:r>
                          </w:p>
                          <w:p w:rsidR="00193AB5" w:rsidRPr="004836CA" w:rsidRDefault="00193AB5" w:rsidP="00193AB5">
                            <w:pPr>
                              <w:spacing w:after="0" w:line="240" w:lineRule="auto"/>
                              <w:jc w:val="center"/>
                              <w:rPr>
                                <w:rFonts w:ascii="Times New Roman" w:hAnsi="Times New Roman" w:cs="Times New Roman"/>
                                <w:color w:val="000000" w:themeColor="text1"/>
                              </w:rPr>
                            </w:pPr>
                            <w:r w:rsidRPr="004836CA">
                              <w:rPr>
                                <w:rFonts w:ascii="Times New Roman" w:hAnsi="Times New Roman" w:cs="Times New Roman"/>
                                <w:color w:val="000000" w:themeColor="text1"/>
                              </w:rPr>
                              <w:t>Tugas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226030" id="Rectangle 17" o:spid="_x0000_s1029" style="position:absolute;left:0;text-align:left;margin-left:127.35pt;margin-top:16.4pt;width:79.5pt;height:3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" filled="f" strokecolor="black [3213]" strokeweight="1pt">
                <v:textbox>
                  <w:txbxContent>
                    <w:p w:rsidR="00193AB5" w:rsidRPr="004836CA" w:rsidRDefault="00193AB5" w:rsidP="00193AB5">
                      <w:pPr>
                        <w:spacing w:after="0" w:line="240" w:lineRule="auto"/>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Analisis </w:t>
                      </w:r>
                    </w:p>
                    <w:p w:rsidR="00193AB5" w:rsidRPr="004836CA" w:rsidRDefault="00193AB5" w:rsidP="00193AB5">
                      <w:pPr>
                        <w:spacing w:after="0" w:line="240" w:lineRule="auto"/>
                        <w:jc w:val="center"/>
                        <w:rPr>
                          <w:rFonts w:ascii="Times New Roman" w:hAnsi="Times New Roman" w:cs="Times New Roman"/>
                          <w:color w:val="000000" w:themeColor="text1"/>
                        </w:rPr>
                      </w:pPr>
                      <w:r w:rsidRPr="004836CA">
                        <w:rPr>
                          <w:rFonts w:ascii="Times New Roman" w:hAnsi="Times New Roman" w:cs="Times New Roman"/>
                          <w:color w:val="000000" w:themeColor="text1"/>
                        </w:rPr>
                        <w:t>Tugas</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79744" behindDoc="0" locked="0" layoutInCell="1" allowOverlap="1" wp14:anchorId="22394C8A" wp14:editId="0B3A0315">
                <wp:simplePos x="0" y="0"/>
                <wp:positionH relativeFrom="column">
                  <wp:posOffset>3855720</wp:posOffset>
                </wp:positionH>
                <wp:positionV relativeFrom="paragraph">
                  <wp:posOffset>15240</wp:posOffset>
                </wp:positionV>
                <wp:extent cx="1122045" cy="457200"/>
                <wp:effectExtent l="0" t="0" r="20955" b="19050"/>
                <wp:wrapNone/>
                <wp:docPr id="21" name="Rectangle 21"/>
                <wp:cNvGraphicFramePr/>
                <a:graphic xmlns:a="http://schemas.openxmlformats.org/drawingml/2006/main">
                  <a:graphicData uri="http://schemas.microsoft.com/office/word/2010/wordprocessingShape">
                    <wps:wsp>
                      <wps:cNvSpPr/>
                      <wps:spPr>
                        <a:xfrm>
                          <a:off x="0" y="0"/>
                          <a:ext cx="1122045"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Analisis </w:t>
                            </w:r>
                            <w:r w:rsidRPr="004836CA">
                              <w:rPr>
                                <w:rFonts w:ascii="Times New Roman" w:hAnsi="Times New Roman" w:cs="Times New Roman"/>
                                <w:color w:val="000000" w:themeColor="text1"/>
                              </w:rPr>
                              <w:t>Tujuan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394C8A" id="Rectangle 21" o:spid="_x0000_s1030" style="position:absolute;left:0;text-align:left;margin-left:303.6pt;margin-top:1.2pt;width:88.35pt;height:3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Analisis </w:t>
                      </w:r>
                      <w:r w:rsidRPr="004836CA">
                        <w:rPr>
                          <w:rFonts w:ascii="Times New Roman" w:hAnsi="Times New Roman" w:cs="Times New Roman"/>
                          <w:color w:val="000000" w:themeColor="text1"/>
                        </w:rPr>
                        <w:t>Tujuan Pembelajaran</w:t>
                      </w:r>
                    </w:p>
                  </w:txbxContent>
                </v:textbox>
              </v:rec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76672" behindDoc="0" locked="0" layoutInCell="1" allowOverlap="1" wp14:anchorId="4B94F1E7" wp14:editId="2C110A61">
                <wp:simplePos x="0" y="0"/>
                <wp:positionH relativeFrom="column">
                  <wp:posOffset>474345</wp:posOffset>
                </wp:positionH>
                <wp:positionV relativeFrom="paragraph">
                  <wp:posOffset>8255</wp:posOffset>
                </wp:positionV>
                <wp:extent cx="1009650" cy="4572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009650"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Analisis </w:t>
                            </w:r>
                            <w:r w:rsidRPr="004836CA">
                              <w:rPr>
                                <w:rFonts w:ascii="Times New Roman" w:hAnsi="Times New Roman" w:cs="Times New Roman"/>
                                <w:color w:val="000000" w:themeColor="text1"/>
                              </w:rPr>
                              <w:t>Peserta Didik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94F1E7" id="Rectangle 16" o:spid="_x0000_s1031" style="position:absolute;left:0;text-align:left;margin-left:37.35pt;margin-top:.65pt;width:79.5pt;height:3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Analisis </w:t>
                      </w:r>
                      <w:r w:rsidRPr="004836CA">
                        <w:rPr>
                          <w:rFonts w:ascii="Times New Roman" w:hAnsi="Times New Roman" w:cs="Times New Roman"/>
                          <w:color w:val="000000" w:themeColor="text1"/>
                        </w:rPr>
                        <w:t>Peserta Didik</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83840" behindDoc="0" locked="0" layoutInCell="1" allowOverlap="1" wp14:anchorId="24C7EE73" wp14:editId="251388FF">
                <wp:simplePos x="0" y="0"/>
                <wp:positionH relativeFrom="column">
                  <wp:posOffset>4401820</wp:posOffset>
                </wp:positionH>
                <wp:positionV relativeFrom="paragraph">
                  <wp:posOffset>62230</wp:posOffset>
                </wp:positionV>
                <wp:extent cx="0" cy="172085"/>
                <wp:effectExtent l="0" t="0" r="19050" b="37465"/>
                <wp:wrapNone/>
                <wp:docPr id="25" name="Straight Connector 25"/>
                <wp:cNvGraphicFramePr/>
                <a:graphic xmlns:a="http://schemas.openxmlformats.org/drawingml/2006/main">
                  <a:graphicData uri="http://schemas.microsoft.com/office/word/2010/wordprocessingShape">
                    <wps:wsp>
                      <wps:cNvCnPr/>
                      <wps:spPr>
                        <a:xfrm>
                          <a:off x="0" y="0"/>
                          <a:ext cx="0" cy="1720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770B3E" id="Straight Connector 25"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6pt,4.9pt" to="346.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" strokecolor="black [3213]" strokeweight="1p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80768" behindDoc="0" locked="0" layoutInCell="1" allowOverlap="1" wp14:anchorId="797B6298" wp14:editId="0D8257C2">
                <wp:simplePos x="0" y="0"/>
                <wp:positionH relativeFrom="column">
                  <wp:posOffset>981075</wp:posOffset>
                </wp:positionH>
                <wp:positionV relativeFrom="paragraph">
                  <wp:posOffset>64770</wp:posOffset>
                </wp:positionV>
                <wp:extent cx="0" cy="172085"/>
                <wp:effectExtent l="0" t="0" r="19050" b="37465"/>
                <wp:wrapNone/>
                <wp:docPr id="22" name="Straight Connector 22"/>
                <wp:cNvGraphicFramePr/>
                <a:graphic xmlns:a="http://schemas.openxmlformats.org/drawingml/2006/main">
                  <a:graphicData uri="http://schemas.microsoft.com/office/word/2010/wordprocessingShape">
                    <wps:wsp>
                      <wps:cNvCnPr/>
                      <wps:spPr>
                        <a:xfrm>
                          <a:off x="0" y="0"/>
                          <a:ext cx="0" cy="1720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E278A8" id="Straight Connector 22"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25pt,5.1pt" to="77.2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" strokecolor="black [3213]" strokeweight="1p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81792" behindDoc="0" locked="0" layoutInCell="1" allowOverlap="1" wp14:anchorId="5C6D6EBD" wp14:editId="6D3E2A84">
                <wp:simplePos x="0" y="0"/>
                <wp:positionH relativeFrom="column">
                  <wp:posOffset>2099310</wp:posOffset>
                </wp:positionH>
                <wp:positionV relativeFrom="paragraph">
                  <wp:posOffset>71120</wp:posOffset>
                </wp:positionV>
                <wp:extent cx="0" cy="172085"/>
                <wp:effectExtent l="0" t="0" r="19050" b="37465"/>
                <wp:wrapNone/>
                <wp:docPr id="23" name="Straight Connector 23"/>
                <wp:cNvGraphicFramePr/>
                <a:graphic xmlns:a="http://schemas.openxmlformats.org/drawingml/2006/main">
                  <a:graphicData uri="http://schemas.microsoft.com/office/word/2010/wordprocessingShape">
                    <wps:wsp>
                      <wps:cNvCnPr/>
                      <wps:spPr>
                        <a:xfrm>
                          <a:off x="0" y="0"/>
                          <a:ext cx="0" cy="1720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76B3AC8" id="Straight Connector 23"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3pt,5.6pt" to="165.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" strokecolor="black [3213]" strokeweight="1p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82816" behindDoc="0" locked="0" layoutInCell="1" allowOverlap="1" wp14:anchorId="04F1EC57" wp14:editId="500465C0">
                <wp:simplePos x="0" y="0"/>
                <wp:positionH relativeFrom="column">
                  <wp:posOffset>3289935</wp:posOffset>
                </wp:positionH>
                <wp:positionV relativeFrom="paragraph">
                  <wp:posOffset>52705</wp:posOffset>
                </wp:positionV>
                <wp:extent cx="0" cy="172085"/>
                <wp:effectExtent l="0" t="0" r="19050" b="37465"/>
                <wp:wrapNone/>
                <wp:docPr id="24" name="Straight Connector 24"/>
                <wp:cNvGraphicFramePr/>
                <a:graphic xmlns:a="http://schemas.openxmlformats.org/drawingml/2006/main">
                  <a:graphicData uri="http://schemas.microsoft.com/office/word/2010/wordprocessingShape">
                    <wps:wsp>
                      <wps:cNvCnPr/>
                      <wps:spPr>
                        <a:xfrm>
                          <a:off x="0" y="0"/>
                          <a:ext cx="0" cy="1720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85D1B5" id="Straight Connector 24"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9.05pt,4.15pt" to="259.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" strokecolor="black [3213]" strokeweight="1p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85888" behindDoc="0" locked="0" layoutInCell="1" allowOverlap="1" wp14:anchorId="53C04DAA" wp14:editId="13706793">
                <wp:simplePos x="0" y="0"/>
                <wp:positionH relativeFrom="column">
                  <wp:posOffset>2770505</wp:posOffset>
                </wp:positionH>
                <wp:positionV relativeFrom="paragraph">
                  <wp:posOffset>40005</wp:posOffset>
                </wp:positionV>
                <wp:extent cx="0" cy="200025"/>
                <wp:effectExtent l="76200" t="0" r="57150" b="47625"/>
                <wp:wrapNone/>
                <wp:docPr id="27" name="Straight Arrow Connector 27"/>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93AD44" id="Straight Arrow Connector 27" o:spid="_x0000_s1026" type="#_x0000_t32" style="position:absolute;margin-left:218.15pt;margin-top:3.15pt;width:0;height:15.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84864" behindDoc="0" locked="0" layoutInCell="1" allowOverlap="1" wp14:anchorId="5A422CB2" wp14:editId="37B98EA4">
                <wp:simplePos x="0" y="0"/>
                <wp:positionH relativeFrom="column">
                  <wp:posOffset>977265</wp:posOffset>
                </wp:positionH>
                <wp:positionV relativeFrom="paragraph">
                  <wp:posOffset>28575</wp:posOffset>
                </wp:positionV>
                <wp:extent cx="3425190" cy="13335"/>
                <wp:effectExtent l="0" t="0" r="22860" b="24765"/>
                <wp:wrapNone/>
                <wp:docPr id="26" name="Straight Connector 26"/>
                <wp:cNvGraphicFramePr/>
                <a:graphic xmlns:a="http://schemas.openxmlformats.org/drawingml/2006/main">
                  <a:graphicData uri="http://schemas.microsoft.com/office/word/2010/wordprocessingShape">
                    <wps:wsp>
                      <wps:cNvCnPr/>
                      <wps:spPr>
                        <a:xfrm flipV="1">
                          <a:off x="0" y="0"/>
                          <a:ext cx="3425190" cy="133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690C2" id="Straight Connector 2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5pt,2.25pt" to="346.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" strokecolor="black [3213]" strokeweight="1p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3536" behindDoc="0" locked="0" layoutInCell="1" allowOverlap="1" wp14:anchorId="64A20B95" wp14:editId="37A34372">
                <wp:simplePos x="0" y="0"/>
                <wp:positionH relativeFrom="column">
                  <wp:posOffset>4930140</wp:posOffset>
                </wp:positionH>
                <wp:positionV relativeFrom="paragraph">
                  <wp:posOffset>149225</wp:posOffset>
                </wp:positionV>
                <wp:extent cx="249758" cy="1213485"/>
                <wp:effectExtent l="0" t="0" r="55245" b="24765"/>
                <wp:wrapNone/>
                <wp:docPr id="692398584" name="Right Brace 692398584"/>
                <wp:cNvGraphicFramePr/>
                <a:graphic xmlns:a="http://schemas.openxmlformats.org/drawingml/2006/main">
                  <a:graphicData uri="http://schemas.microsoft.com/office/word/2010/wordprocessingShape">
                    <wps:wsp>
                      <wps:cNvSpPr/>
                      <wps:spPr>
                        <a:xfrm>
                          <a:off x="0" y="0"/>
                          <a:ext cx="249758" cy="1213485"/>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A88081" id="Right Brace 692398584" o:spid="_x0000_s1026" type="#_x0000_t88" style="position:absolute;margin-left:388.2pt;margin-top:11.75pt;width:19.65pt;height:95.5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" adj="370" strokecolor="black [3213]" strokeweight="1p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86912" behindDoc="0" locked="0" layoutInCell="1" allowOverlap="1" wp14:anchorId="0D5F50F9" wp14:editId="1CB20ACB">
                <wp:simplePos x="0" y="0"/>
                <wp:positionH relativeFrom="column">
                  <wp:posOffset>1672590</wp:posOffset>
                </wp:positionH>
                <wp:positionV relativeFrom="paragraph">
                  <wp:posOffset>80010</wp:posOffset>
                </wp:positionV>
                <wp:extent cx="2209800" cy="2381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2209800"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Perencanaan </w:t>
                            </w:r>
                            <w:r w:rsidRPr="004836CA">
                              <w:rPr>
                                <w:rFonts w:ascii="Times New Roman" w:hAnsi="Times New Roman" w:cs="Times New Roman"/>
                                <w:color w:val="000000" w:themeColor="text1"/>
                              </w:rPr>
                              <w:t xml:space="preserve">Media </w:t>
                            </w:r>
                            <w:r w:rsidRPr="00FA520E">
                              <w:rPr>
                                <w:rFonts w:ascii="Times New Roman" w:hAnsi="Times New Roman" w:cs="Times New Roman"/>
                                <w:i/>
                                <w:color w:val="000000" w:themeColor="text1"/>
                              </w:rPr>
                              <w:t>Audio-visual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5F50F9" id="Rectangle 28" o:spid="_x0000_s1032" style="position:absolute;left:0;text-align:left;margin-left:131.7pt;margin-top:6.3pt;width:174pt;height:18.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Perencanaan </w:t>
                      </w:r>
                      <w:r w:rsidRPr="004836CA">
                        <w:rPr>
                          <w:rFonts w:ascii="Times New Roman" w:hAnsi="Times New Roman" w:cs="Times New Roman"/>
                          <w:color w:val="000000" w:themeColor="text1"/>
                        </w:rPr>
                        <w:t xml:space="preserve">Media </w:t>
                      </w:r>
                      <w:r w:rsidRPr="00FA520E">
                        <w:rPr>
                          <w:rFonts w:ascii="Times New Roman" w:hAnsi="Times New Roman" w:cs="Times New Roman"/>
                          <w:i/>
                          <w:color w:val="000000" w:themeColor="text1"/>
                        </w:rPr>
                        <w:t>Audio-visual</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87936" behindDoc="0" locked="0" layoutInCell="1" allowOverlap="1" wp14:anchorId="7554D945" wp14:editId="53202FDD">
                <wp:simplePos x="0" y="0"/>
                <wp:positionH relativeFrom="column">
                  <wp:posOffset>2768600</wp:posOffset>
                </wp:positionH>
                <wp:positionV relativeFrom="paragraph">
                  <wp:posOffset>170815</wp:posOffset>
                </wp:positionV>
                <wp:extent cx="0" cy="200025"/>
                <wp:effectExtent l="76200" t="0" r="57150" b="47625"/>
                <wp:wrapNone/>
                <wp:docPr id="29" name="Straight Arrow Connector 29"/>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EE139C" id="Straight Arrow Connector 29" o:spid="_x0000_s1026" type="#_x0000_t32" style="position:absolute;margin-left:218pt;margin-top:13.45pt;width:0;height:15.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705344" behindDoc="0" locked="0" layoutInCell="1" allowOverlap="1" wp14:anchorId="14D91E9C" wp14:editId="6877FAAC">
                <wp:simplePos x="0" y="0"/>
                <wp:positionH relativeFrom="column">
                  <wp:posOffset>-243629</wp:posOffset>
                </wp:positionH>
                <wp:positionV relativeFrom="paragraph">
                  <wp:posOffset>189639</wp:posOffset>
                </wp:positionV>
                <wp:extent cx="1503431" cy="981718"/>
                <wp:effectExtent l="0" t="0" r="20955" b="27940"/>
                <wp:wrapNone/>
                <wp:docPr id="692398575" name="Rectangle 692398575"/>
                <wp:cNvGraphicFramePr/>
                <a:graphic xmlns:a="http://schemas.openxmlformats.org/drawingml/2006/main">
                  <a:graphicData uri="http://schemas.microsoft.com/office/word/2010/wordprocessingShape">
                    <wps:wsp>
                      <wps:cNvSpPr/>
                      <wps:spPr>
                        <a:xfrm>
                          <a:off x="0" y="0"/>
                          <a:ext cx="1503431" cy="98171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Penelitian menggunakan system hidroponik pada tanaman sawi pakcoy (</w:t>
                            </w:r>
                            <w:r w:rsidRPr="004836CA">
                              <w:rPr>
                                <w:rFonts w:ascii="Times New Roman" w:hAnsi="Times New Roman" w:cs="Times New Roman"/>
                                <w:i/>
                                <w:color w:val="000000" w:themeColor="text1"/>
                              </w:rPr>
                              <w:t>Brassica rapa L.</w:t>
                            </w:r>
                            <w:r w:rsidRPr="004836CA">
                              <w:rPr>
                                <w:rFonts w:ascii="Times New Roman" w:hAnsi="Times New Roman" w:cs="Times New Roman"/>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91E9C" id="Rectangle 692398575" o:spid="_x0000_s1033" style="position:absolute;left:0;text-align:left;margin-left:-19.2pt;margin-top:14.95pt;width:118.4pt;height:77.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Penelitian menggunakan system hidroponik pada tanaman sawi pakcoy (</w:t>
                      </w:r>
                      <w:r w:rsidRPr="004836CA">
                        <w:rPr>
                          <w:rFonts w:ascii="Times New Roman" w:hAnsi="Times New Roman" w:cs="Times New Roman"/>
                          <w:i/>
                          <w:color w:val="000000" w:themeColor="text1"/>
                        </w:rPr>
                        <w:t>Brassica rapa L.</w:t>
                      </w:r>
                      <w:r w:rsidRPr="004836CA">
                        <w:rPr>
                          <w:rFonts w:ascii="Times New Roman" w:hAnsi="Times New Roman" w:cs="Times New Roman"/>
                          <w:color w:val="000000" w:themeColor="text1"/>
                        </w:rPr>
                        <w:t>)</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6608" behindDoc="0" locked="0" layoutInCell="1" allowOverlap="1" wp14:anchorId="5DD87492" wp14:editId="53FCE7F2">
                <wp:simplePos x="0" y="0"/>
                <wp:positionH relativeFrom="column">
                  <wp:posOffset>5271770</wp:posOffset>
                </wp:positionH>
                <wp:positionV relativeFrom="paragraph">
                  <wp:posOffset>10160</wp:posOffset>
                </wp:positionV>
                <wp:extent cx="914400" cy="330835"/>
                <wp:effectExtent l="0" t="0" r="0" b="0"/>
                <wp:wrapNone/>
                <wp:docPr id="692398588" name="Text Box 692398588"/>
                <wp:cNvGraphicFramePr/>
                <a:graphic xmlns:a="http://schemas.openxmlformats.org/drawingml/2006/main">
                  <a:graphicData uri="http://schemas.microsoft.com/office/word/2010/wordprocessingShape">
                    <wps:wsp>
                      <wps:cNvSpPr txBox="1"/>
                      <wps:spPr>
                        <a:xfrm>
                          <a:off x="0" y="0"/>
                          <a:ext cx="91440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3AB5" w:rsidRPr="004836CA" w:rsidRDefault="00193AB5" w:rsidP="00193AB5">
                            <w:pPr>
                              <w:rPr>
                                <w:rFonts w:ascii="Times New Roman" w:hAnsi="Times New Roman" w:cs="Times New Roman"/>
                                <w:i/>
                              </w:rPr>
                            </w:pPr>
                            <w:r w:rsidRPr="004836CA">
                              <w:rPr>
                                <w:rFonts w:ascii="Times New Roman" w:hAnsi="Times New Roman" w:cs="Times New Roman"/>
                                <w:i/>
                              </w:rPr>
                              <w:t>Design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87492" id="Text Box 692398588" o:spid="_x0000_s1034" type="#_x0000_t202" style="position:absolute;left:0;text-align:left;margin-left:415.1pt;margin-top:.8pt;width:1in;height:26.05pt;z-index:25171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" fillcolor="white [3201]" stroked="f" strokeweight=".5pt">
                <v:textbox>
                  <w:txbxContent>
                    <w:p w:rsidR="00193AB5" w:rsidRPr="004836CA" w:rsidRDefault="00193AB5" w:rsidP="00193AB5">
                      <w:pPr>
                        <w:rPr>
                          <w:rFonts w:ascii="Times New Roman" w:hAnsi="Times New Roman" w:cs="Times New Roman"/>
                          <w:i/>
                        </w:rPr>
                      </w:pPr>
                      <w:r w:rsidRPr="004836CA">
                        <w:rPr>
                          <w:rFonts w:ascii="Times New Roman" w:hAnsi="Times New Roman" w:cs="Times New Roman"/>
                          <w:i/>
                        </w:rPr>
                        <w:t>Design</w:t>
                      </w:r>
                    </w:p>
                  </w:txbxContent>
                </v:textbox>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88960" behindDoc="0" locked="0" layoutInCell="1" allowOverlap="1" wp14:anchorId="285AFFC3" wp14:editId="4612B54E">
                <wp:simplePos x="0" y="0"/>
                <wp:positionH relativeFrom="column">
                  <wp:posOffset>1615440</wp:posOffset>
                </wp:positionH>
                <wp:positionV relativeFrom="paragraph">
                  <wp:posOffset>10795</wp:posOffset>
                </wp:positionV>
                <wp:extent cx="2327563" cy="421574"/>
                <wp:effectExtent l="0" t="0" r="15875" b="17145"/>
                <wp:wrapNone/>
                <wp:docPr id="30" name="Rectangle 30"/>
                <wp:cNvGraphicFramePr/>
                <a:graphic xmlns:a="http://schemas.openxmlformats.org/drawingml/2006/main">
                  <a:graphicData uri="http://schemas.microsoft.com/office/word/2010/wordprocessingShape">
                    <wps:wsp>
                      <wps:cNvSpPr/>
                      <wps:spPr>
                        <a:xfrm>
                          <a:off x="0" y="0"/>
                          <a:ext cx="2327563" cy="42157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Desain </w:t>
                            </w:r>
                            <w:r w:rsidRPr="004836CA">
                              <w:rPr>
                                <w:rFonts w:ascii="Times New Roman" w:hAnsi="Times New Roman" w:cs="Times New Roman"/>
                                <w:color w:val="000000" w:themeColor="text1"/>
                              </w:rPr>
                              <w:t>dan Pembuatan Media Audio-Visual berbasis Video Dokumenter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AFFC3" id="Rectangle 30" o:spid="_x0000_s1035" style="position:absolute;left:0;text-align:left;margin-left:127.2pt;margin-top:.85pt;width:183.25pt;height:3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Desain </w:t>
                      </w:r>
                      <w:r w:rsidRPr="004836CA">
                        <w:rPr>
                          <w:rFonts w:ascii="Times New Roman" w:hAnsi="Times New Roman" w:cs="Times New Roman"/>
                          <w:color w:val="000000" w:themeColor="text1"/>
                        </w:rPr>
                        <w:t>dan Pembuatan Media Audio-Visual berbasis Video Dokumenter</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4320" behindDoc="0" locked="0" layoutInCell="1" allowOverlap="1" wp14:anchorId="56C24687" wp14:editId="76189709">
                <wp:simplePos x="0" y="0"/>
                <wp:positionH relativeFrom="column">
                  <wp:posOffset>1266190</wp:posOffset>
                </wp:positionH>
                <wp:positionV relativeFrom="paragraph">
                  <wp:posOffset>31750</wp:posOffset>
                </wp:positionV>
                <wp:extent cx="341630" cy="5080"/>
                <wp:effectExtent l="38100" t="76200" r="0" b="90170"/>
                <wp:wrapNone/>
                <wp:docPr id="692398574" name="Straight Arrow Connector 692398574"/>
                <wp:cNvGraphicFramePr/>
                <a:graphic xmlns:a="http://schemas.openxmlformats.org/drawingml/2006/main">
                  <a:graphicData uri="http://schemas.microsoft.com/office/word/2010/wordprocessingShape">
                    <wps:wsp>
                      <wps:cNvCnPr/>
                      <wps:spPr>
                        <a:xfrm flipH="1" flipV="1">
                          <a:off x="0" y="0"/>
                          <a:ext cx="341630" cy="508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F04C24" id="Straight Arrow Connector 692398574" o:spid="_x0000_s1026" type="#_x0000_t32" style="position:absolute;margin-left:99.7pt;margin-top:2.5pt;width:26.9pt;height:.4pt;flip:x y;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89984" behindDoc="0" locked="0" layoutInCell="1" allowOverlap="1" wp14:anchorId="286726FD" wp14:editId="184F6EFC">
                <wp:simplePos x="0" y="0"/>
                <wp:positionH relativeFrom="column">
                  <wp:posOffset>2776220</wp:posOffset>
                </wp:positionH>
                <wp:positionV relativeFrom="paragraph">
                  <wp:posOffset>62230</wp:posOffset>
                </wp:positionV>
                <wp:extent cx="0" cy="200025"/>
                <wp:effectExtent l="76200" t="0" r="57150" b="47625"/>
                <wp:wrapNone/>
                <wp:docPr id="31" name="Straight Arrow Connector 31"/>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82767C" id="Straight Arrow Connector 31" o:spid="_x0000_s1026" type="#_x0000_t32" style="position:absolute;margin-left:218.6pt;margin-top:4.9pt;width:0;height:15.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91008" behindDoc="0" locked="0" layoutInCell="1" allowOverlap="1" wp14:anchorId="3A61806E" wp14:editId="4988CF5B">
                <wp:simplePos x="0" y="0"/>
                <wp:positionH relativeFrom="column">
                  <wp:posOffset>1602105</wp:posOffset>
                </wp:positionH>
                <wp:positionV relativeFrom="paragraph">
                  <wp:posOffset>132715</wp:posOffset>
                </wp:positionV>
                <wp:extent cx="2374900" cy="361950"/>
                <wp:effectExtent l="0" t="0" r="25400" b="19050"/>
                <wp:wrapNone/>
                <wp:docPr id="692398560" name="Oval 692398560"/>
                <wp:cNvGraphicFramePr/>
                <a:graphic xmlns:a="http://schemas.openxmlformats.org/drawingml/2006/main">
                  <a:graphicData uri="http://schemas.microsoft.com/office/word/2010/wordprocessingShape">
                    <wps:wsp>
                      <wps:cNvSpPr/>
                      <wps:spPr>
                        <a:xfrm>
                          <a:off x="0" y="0"/>
                          <a:ext cx="2374900" cy="3619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Media </w:t>
                            </w:r>
                            <w:r w:rsidRPr="004836CA">
                              <w:rPr>
                                <w:rFonts w:ascii="Times New Roman" w:hAnsi="Times New Roman" w:cs="Times New Roman"/>
                                <w:color w:val="000000" w:themeColor="text1"/>
                              </w:rPr>
                              <w:t>Audio-Visual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A61806E" id="Oval 692398560" o:spid="_x0000_s1036" style="position:absolute;left:0;text-align:left;margin-left:126.15pt;margin-top:10.45pt;width:187pt;height:28.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Media </w:t>
                      </w:r>
                      <w:r w:rsidRPr="004836CA">
                        <w:rPr>
                          <w:rFonts w:ascii="Times New Roman" w:hAnsi="Times New Roman" w:cs="Times New Roman"/>
                          <w:color w:val="000000" w:themeColor="text1"/>
                        </w:rPr>
                        <w:t>Audio-Visual</w:t>
                      </w:r>
                    </w:p>
                  </w:txbxContent>
                </v:textbox>
              </v:oval>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92032" behindDoc="0" locked="0" layoutInCell="1" allowOverlap="1" wp14:anchorId="2087B645" wp14:editId="1168313D">
                <wp:simplePos x="0" y="0"/>
                <wp:positionH relativeFrom="column">
                  <wp:posOffset>2818130</wp:posOffset>
                </wp:positionH>
                <wp:positionV relativeFrom="paragraph">
                  <wp:posOffset>158750</wp:posOffset>
                </wp:positionV>
                <wp:extent cx="0" cy="200025"/>
                <wp:effectExtent l="76200" t="0" r="57150" b="47625"/>
                <wp:wrapNone/>
                <wp:docPr id="692398561" name="Straight Arrow Connector 692398561"/>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7EA7E7" id="Straight Arrow Connector 692398561" o:spid="_x0000_s1026" type="#_x0000_t32" style="position:absolute;margin-left:221.9pt;margin-top:12.5pt;width:0;height:15.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93056" behindDoc="0" locked="0" layoutInCell="1" allowOverlap="1" wp14:anchorId="65359F2A" wp14:editId="5527FC54">
                <wp:simplePos x="0" y="0"/>
                <wp:positionH relativeFrom="column">
                  <wp:posOffset>916305</wp:posOffset>
                </wp:positionH>
                <wp:positionV relativeFrom="paragraph">
                  <wp:posOffset>37465</wp:posOffset>
                </wp:positionV>
                <wp:extent cx="3827145" cy="273050"/>
                <wp:effectExtent l="0" t="0" r="20955" b="12700"/>
                <wp:wrapNone/>
                <wp:docPr id="692398562" name="Rectangle 692398562"/>
                <wp:cNvGraphicFramePr/>
                <a:graphic xmlns:a="http://schemas.openxmlformats.org/drawingml/2006/main">
                  <a:graphicData uri="http://schemas.microsoft.com/office/word/2010/wordprocessingShape">
                    <wps:wsp>
                      <wps:cNvSpPr/>
                      <wps:spPr>
                        <a:xfrm>
                          <a:off x="0" y="0"/>
                          <a:ext cx="3827145" cy="273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Uji </w:t>
                            </w:r>
                            <w:r w:rsidRPr="004836CA">
                              <w:rPr>
                                <w:rFonts w:ascii="Times New Roman" w:hAnsi="Times New Roman" w:cs="Times New Roman"/>
                                <w:color w:val="000000" w:themeColor="text1"/>
                              </w:rPr>
                              <w:t>Coba Media Audio-Visual oleh Ahli Media dan Ahli Materi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59F2A" id="Rectangle 692398562" o:spid="_x0000_s1037" style="position:absolute;left:0;text-align:left;margin-left:72.15pt;margin-top:2.95pt;width:301.35pt;height:2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 xml:space="preserve">Uji </w:t>
                      </w:r>
                      <w:r w:rsidRPr="004836CA">
                        <w:rPr>
                          <w:rFonts w:ascii="Times New Roman" w:hAnsi="Times New Roman" w:cs="Times New Roman"/>
                          <w:color w:val="000000" w:themeColor="text1"/>
                        </w:rPr>
                        <w:t>Coba Media Audio-Visual oleh Ahli Media dan Ahli Materi</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4560" behindDoc="0" locked="0" layoutInCell="1" allowOverlap="1" wp14:anchorId="7A07F5D5" wp14:editId="1E6EEBFC">
                <wp:simplePos x="0" y="0"/>
                <wp:positionH relativeFrom="column">
                  <wp:posOffset>4930140</wp:posOffset>
                </wp:positionH>
                <wp:positionV relativeFrom="paragraph">
                  <wp:posOffset>66040</wp:posOffset>
                </wp:positionV>
                <wp:extent cx="259825" cy="3009900"/>
                <wp:effectExtent l="0" t="0" r="64135" b="19050"/>
                <wp:wrapNone/>
                <wp:docPr id="692398586" name="Right Brace 692398586"/>
                <wp:cNvGraphicFramePr/>
                <a:graphic xmlns:a="http://schemas.openxmlformats.org/drawingml/2006/main">
                  <a:graphicData uri="http://schemas.microsoft.com/office/word/2010/wordprocessingShape">
                    <wps:wsp>
                      <wps:cNvSpPr/>
                      <wps:spPr>
                        <a:xfrm>
                          <a:off x="0" y="0"/>
                          <a:ext cx="259825" cy="3009900"/>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2C69A" id="Right Brace 692398586" o:spid="_x0000_s1026" type="#_x0000_t88" style="position:absolute;margin-left:388.2pt;margin-top:5.2pt;width:20.45pt;height:23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" adj="155" strokecolor="black [3213]" strokeweight="1p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708416" behindDoc="0" locked="0" layoutInCell="1" allowOverlap="1" wp14:anchorId="205FE2EA" wp14:editId="1990DF9C">
                <wp:simplePos x="0" y="0"/>
                <wp:positionH relativeFrom="column">
                  <wp:posOffset>50165</wp:posOffset>
                </wp:positionH>
                <wp:positionV relativeFrom="paragraph">
                  <wp:posOffset>84455</wp:posOffset>
                </wp:positionV>
                <wp:extent cx="518795" cy="273050"/>
                <wp:effectExtent l="0" t="0" r="14605" b="12700"/>
                <wp:wrapNone/>
                <wp:docPr id="692398579" name="Rectangle 692398579"/>
                <wp:cNvGraphicFramePr/>
                <a:graphic xmlns:a="http://schemas.openxmlformats.org/drawingml/2006/main">
                  <a:graphicData uri="http://schemas.microsoft.com/office/word/2010/wordprocessingShape">
                    <wps:wsp>
                      <wps:cNvSpPr/>
                      <wps:spPr>
                        <a:xfrm>
                          <a:off x="0" y="0"/>
                          <a:ext cx="518795" cy="273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Revisi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FE2EA" id="Rectangle 692398579" o:spid="_x0000_s1038" style="position:absolute;left:0;text-align:left;margin-left:3.95pt;margin-top:6.65pt;width:40.85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Revisi</w:t>
                      </w:r>
                    </w:p>
                  </w:txbxContent>
                </v:textbox>
              </v:rec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94080" behindDoc="0" locked="0" layoutInCell="1" allowOverlap="1" wp14:anchorId="65DF2AC7" wp14:editId="3D78FC98">
                <wp:simplePos x="0" y="0"/>
                <wp:positionH relativeFrom="column">
                  <wp:posOffset>2823210</wp:posOffset>
                </wp:positionH>
                <wp:positionV relativeFrom="paragraph">
                  <wp:posOffset>153035</wp:posOffset>
                </wp:positionV>
                <wp:extent cx="0" cy="200025"/>
                <wp:effectExtent l="76200" t="0" r="57150" b="47625"/>
                <wp:wrapNone/>
                <wp:docPr id="692398563" name="Straight Arrow Connector 692398563"/>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493165" id="Straight Arrow Connector 692398563" o:spid="_x0000_s1026" type="#_x0000_t32" style="position:absolute;margin-left:222.3pt;margin-top:12.05pt;width:0;height:15.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6368" behindDoc="0" locked="0" layoutInCell="1" allowOverlap="1" wp14:anchorId="657F2710" wp14:editId="5A0A7477">
                <wp:simplePos x="0" y="0"/>
                <wp:positionH relativeFrom="column">
                  <wp:posOffset>574675</wp:posOffset>
                </wp:positionH>
                <wp:positionV relativeFrom="paragraph">
                  <wp:posOffset>19685</wp:posOffset>
                </wp:positionV>
                <wp:extent cx="2243455" cy="0"/>
                <wp:effectExtent l="38100" t="76200" r="0" b="95250"/>
                <wp:wrapNone/>
                <wp:docPr id="692398577" name="Straight Arrow Connector 692398577"/>
                <wp:cNvGraphicFramePr/>
                <a:graphic xmlns:a="http://schemas.openxmlformats.org/drawingml/2006/main">
                  <a:graphicData uri="http://schemas.microsoft.com/office/word/2010/wordprocessingShape">
                    <wps:wsp>
                      <wps:cNvCnPr/>
                      <wps:spPr>
                        <a:xfrm flipH="1">
                          <a:off x="0" y="0"/>
                          <a:ext cx="224345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BFB369" id="Straight Arrow Connector 692398577" o:spid="_x0000_s1026" type="#_x0000_t32" style="position:absolute;margin-left:45.25pt;margin-top:1.55pt;width:176.65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95104" behindDoc="0" locked="0" layoutInCell="1" allowOverlap="1" wp14:anchorId="5E22E966" wp14:editId="7C60C4AB">
                <wp:simplePos x="0" y="0"/>
                <wp:positionH relativeFrom="column">
                  <wp:posOffset>1033780</wp:posOffset>
                </wp:positionH>
                <wp:positionV relativeFrom="paragraph">
                  <wp:posOffset>8890</wp:posOffset>
                </wp:positionV>
                <wp:extent cx="3633479" cy="273132"/>
                <wp:effectExtent l="0" t="0" r="24130" b="12700"/>
                <wp:wrapNone/>
                <wp:docPr id="692398564" name="Rectangle 692398564"/>
                <wp:cNvGraphicFramePr/>
                <a:graphic xmlns:a="http://schemas.openxmlformats.org/drawingml/2006/main">
                  <a:graphicData uri="http://schemas.microsoft.com/office/word/2010/wordprocessingShape">
                    <wps:wsp>
                      <wps:cNvSpPr/>
                      <wps:spPr>
                        <a:xfrm>
                          <a:off x="0" y="0"/>
                          <a:ext cx="3633479" cy="27313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Penilaian Validasi Ahli Media, Ahli Materi dan Guru Biologi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2E966" id="Rectangle 692398564" o:spid="_x0000_s1039" style="position:absolute;left:0;text-align:left;margin-left:81.4pt;margin-top:.7pt;width:286.1pt;height:2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Penilaian Validasi Ahli Media, Ahli Materi dan Guru Biologi</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9440" behindDoc="0" locked="0" layoutInCell="1" allowOverlap="1" wp14:anchorId="2765D36D" wp14:editId="086CC774">
                <wp:simplePos x="0" y="0"/>
                <wp:positionH relativeFrom="column">
                  <wp:posOffset>67945</wp:posOffset>
                </wp:positionH>
                <wp:positionV relativeFrom="paragraph">
                  <wp:posOffset>73025</wp:posOffset>
                </wp:positionV>
                <wp:extent cx="518795" cy="273050"/>
                <wp:effectExtent l="0" t="0" r="14605" b="12700"/>
                <wp:wrapNone/>
                <wp:docPr id="692398580" name="Rectangle 692398580"/>
                <wp:cNvGraphicFramePr/>
                <a:graphic xmlns:a="http://schemas.openxmlformats.org/drawingml/2006/main">
                  <a:graphicData uri="http://schemas.microsoft.com/office/word/2010/wordprocessingShape">
                    <wps:wsp>
                      <wps:cNvSpPr/>
                      <wps:spPr>
                        <a:xfrm>
                          <a:off x="0" y="0"/>
                          <a:ext cx="518795" cy="273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Revisi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5D36D" id="Rectangle 692398580" o:spid="_x0000_s1040" style="position:absolute;left:0;text-align:left;margin-left:5.35pt;margin-top:5.75pt;width:40.85pt;height:2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Revisi</w:t>
                      </w:r>
                    </w:p>
                  </w:txbxContent>
                </v:textbox>
              </v:rect>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707392" behindDoc="0" locked="0" layoutInCell="1" allowOverlap="1" wp14:anchorId="502C7239" wp14:editId="5426E0AE">
                <wp:simplePos x="0" y="0"/>
                <wp:positionH relativeFrom="column">
                  <wp:posOffset>608330</wp:posOffset>
                </wp:positionH>
                <wp:positionV relativeFrom="paragraph">
                  <wp:posOffset>187960</wp:posOffset>
                </wp:positionV>
                <wp:extent cx="2243455" cy="0"/>
                <wp:effectExtent l="38100" t="76200" r="0" b="95250"/>
                <wp:wrapNone/>
                <wp:docPr id="692398578" name="Straight Arrow Connector 692398578"/>
                <wp:cNvGraphicFramePr/>
                <a:graphic xmlns:a="http://schemas.openxmlformats.org/drawingml/2006/main">
                  <a:graphicData uri="http://schemas.microsoft.com/office/word/2010/wordprocessingShape">
                    <wps:wsp>
                      <wps:cNvCnPr/>
                      <wps:spPr>
                        <a:xfrm flipH="1">
                          <a:off x="0" y="0"/>
                          <a:ext cx="224345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1F5413" id="Straight Arrow Connector 692398578" o:spid="_x0000_s1026" type="#_x0000_t32" style="position:absolute;margin-left:47.9pt;margin-top:14.8pt;width:176.6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" strokecolor="black [3213]" strokeweight="1pt">
                <v:stroke endarrow="block"/>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96128" behindDoc="0" locked="0" layoutInCell="1" allowOverlap="1" wp14:anchorId="7286433B" wp14:editId="23CE2E57">
                <wp:simplePos x="0" y="0"/>
                <wp:positionH relativeFrom="column">
                  <wp:posOffset>2849880</wp:posOffset>
                </wp:positionH>
                <wp:positionV relativeFrom="paragraph">
                  <wp:posOffset>129540</wp:posOffset>
                </wp:positionV>
                <wp:extent cx="0" cy="200025"/>
                <wp:effectExtent l="76200" t="0" r="57150" b="47625"/>
                <wp:wrapNone/>
                <wp:docPr id="692398565" name="Straight Arrow Connector 692398565"/>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E9AA6D" id="Straight Arrow Connector 692398565" o:spid="_x0000_s1026" type="#_x0000_t32" style="position:absolute;margin-left:224.4pt;margin-top:10.2pt;width:0;height:15.7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97152" behindDoc="0" locked="0" layoutInCell="1" allowOverlap="1" wp14:anchorId="37D4757B" wp14:editId="6CABBA29">
                <wp:simplePos x="0" y="0"/>
                <wp:positionH relativeFrom="column">
                  <wp:posOffset>1257300</wp:posOffset>
                </wp:positionH>
                <wp:positionV relativeFrom="paragraph">
                  <wp:posOffset>189865</wp:posOffset>
                </wp:positionV>
                <wp:extent cx="3228975" cy="273050"/>
                <wp:effectExtent l="0" t="0" r="28575" b="12700"/>
                <wp:wrapNone/>
                <wp:docPr id="692398566" name="Rectangle 692398566"/>
                <wp:cNvGraphicFramePr/>
                <a:graphic xmlns:a="http://schemas.openxmlformats.org/drawingml/2006/main">
                  <a:graphicData uri="http://schemas.microsoft.com/office/word/2010/wordprocessingShape">
                    <wps:wsp>
                      <wps:cNvSpPr/>
                      <wps:spPr>
                        <a:xfrm>
                          <a:off x="0" y="0"/>
                          <a:ext cx="3228975" cy="273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Produk Media Pembelajaran berupa Video Dokumenter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4757B" id="Rectangle 692398566" o:spid="_x0000_s1041" style="position:absolute;left:0;text-align:left;margin-left:99pt;margin-top:14.95pt;width:254.25pt;height:2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Produk Media Pembelajaran berupa Video Dokumenter</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1488" behindDoc="0" locked="0" layoutInCell="1" allowOverlap="1" wp14:anchorId="1311A5DE" wp14:editId="2714E993">
                <wp:simplePos x="0" y="0"/>
                <wp:positionH relativeFrom="column">
                  <wp:posOffset>-284480</wp:posOffset>
                </wp:positionH>
                <wp:positionV relativeFrom="paragraph">
                  <wp:posOffset>237490</wp:posOffset>
                </wp:positionV>
                <wp:extent cx="1356995" cy="998220"/>
                <wp:effectExtent l="0" t="0" r="14605" b="11430"/>
                <wp:wrapNone/>
                <wp:docPr id="692398582" name="Rectangle 692398582"/>
                <wp:cNvGraphicFramePr/>
                <a:graphic xmlns:a="http://schemas.openxmlformats.org/drawingml/2006/main">
                  <a:graphicData uri="http://schemas.microsoft.com/office/word/2010/wordprocessingShape">
                    <wps:wsp>
                      <wps:cNvSpPr/>
                      <wps:spPr>
                        <a:xfrm>
                          <a:off x="0" y="0"/>
                          <a:ext cx="1356995" cy="9982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A254E5" w:rsidRDefault="00193AB5" w:rsidP="00193AB5">
                            <w:pPr>
                              <w:jc w:val="center"/>
                              <w:rPr>
                                <w:rFonts w:ascii="Garamond" w:hAnsi="Garamond"/>
                                <w:color w:val="000000" w:themeColor="text1"/>
                              </w:rPr>
                            </w:pPr>
                            <w:r>
                              <w:rPr>
                                <w:rFonts w:ascii="Garamond" w:hAnsi="Garamond"/>
                                <w:color w:val="000000" w:themeColor="text1"/>
                              </w:rPr>
                              <w:t xml:space="preserve">Ujia </w:t>
                            </w:r>
                            <w:r>
                              <w:rPr>
                                <w:rFonts w:ascii="Garamond" w:hAnsi="Garamond"/>
                                <w:color w:val="000000" w:themeColor="text1"/>
                              </w:rPr>
                              <w:t>coba dilakukan pada siswa yang telah belajar materi pertumbuhan dan perkembangan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1A5DE" id="Rectangle 692398582" o:spid="_x0000_s1042" style="position:absolute;left:0;text-align:left;margin-left:-22.4pt;margin-top:18.7pt;width:106.85pt;height:78.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" filled="f" strokecolor="black [3213]" strokeweight="1pt">
                <v:textbox>
                  <w:txbxContent>
                    <w:p w:rsidR="00193AB5" w:rsidRPr="00A254E5" w:rsidRDefault="00193AB5" w:rsidP="00193AB5">
                      <w:pPr>
                        <w:jc w:val="center"/>
                        <w:rPr>
                          <w:rFonts w:ascii="Garamond" w:hAnsi="Garamond"/>
                          <w:color w:val="000000" w:themeColor="text1"/>
                        </w:rPr>
                      </w:pPr>
                      <w:r>
                        <w:rPr>
                          <w:rFonts w:ascii="Garamond" w:hAnsi="Garamond"/>
                          <w:color w:val="000000" w:themeColor="text1"/>
                        </w:rPr>
                        <w:t xml:space="preserve">Ujia </w:t>
                      </w:r>
                      <w:r>
                        <w:rPr>
                          <w:rFonts w:ascii="Garamond" w:hAnsi="Garamond"/>
                          <w:color w:val="000000" w:themeColor="text1"/>
                        </w:rPr>
                        <w:t>coba dilakukan pada siswa yang telah belajar materi pertumbuhan dan perkembangan</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698176" behindDoc="0" locked="0" layoutInCell="1" allowOverlap="1" wp14:anchorId="68518185" wp14:editId="19E2B258">
                <wp:simplePos x="0" y="0"/>
                <wp:positionH relativeFrom="column">
                  <wp:posOffset>2870200</wp:posOffset>
                </wp:positionH>
                <wp:positionV relativeFrom="paragraph">
                  <wp:posOffset>127000</wp:posOffset>
                </wp:positionV>
                <wp:extent cx="0" cy="200025"/>
                <wp:effectExtent l="76200" t="0" r="57150" b="47625"/>
                <wp:wrapNone/>
                <wp:docPr id="692398567" name="Straight Arrow Connector 692398567"/>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E36428" id="Straight Arrow Connector 692398567" o:spid="_x0000_s1026" type="#_x0000_t32" style="position:absolute;margin-left:226pt;margin-top:10pt;width:0;height:15.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7632" behindDoc="0" locked="0" layoutInCell="1" allowOverlap="1" wp14:anchorId="28E0AA72" wp14:editId="4DF78E09">
                <wp:simplePos x="0" y="0"/>
                <wp:positionH relativeFrom="column">
                  <wp:posOffset>5274945</wp:posOffset>
                </wp:positionH>
                <wp:positionV relativeFrom="paragraph">
                  <wp:posOffset>6985</wp:posOffset>
                </wp:positionV>
                <wp:extent cx="914400" cy="330835"/>
                <wp:effectExtent l="0" t="0" r="0" b="0"/>
                <wp:wrapNone/>
                <wp:docPr id="692398589" name="Text Box 692398589"/>
                <wp:cNvGraphicFramePr/>
                <a:graphic xmlns:a="http://schemas.openxmlformats.org/drawingml/2006/main">
                  <a:graphicData uri="http://schemas.microsoft.com/office/word/2010/wordprocessingShape">
                    <wps:wsp>
                      <wps:cNvSpPr txBox="1"/>
                      <wps:spPr>
                        <a:xfrm>
                          <a:off x="0" y="0"/>
                          <a:ext cx="91440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3AB5" w:rsidRPr="004836CA" w:rsidRDefault="00193AB5" w:rsidP="00193AB5">
                            <w:pPr>
                              <w:rPr>
                                <w:rFonts w:ascii="Times New Roman" w:hAnsi="Times New Roman" w:cs="Times New Roman"/>
                                <w:i/>
                              </w:rPr>
                            </w:pPr>
                            <w:r w:rsidRPr="004836CA">
                              <w:rPr>
                                <w:rFonts w:ascii="Times New Roman" w:hAnsi="Times New Roman" w:cs="Times New Roman"/>
                                <w:i/>
                              </w:rPr>
                              <w:t>Development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E0AA72" id="Text Box 692398589" o:spid="_x0000_s1043" type="#_x0000_t202" style="position:absolute;left:0;text-align:left;margin-left:415.35pt;margin-top:.55pt;width:1in;height:26.05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" fillcolor="white [3201]" stroked="f" strokeweight=".5pt">
                <v:textbox>
                  <w:txbxContent>
                    <w:p w:rsidR="00193AB5" w:rsidRPr="004836CA" w:rsidRDefault="00193AB5" w:rsidP="00193AB5">
                      <w:pPr>
                        <w:rPr>
                          <w:rFonts w:ascii="Times New Roman" w:hAnsi="Times New Roman" w:cs="Times New Roman"/>
                          <w:i/>
                        </w:rPr>
                      </w:pPr>
                      <w:r w:rsidRPr="004836CA">
                        <w:rPr>
                          <w:rFonts w:ascii="Times New Roman" w:hAnsi="Times New Roman" w:cs="Times New Roman"/>
                          <w:i/>
                        </w:rPr>
                        <w:t>Development</w:t>
                      </w:r>
                    </w:p>
                  </w:txbxContent>
                </v:textbox>
              </v:shape>
            </w:pict>
          </mc:Fallback>
        </mc:AlternateContent>
      </w:r>
      <w:r w:rsidRPr="00193AB5">
        <w:rPr>
          <w:rFonts w:ascii="Times New Roman" w:hAnsi="Times New Roman"/>
          <w:noProof/>
          <w:sz w:val="22"/>
          <w:lang w:val="en-US"/>
        </w:rPr>
        <mc:AlternateContent>
          <mc:Choice Requires="wps">
            <w:drawing>
              <wp:anchor distT="0" distB="0" distL="114300" distR="114300" simplePos="0" relativeHeight="251699200" behindDoc="0" locked="0" layoutInCell="1" allowOverlap="1" wp14:anchorId="2D10D912" wp14:editId="7A644D4B">
                <wp:simplePos x="0" y="0"/>
                <wp:positionH relativeFrom="column">
                  <wp:posOffset>2094230</wp:posOffset>
                </wp:positionH>
                <wp:positionV relativeFrom="paragraph">
                  <wp:posOffset>192405</wp:posOffset>
                </wp:positionV>
                <wp:extent cx="1618615" cy="273050"/>
                <wp:effectExtent l="0" t="0" r="19685" b="12700"/>
                <wp:wrapNone/>
                <wp:docPr id="692398568" name="Rectangle 692398568"/>
                <wp:cNvGraphicFramePr/>
                <a:graphic xmlns:a="http://schemas.openxmlformats.org/drawingml/2006/main">
                  <a:graphicData uri="http://schemas.microsoft.com/office/word/2010/wordprocessingShape">
                    <wps:wsp>
                      <wps:cNvSpPr/>
                      <wps:spPr>
                        <a:xfrm>
                          <a:off x="0" y="0"/>
                          <a:ext cx="1618615" cy="273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Uji Coba Pengembangan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0D912" id="Rectangle 692398568" o:spid="_x0000_s1044" style="position:absolute;left:0;text-align:left;margin-left:164.9pt;margin-top:15.15pt;width:127.45pt;height: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Uji Coba Pengembangan</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10464" behindDoc="0" locked="0" layoutInCell="1" allowOverlap="1" wp14:anchorId="74F63A91" wp14:editId="2531C47D">
                <wp:simplePos x="0" y="0"/>
                <wp:positionH relativeFrom="column">
                  <wp:posOffset>1091565</wp:posOffset>
                </wp:positionH>
                <wp:positionV relativeFrom="paragraph">
                  <wp:posOffset>108585</wp:posOffset>
                </wp:positionV>
                <wp:extent cx="975995" cy="10795"/>
                <wp:effectExtent l="38100" t="76200" r="0" b="84455"/>
                <wp:wrapNone/>
                <wp:docPr id="692398581" name="Straight Arrow Connector 692398581"/>
                <wp:cNvGraphicFramePr/>
                <a:graphic xmlns:a="http://schemas.openxmlformats.org/drawingml/2006/main">
                  <a:graphicData uri="http://schemas.microsoft.com/office/word/2010/wordprocessingShape">
                    <wps:wsp>
                      <wps:cNvCnPr/>
                      <wps:spPr>
                        <a:xfrm flipH="1" flipV="1">
                          <a:off x="0" y="0"/>
                          <a:ext cx="975995" cy="1079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05B0B9" id="Straight Arrow Connector 692398581" o:spid="_x0000_s1026" type="#_x0000_t32" style="position:absolute;margin-left:85.95pt;margin-top:8.55pt;width:76.85pt;height:.85pt;flip:x 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0224" behindDoc="0" locked="0" layoutInCell="1" allowOverlap="1" wp14:anchorId="014BB3F9" wp14:editId="504412A6">
                <wp:simplePos x="0" y="0"/>
                <wp:positionH relativeFrom="column">
                  <wp:posOffset>2899410</wp:posOffset>
                </wp:positionH>
                <wp:positionV relativeFrom="paragraph">
                  <wp:posOffset>97155</wp:posOffset>
                </wp:positionV>
                <wp:extent cx="0" cy="200025"/>
                <wp:effectExtent l="76200" t="0" r="57150" b="47625"/>
                <wp:wrapNone/>
                <wp:docPr id="692398569" name="Straight Arrow Connector 692398569"/>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6F20DF" id="Straight Arrow Connector 692398569" o:spid="_x0000_s1026" type="#_x0000_t32" style="position:absolute;margin-left:228.3pt;margin-top:7.65pt;width:0;height:15.7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1248" behindDoc="0" locked="0" layoutInCell="1" allowOverlap="1" wp14:anchorId="5E8C572D" wp14:editId="48F93BBA">
                <wp:simplePos x="0" y="0"/>
                <wp:positionH relativeFrom="column">
                  <wp:posOffset>2178685</wp:posOffset>
                </wp:positionH>
                <wp:positionV relativeFrom="paragraph">
                  <wp:posOffset>164465</wp:posOffset>
                </wp:positionV>
                <wp:extent cx="1442720" cy="326390"/>
                <wp:effectExtent l="0" t="0" r="24130" b="16510"/>
                <wp:wrapNone/>
                <wp:docPr id="692398570" name="Oval 692398570"/>
                <wp:cNvGraphicFramePr/>
                <a:graphic xmlns:a="http://schemas.openxmlformats.org/drawingml/2006/main">
                  <a:graphicData uri="http://schemas.microsoft.com/office/word/2010/wordprocessingShape">
                    <wps:wsp>
                      <wps:cNvSpPr/>
                      <wps:spPr>
                        <a:xfrm>
                          <a:off x="0" y="0"/>
                          <a:ext cx="1442720" cy="32639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8C572D" id="Oval 692398570" o:spid="_x0000_s1045" style="position:absolute;left:0;text-align:left;margin-left:171.55pt;margin-top:12.95pt;width:113.6pt;height:2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Valid</w:t>
                      </w:r>
                    </w:p>
                  </w:txbxContent>
                </v:textbox>
              </v:oval>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2272" behindDoc="0" locked="0" layoutInCell="1" allowOverlap="1" wp14:anchorId="1C753B5E" wp14:editId="58735519">
                <wp:simplePos x="0" y="0"/>
                <wp:positionH relativeFrom="column">
                  <wp:posOffset>2912745</wp:posOffset>
                </wp:positionH>
                <wp:positionV relativeFrom="paragraph">
                  <wp:posOffset>137795</wp:posOffset>
                </wp:positionV>
                <wp:extent cx="0" cy="200025"/>
                <wp:effectExtent l="76200" t="0" r="57150" b="47625"/>
                <wp:wrapNone/>
                <wp:docPr id="692398571" name="Straight Arrow Connector 692398571"/>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51BF14" id="Straight Arrow Connector 692398571" o:spid="_x0000_s1026" type="#_x0000_t32" style="position:absolute;margin-left:229.35pt;margin-top:10.85pt;width:0;height:15.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" strokecolor="black [3213]" strokeweight="1pt">
                <v:stroke endarrow="block"/>
              </v:shape>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noProof/>
          <w:sz w:val="22"/>
          <w:lang w:val="en-US"/>
        </w:rPr>
        <mc:AlternateContent>
          <mc:Choice Requires="wps">
            <w:drawing>
              <wp:anchor distT="0" distB="0" distL="114300" distR="114300" simplePos="0" relativeHeight="251703296" behindDoc="0" locked="0" layoutInCell="1" allowOverlap="1" wp14:anchorId="5B9472A7" wp14:editId="68FF50F3">
                <wp:simplePos x="0" y="0"/>
                <wp:positionH relativeFrom="column">
                  <wp:posOffset>1510030</wp:posOffset>
                </wp:positionH>
                <wp:positionV relativeFrom="paragraph">
                  <wp:posOffset>198120</wp:posOffset>
                </wp:positionV>
                <wp:extent cx="2820035" cy="468630"/>
                <wp:effectExtent l="0" t="0" r="18415" b="26670"/>
                <wp:wrapNone/>
                <wp:docPr id="692398572" name="Rectangle 692398572"/>
                <wp:cNvGraphicFramePr/>
                <a:graphic xmlns:a="http://schemas.openxmlformats.org/drawingml/2006/main">
                  <a:graphicData uri="http://schemas.microsoft.com/office/word/2010/wordprocessingShape">
                    <wps:wsp>
                      <wps:cNvSpPr/>
                      <wps:spPr>
                        <a:xfrm>
                          <a:off x="0" y="0"/>
                          <a:ext cx="2820035" cy="4686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Produk Media Audio-Visual Berbasis Video Dokumenter dengan Sistem Hidroponik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472A7" id="Rectangle 692398572" o:spid="_x0000_s1046" style="position:absolute;left:0;text-align:left;margin-left:118.9pt;margin-top:15.6pt;width:222.05pt;height:36.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" filled="f" strokecolor="black [3213]" strokeweight="1pt">
                <v:textbox>
                  <w:txbxContent>
                    <w:p w:rsidR="00193AB5" w:rsidRPr="004836CA" w:rsidRDefault="00193AB5" w:rsidP="00193AB5">
                      <w:pPr>
                        <w:jc w:val="center"/>
                        <w:rPr>
                          <w:rFonts w:ascii="Times New Roman" w:hAnsi="Times New Roman" w:cs="Times New Roman"/>
                          <w:color w:val="000000" w:themeColor="text1"/>
                        </w:rPr>
                      </w:pPr>
                      <w:r w:rsidRPr="004836CA">
                        <w:rPr>
                          <w:rFonts w:ascii="Times New Roman" w:hAnsi="Times New Roman" w:cs="Times New Roman"/>
                          <w:color w:val="000000" w:themeColor="text1"/>
                        </w:rPr>
                        <w:t>Produk Media Audio-Visual Berbasis Video Dokumenter dengan Sistem Hidroponik</w:t>
                      </w:r>
                    </w:p>
                  </w:txbxContent>
                </v:textbox>
              </v:rect>
            </w:pict>
          </mc:Fallback>
        </mc:AlternateContent>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FIGURE"/>
        <w:spacing w:before="0" w:after="0" w:line="276" w:lineRule="auto"/>
        <w:rPr>
          <w:rFonts w:ascii="Times New Roman" w:hAnsi="Times New Roman" w:cs="Times New Roman"/>
          <w:sz w:val="22"/>
          <w:szCs w:val="22"/>
        </w:rPr>
      </w:pPr>
    </w:p>
    <w:p w:rsidR="00193AB5" w:rsidRPr="00193AB5" w:rsidRDefault="00193AB5" w:rsidP="00193AB5">
      <w:pPr>
        <w:pStyle w:val="REiDFIGURE"/>
        <w:spacing w:before="0" w:after="0" w:line="276" w:lineRule="auto"/>
        <w:rPr>
          <w:rFonts w:ascii="Times New Roman" w:hAnsi="Times New Roman" w:cs="Times New Roman"/>
          <w:sz w:val="22"/>
          <w:szCs w:val="22"/>
        </w:rPr>
      </w:pPr>
      <w:proofErr w:type="spellStart"/>
      <w:r w:rsidRPr="00193AB5">
        <w:rPr>
          <w:rFonts w:ascii="Times New Roman" w:hAnsi="Times New Roman" w:cs="Times New Roman"/>
          <w:sz w:val="22"/>
          <w:szCs w:val="22"/>
        </w:rPr>
        <w:t>Gambar</w:t>
      </w:r>
      <w:proofErr w:type="spellEnd"/>
      <w:r w:rsidRPr="00193AB5">
        <w:rPr>
          <w:rFonts w:ascii="Times New Roman" w:hAnsi="Times New Roman" w:cs="Times New Roman"/>
          <w:sz w:val="22"/>
          <w:szCs w:val="22"/>
        </w:rPr>
        <w:t xml:space="preserve"> 1. ADDIE (Analysis to Development) steps</w:t>
      </w:r>
    </w:p>
    <w:p w:rsidR="00193AB5" w:rsidRDefault="00193AB5" w:rsidP="00193AB5">
      <w:pPr>
        <w:pStyle w:val="REiDBODYTEXT"/>
        <w:spacing w:line="276" w:lineRule="auto"/>
        <w:ind w:firstLine="0"/>
        <w:jc w:val="center"/>
        <w:rPr>
          <w:rFonts w:ascii="Times New Roman" w:hAnsi="Times New Roman"/>
          <w:sz w:val="22"/>
        </w:rPr>
      </w:pPr>
      <w:r w:rsidRPr="00193AB5">
        <w:rPr>
          <w:rFonts w:ascii="Times New Roman" w:hAnsi="Times New Roman"/>
          <w:sz w:val="22"/>
        </w:rPr>
        <w:t xml:space="preserve">Source: Modification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{"citationItems":[{"id":"ITEM-1","itemData":{"DOI":"10.22219/jpbi.v5i3.9993","ISSN":"24423750","abstract":"The development of science and technology challenge teachers to pay a great effort in creating an effective media. The aim of this study was to produce audio-visual learning media based on video documentary explanation of orchid plants (Dendrobium bigibbum) on tissue culture material. This research was conducted on July 2019. This R&amp;D used the ADDIE model without implementation phase. The data collection instruments used were validation sheets and student questionnaire responses. The data obtained were analyzed using percentage.  The evaluation results of the audiovisual learning media based on video documentary tissue culture showed that it was considered as very feasible to be used with an average percentage score of 87.50% by tissue culture expert, 91,87% by learning media expert, 91.66% by the teachers, and 94.37% by the students. The effectiveness of the learning media developed need to be ensured by conducting the implementation phase.","author":[{"dropping-particle":"","family":"Mellisa","given":"M.","non-dropping-particle":"","parse-names":false,"suffix":""},{"dropping-particle":"","family":"Yanda","given":"Yola Dwi","non-dropping-particle":"","parse-names":false,"suffix":""}],"container-title":"JPBI (Jurnal Pendidikan Biologi Indonesia)","id":"ITEM-1","issue":"3","issued":{"date-parts":[["2019"]]},"page":"379-386","title":"Developing audio-visual learning media based on video documentary on tissue culture explant of Dendrobium bigibbum","type":"article-journal","volume":"5"},"uris":["http://www.mendeley.com/documents/?uuid=a12f4a22-1bb8-48d4-8cf6-74933304f4c2"]}],"mendeley":{"formattedCitation":"(Mellisa &amp; Yanda, 2019)","plainTextFormattedCitation":"(Mellisa &amp; Yanda, 2019)","previouslyFormattedCitation":"(Mellisa &amp; Yanda, 2019)"},"properties":{"noteIndex":0},"schema":"https://github.com/citation-style-language/schema/raw/master/csl-citation.json"}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(Mellisa &amp; Yanda, 2019)</w:t>
      </w:r>
      <w:r w:rsidRPr="00193AB5">
        <w:rPr>
          <w:rFonts w:ascii="Times New Roman" w:hAnsi="Times New Roman"/>
          <w:sz w:val="22"/>
        </w:rPr>
        <w:fldChar w:fldCharType="end"/>
      </w:r>
    </w:p>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Teknik pengambilan sampel yang digunakan dalam penelitian ini yaitu </w:t>
      </w:r>
      <w:r w:rsidRPr="00193AB5">
        <w:rPr>
          <w:rFonts w:ascii="Times New Roman" w:hAnsi="Times New Roman"/>
          <w:i/>
          <w:iCs/>
          <w:sz w:val="22"/>
        </w:rPr>
        <w:t>purposive sampling</w:t>
      </w:r>
      <w:r w:rsidRPr="00193AB5">
        <w:rPr>
          <w:rFonts w:ascii="Times New Roman" w:hAnsi="Times New Roman"/>
          <w:sz w:val="22"/>
        </w:rPr>
        <w:t xml:space="preserve">. Penelitian ini dilakukan dengan cara mengambil subjek bukan berdasarkan atas srata, random atau daerah tetapi berdasarkan adanya tujuan tertentu.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{"citationItems":[{"id":"ITEM-1","itemData":{"abstract":"Sugiyono. Metode Penelitian Kuantitatif Kualitatif dan R&amp;D. Bandung: Alfabeta; 2015.","author":[{"dropping-particle":"","family":"Sugiyono","given":"","non-dropping-particle":"","parse-names":false,"suffix":""}],"container-title":"Metode Penelitian dan Pengembangan Pendekatan Kualitatif, Kuantitatif, dan R&amp;D","id":"ITEM-1","issued":{"date-parts":[["2015"]]},"title":"Sugiyono, Metode Penelitian dan Pengembangan Pendekatan Kualitatif, Kuantitatif, dan R&amp;D , (Bandung: Alfabeta, 2015), 407 1","type":"book"},"uris":["http://www.mendeley.com/documents/?uuid=51a03b13-e17b-4f2f-9c5c-4fde6d691240"]}],"mendeley":{"formattedCitation":"(Sugiyono, 2015)","manualFormatting":"(Sugiyono, 2015:85)","plainTextFormattedCitation":"(Sugiyono, 2015)","previouslyFormattedCitation":"(Sugiyono, 2015)"},"properties":{"noteIndex":0},"schema":"https://github.com/citation-style-language/schema/raw/master/csl-citation.json"}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(Sugiyono, 2015:85)</w:t>
      </w:r>
      <w:r w:rsidRPr="00193AB5">
        <w:rPr>
          <w:rFonts w:ascii="Times New Roman" w:hAnsi="Times New Roman"/>
          <w:sz w:val="22"/>
        </w:rPr>
        <w:fldChar w:fldCharType="end"/>
      </w:r>
      <w:r w:rsidRPr="00193AB5">
        <w:rPr>
          <w:rFonts w:ascii="Times New Roman" w:hAnsi="Times New Roman"/>
          <w:sz w:val="22"/>
        </w:rPr>
        <w:t xml:space="preserve"> mengemukakan bahwa </w:t>
      </w:r>
      <w:r w:rsidRPr="00193AB5">
        <w:rPr>
          <w:rFonts w:ascii="Times New Roman" w:hAnsi="Times New Roman"/>
          <w:i/>
          <w:iCs/>
          <w:sz w:val="22"/>
        </w:rPr>
        <w:t>purposive sampling</w:t>
      </w:r>
      <w:r w:rsidRPr="00193AB5">
        <w:rPr>
          <w:rFonts w:ascii="Times New Roman" w:hAnsi="Times New Roman"/>
          <w:sz w:val="22"/>
        </w:rPr>
        <w:t xml:space="preserve"> adalah teknik penentuan sampel dengan pertimbangan tertentu. Data penelitian dikumpulkan dengan mengisi lembar validasi pengembangan media pembelajaran. Data diperoleh dari hasil validasi tiap – tiap validator untuk mengetahui hasil dari pengembangan media. Validasi dilakukan oleh narasumber yang dianggap ahli dalam bidang media pembelajaran yang terdiri atas tiga validator, yaitu ahli materi, ahli media dan guru Biologi SMA.</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Rumus untuk analisis tingkat validitas secara deskriptif sebagai berikut: </w:t>
      </w:r>
    </w:p>
    <w:p w:rsidR="00193AB5" w:rsidRPr="00193AB5" w:rsidRDefault="00193AB5" w:rsidP="00193AB5">
      <w:pPr>
        <w:pStyle w:val="REiDBODYTEXT"/>
        <w:spacing w:line="276" w:lineRule="auto"/>
        <w:rPr>
          <w:rFonts w:ascii="Times New Roman" w:hAnsi="Times New Roman"/>
          <w:sz w:val="22"/>
        </w:rPr>
      </w:pPr>
      <m:oMathPara>
        <m:oMath>
          <m:r>
            <w:rPr>
              <w:rFonts w:ascii="Cambria Math" w:hAnsi="Cambria Math"/>
              <w:sz w:val="22"/>
            </w:rPr>
            <m:t>Vma=</m:t>
          </m:r>
          <m:f>
            <m:fPr>
              <m:ctrlPr>
                <w:rPr>
                  <w:rFonts w:ascii="Cambria Math" w:hAnsi="Cambria Math"/>
                  <w:i/>
                  <w:sz w:val="22"/>
                </w:rPr>
              </m:ctrlPr>
            </m:fPr>
            <m:num>
              <m:r>
                <w:rPr>
                  <w:rFonts w:ascii="Cambria Math" w:hAnsi="Cambria Math"/>
                  <w:sz w:val="22"/>
                </w:rPr>
                <m:t>TSe</m:t>
              </m:r>
            </m:num>
            <m:den>
              <m:r>
                <w:rPr>
                  <w:rFonts w:ascii="Cambria Math" w:hAnsi="Cambria Math"/>
                  <w:sz w:val="22"/>
                </w:rPr>
                <m:t>TSh</m:t>
              </m:r>
            </m:den>
          </m:f>
          <m:r>
            <w:rPr>
              <w:rFonts w:ascii="Cambria Math" w:hAnsi="Cambria Math"/>
              <w:sz w:val="22"/>
            </w:rPr>
            <m:t>x100%</m:t>
          </m:r>
        </m:oMath>
      </m:oMathPara>
    </w:p>
    <w:p w:rsidR="00193AB5" w:rsidRPr="00193AB5" w:rsidRDefault="00193AB5" w:rsidP="00193AB5">
      <w:pPr>
        <w:pStyle w:val="REiDBODYTEXT"/>
        <w:spacing w:line="276" w:lineRule="auto"/>
        <w:rPr>
          <w:rFonts w:ascii="Times New Roman" w:hAnsi="Times New Roman"/>
          <w:sz w:val="22"/>
        </w:rPr>
      </w:pPr>
      <m:oMathPara>
        <m:oMath>
          <m:r>
            <w:rPr>
              <w:rFonts w:ascii="Cambria Math" w:hAnsi="Cambria Math"/>
              <w:sz w:val="22"/>
            </w:rPr>
            <m:t>Vme=</m:t>
          </m:r>
          <m:f>
            <m:fPr>
              <m:ctrlPr>
                <w:rPr>
                  <w:rFonts w:ascii="Cambria Math" w:hAnsi="Cambria Math"/>
                  <w:i/>
                  <w:sz w:val="22"/>
                </w:rPr>
              </m:ctrlPr>
            </m:fPr>
            <m:num>
              <m:r>
                <w:rPr>
                  <w:rFonts w:ascii="Cambria Math" w:hAnsi="Cambria Math"/>
                  <w:sz w:val="22"/>
                </w:rPr>
                <m:t>TSe</m:t>
              </m:r>
            </m:num>
            <m:den>
              <m:r>
                <w:rPr>
                  <w:rFonts w:ascii="Cambria Math" w:hAnsi="Cambria Math"/>
                  <w:sz w:val="22"/>
                </w:rPr>
                <m:t>TSh</m:t>
              </m:r>
            </m:den>
          </m:f>
          <m:r>
            <w:rPr>
              <w:rFonts w:ascii="Cambria Math" w:hAnsi="Cambria Math"/>
              <w:sz w:val="22"/>
            </w:rPr>
            <m:t>x100%</m:t>
          </m:r>
        </m:oMath>
      </m:oMathPara>
    </w:p>
    <w:p w:rsidR="00193AB5" w:rsidRPr="00193AB5" w:rsidRDefault="00193AB5" w:rsidP="00193AB5">
      <w:pPr>
        <w:pStyle w:val="REiDBODYTEXT"/>
        <w:spacing w:line="276" w:lineRule="auto"/>
        <w:rPr>
          <w:rFonts w:ascii="Times New Roman" w:hAnsi="Times New Roman"/>
          <w:sz w:val="22"/>
        </w:rPr>
      </w:pPr>
      <m:oMathPara>
        <m:oMath>
          <m:r>
            <w:rPr>
              <w:rFonts w:ascii="Cambria Math" w:hAnsi="Cambria Math"/>
              <w:sz w:val="22"/>
            </w:rPr>
            <m:t>Vp=</m:t>
          </m:r>
          <m:f>
            <m:fPr>
              <m:ctrlPr>
                <w:rPr>
                  <w:rFonts w:ascii="Cambria Math" w:hAnsi="Cambria Math"/>
                  <w:i/>
                  <w:sz w:val="22"/>
                </w:rPr>
              </m:ctrlPr>
            </m:fPr>
            <m:num>
              <m:r>
                <w:rPr>
                  <w:rFonts w:ascii="Cambria Math" w:hAnsi="Cambria Math"/>
                  <w:sz w:val="22"/>
                </w:rPr>
                <m:t>TSe</m:t>
              </m:r>
            </m:num>
            <m:den>
              <m:r>
                <w:rPr>
                  <w:rFonts w:ascii="Cambria Math" w:hAnsi="Cambria Math"/>
                  <w:sz w:val="22"/>
                </w:rPr>
                <m:t>TSh</m:t>
              </m:r>
            </m:den>
          </m:f>
          <m:r>
            <w:rPr>
              <w:rFonts w:ascii="Cambria Math" w:hAnsi="Cambria Math"/>
              <w:sz w:val="22"/>
            </w:rPr>
            <m:t>x100%</m:t>
          </m:r>
        </m:oMath>
      </m:oMathPara>
    </w:p>
    <w:p w:rsidR="00193AB5" w:rsidRPr="00193AB5" w:rsidRDefault="00193AB5" w:rsidP="00193AB5">
      <w:pPr>
        <w:pStyle w:val="REiDBODYTEXT"/>
        <w:spacing w:line="276" w:lineRule="auto"/>
        <w:rPr>
          <w:rFonts w:ascii="Times New Roman" w:hAnsi="Times New Roman"/>
          <w:sz w:val="22"/>
        </w:rPr>
      </w:pPr>
      <m:oMathPara>
        <m:oMath>
          <m:r>
            <w:rPr>
              <w:rFonts w:ascii="Cambria Math" w:hAnsi="Cambria Math"/>
              <w:sz w:val="22"/>
            </w:rPr>
            <m:t>Vs=</m:t>
          </m:r>
          <m:f>
            <m:fPr>
              <m:ctrlPr>
                <w:rPr>
                  <w:rFonts w:ascii="Cambria Math" w:hAnsi="Cambria Math"/>
                  <w:i/>
                  <w:sz w:val="22"/>
                </w:rPr>
              </m:ctrlPr>
            </m:fPr>
            <m:num>
              <m:r>
                <w:rPr>
                  <w:rFonts w:ascii="Cambria Math" w:hAnsi="Cambria Math"/>
                  <w:sz w:val="22"/>
                </w:rPr>
                <m:t>TSe</m:t>
              </m:r>
            </m:num>
            <m:den>
              <m:r>
                <w:rPr>
                  <w:rFonts w:ascii="Cambria Math" w:hAnsi="Cambria Math"/>
                  <w:sz w:val="22"/>
                </w:rPr>
                <m:t>TSh</m:t>
              </m:r>
            </m:den>
          </m:f>
          <m:r>
            <w:rPr>
              <w:rFonts w:ascii="Cambria Math" w:hAnsi="Cambria Math"/>
              <w:sz w:val="22"/>
            </w:rPr>
            <m:t>x100%</m:t>
          </m:r>
        </m:oMath>
      </m:oMathPara>
    </w:p>
    <w:p w:rsidR="00193AB5" w:rsidRPr="00193AB5" w:rsidRDefault="00193AB5" w:rsidP="00193AB5">
      <w:pPr>
        <w:pStyle w:val="REiDBODYTEXT"/>
        <w:spacing w:line="276" w:lineRule="auto"/>
        <w:rPr>
          <w:rFonts w:ascii="Times New Roman" w:hAnsi="Times New Roman"/>
          <w:sz w:val="22"/>
        </w:rPr>
      </w:pP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Keterangan: </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Vma = Validasi kevalidan dari materi </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Vme = Validasi kevalidan dari media </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Vp = Validasi kelayakan oleh guru </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Vs = Validasi Siswa </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TSh = Total skor maksimal yang diharapkan</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Tse = Total skor empiris (hasil uji kevalidan dari validator) </w:t>
      </w:r>
    </w:p>
    <w:p w:rsidR="00193AB5" w:rsidRPr="00193AB5" w:rsidRDefault="00193AB5" w:rsidP="00193AB5">
      <w:pPr>
        <w:pStyle w:val="REiDBODYTEXT"/>
        <w:spacing w:line="276" w:lineRule="auto"/>
        <w:rPr>
          <w:rFonts w:ascii="Times New Roman" w:hAnsi="Times New Roman"/>
          <w:sz w:val="22"/>
        </w:rPr>
      </w:pP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Hasil validitas masing-masing (ahli dan guru) dan hasil analisis gabungan setelah diketahui, tingkat persentasenya dapat dicocokkan atau dikonfirmasikan dengan kriteria validitas sebagai berikut :</w:t>
      </w:r>
    </w:p>
    <w:p w:rsidR="00193AB5" w:rsidRPr="00193AB5" w:rsidRDefault="00193AB5" w:rsidP="00193AB5">
      <w:pPr>
        <w:pStyle w:val="REiDTABLE"/>
        <w:spacing w:before="0" w:after="0" w:line="276" w:lineRule="auto"/>
        <w:rPr>
          <w:rFonts w:ascii="Times New Roman" w:hAnsi="Times New Roman" w:cs="Times New Roman"/>
          <w:sz w:val="22"/>
          <w:szCs w:val="22"/>
        </w:rPr>
      </w:pPr>
      <w:proofErr w:type="spellStart"/>
      <w:r w:rsidRPr="00193AB5">
        <w:rPr>
          <w:rFonts w:ascii="Times New Roman" w:hAnsi="Times New Roman" w:cs="Times New Roman"/>
          <w:sz w:val="22"/>
          <w:szCs w:val="22"/>
        </w:rPr>
        <w:t>Kriteria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validasi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menurut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penilaian</w:t>
      </w:r>
      <w:proofErr w:type="spellEnd"/>
      <w:r w:rsidRPr="00193AB5">
        <w:rPr>
          <w:rFonts w:ascii="Times New Roman" w:hAnsi="Times New Roman" w:cs="Times New Roman"/>
          <w:sz w:val="22"/>
          <w:szCs w:val="22"/>
        </w:rPr>
        <w:t xml:space="preserve"> validator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410"/>
        <w:gridCol w:w="6089"/>
      </w:tblGrid>
      <w:tr w:rsidR="00193AB5" w:rsidRPr="00193AB5" w:rsidTr="00DF4EF5">
        <w:tc>
          <w:tcPr>
            <w:tcW w:w="562"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No.</w:t>
            </w:r>
          </w:p>
        </w:tc>
        <w:tc>
          <w:tcPr>
            <w:tcW w:w="2410"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Kriteria Validitas</w:t>
            </w:r>
          </w:p>
        </w:tc>
        <w:tc>
          <w:tcPr>
            <w:tcW w:w="6089"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Tingkat Validitas</w:t>
            </w:r>
          </w:p>
        </w:tc>
      </w:tr>
      <w:tr w:rsidR="00193AB5" w:rsidRPr="00193AB5" w:rsidTr="00DF4EF5">
        <w:tc>
          <w:tcPr>
            <w:tcW w:w="562"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1.</w:t>
            </w:r>
          </w:p>
        </w:tc>
        <w:tc>
          <w:tcPr>
            <w:tcW w:w="2410"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85,01% - 100%</w:t>
            </w:r>
          </w:p>
        </w:tc>
        <w:tc>
          <w:tcPr>
            <w:tcW w:w="6089" w:type="dxa"/>
            <w:tcBorders>
              <w:top w:val="single" w:sz="4" w:space="0" w:color="auto"/>
            </w:tcBorders>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Sangat valid, atau bisa digunakan tanpa adanya revisi</w:t>
            </w:r>
          </w:p>
        </w:tc>
      </w:tr>
      <w:tr w:rsidR="00193AB5" w:rsidRPr="00193AB5" w:rsidTr="00DF4EF5">
        <w:tc>
          <w:tcPr>
            <w:tcW w:w="562"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2.</w:t>
            </w:r>
          </w:p>
        </w:tc>
        <w:tc>
          <w:tcPr>
            <w:tcW w:w="2410"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70,01% - 85%</w:t>
            </w:r>
          </w:p>
        </w:tc>
        <w:tc>
          <w:tcPr>
            <w:tcW w:w="6089" w:type="dxa"/>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Cukup valid, atau bisa digunakan namun perlu revisi kecil</w:t>
            </w:r>
          </w:p>
        </w:tc>
      </w:tr>
      <w:tr w:rsidR="00193AB5" w:rsidRPr="00193AB5" w:rsidTr="00DF4EF5">
        <w:tc>
          <w:tcPr>
            <w:tcW w:w="562"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3.</w:t>
            </w:r>
          </w:p>
        </w:tc>
        <w:tc>
          <w:tcPr>
            <w:tcW w:w="2410"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50,01% - 70%</w:t>
            </w:r>
          </w:p>
        </w:tc>
        <w:tc>
          <w:tcPr>
            <w:tcW w:w="6089" w:type="dxa"/>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Kurang valid, disarankan tidak dipergunakan karena perlu revisi besar</w:t>
            </w:r>
          </w:p>
        </w:tc>
      </w:tr>
      <w:tr w:rsidR="00193AB5" w:rsidRPr="00193AB5" w:rsidTr="00DF4EF5">
        <w:tc>
          <w:tcPr>
            <w:tcW w:w="562"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4.</w:t>
            </w:r>
          </w:p>
        </w:tc>
        <w:tc>
          <w:tcPr>
            <w:tcW w:w="2410"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01,00% - 50%</w:t>
            </w:r>
          </w:p>
        </w:tc>
        <w:tc>
          <w:tcPr>
            <w:tcW w:w="6089" w:type="dxa"/>
            <w:tcBorders>
              <w:bottom w:val="single" w:sz="4" w:space="0" w:color="auto"/>
            </w:tcBorders>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Tidak valid, atau tidak boleh dipergunakan.</w:t>
            </w:r>
          </w:p>
        </w:tc>
      </w:tr>
    </w:tbl>
    <w:p w:rsidR="00193AB5" w:rsidRPr="00193AB5" w:rsidRDefault="00193AB5" w:rsidP="00193AB5">
      <w:pPr>
        <w:pStyle w:val="REiDBODYTEXT"/>
        <w:spacing w:line="276" w:lineRule="auto"/>
        <w:rPr>
          <w:rFonts w:ascii="Times New Roman" w:hAnsi="Times New Roman"/>
          <w:sz w:val="22"/>
        </w:rPr>
      </w:pPr>
    </w:p>
    <w:p w:rsidR="00193AB5" w:rsidRPr="00193AB5" w:rsidRDefault="00193AB5" w:rsidP="00193AB5">
      <w:pPr>
        <w:pStyle w:val="REiDTABLE"/>
        <w:spacing w:before="0" w:after="0" w:line="276" w:lineRule="auto"/>
        <w:rPr>
          <w:rFonts w:ascii="Times New Roman" w:hAnsi="Times New Roman" w:cs="Times New Roman"/>
          <w:sz w:val="22"/>
          <w:szCs w:val="22"/>
        </w:rPr>
      </w:pPr>
      <w:proofErr w:type="spellStart"/>
      <w:r w:rsidRPr="00193AB5">
        <w:rPr>
          <w:rFonts w:ascii="Times New Roman" w:hAnsi="Times New Roman" w:cs="Times New Roman"/>
          <w:sz w:val="22"/>
          <w:szCs w:val="22"/>
        </w:rPr>
        <w:t>Kategori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hasil</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presentase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angket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respon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siswa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410"/>
        <w:gridCol w:w="6089"/>
      </w:tblGrid>
      <w:tr w:rsidR="00193AB5" w:rsidRPr="00193AB5" w:rsidTr="00DF4EF5">
        <w:tc>
          <w:tcPr>
            <w:tcW w:w="562"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No.</w:t>
            </w:r>
          </w:p>
        </w:tc>
        <w:tc>
          <w:tcPr>
            <w:tcW w:w="2410"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Kriteria Validitas</w:t>
            </w:r>
          </w:p>
        </w:tc>
        <w:tc>
          <w:tcPr>
            <w:tcW w:w="6089"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Tingkat Validitas</w:t>
            </w:r>
          </w:p>
        </w:tc>
      </w:tr>
      <w:tr w:rsidR="00193AB5" w:rsidRPr="00193AB5" w:rsidTr="00DF4EF5">
        <w:tc>
          <w:tcPr>
            <w:tcW w:w="562"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1.</w:t>
            </w:r>
          </w:p>
        </w:tc>
        <w:tc>
          <w:tcPr>
            <w:tcW w:w="2410"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85,01% - 100%</w:t>
            </w:r>
          </w:p>
        </w:tc>
        <w:tc>
          <w:tcPr>
            <w:tcW w:w="6089" w:type="dxa"/>
            <w:tcBorders>
              <w:top w:val="single" w:sz="4" w:space="0" w:color="auto"/>
            </w:tcBorders>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Sangat valid, atau bisa digunakan tanpa adanya revisi</w:t>
            </w:r>
          </w:p>
        </w:tc>
      </w:tr>
      <w:tr w:rsidR="00193AB5" w:rsidRPr="00193AB5" w:rsidTr="00DF4EF5">
        <w:tc>
          <w:tcPr>
            <w:tcW w:w="562"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2.</w:t>
            </w:r>
          </w:p>
        </w:tc>
        <w:tc>
          <w:tcPr>
            <w:tcW w:w="2410"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70,01% - 85%</w:t>
            </w:r>
          </w:p>
        </w:tc>
        <w:tc>
          <w:tcPr>
            <w:tcW w:w="6089" w:type="dxa"/>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Cukup valid, atau bisa digunakan namun perlu revisi kecil</w:t>
            </w:r>
          </w:p>
        </w:tc>
      </w:tr>
      <w:tr w:rsidR="00193AB5" w:rsidRPr="00193AB5" w:rsidTr="00DF4EF5">
        <w:tc>
          <w:tcPr>
            <w:tcW w:w="562"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3.</w:t>
            </w:r>
          </w:p>
        </w:tc>
        <w:tc>
          <w:tcPr>
            <w:tcW w:w="2410"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50,01% - 70%</w:t>
            </w:r>
          </w:p>
        </w:tc>
        <w:tc>
          <w:tcPr>
            <w:tcW w:w="6089" w:type="dxa"/>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Kurang valid, disarankan tidak dipergunakan karena perlu revisi besar</w:t>
            </w:r>
          </w:p>
        </w:tc>
      </w:tr>
      <w:tr w:rsidR="00193AB5" w:rsidRPr="00193AB5" w:rsidTr="00DF4EF5">
        <w:tc>
          <w:tcPr>
            <w:tcW w:w="562"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4.</w:t>
            </w:r>
          </w:p>
        </w:tc>
        <w:tc>
          <w:tcPr>
            <w:tcW w:w="2410"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01,00% - 50%</w:t>
            </w:r>
          </w:p>
        </w:tc>
        <w:tc>
          <w:tcPr>
            <w:tcW w:w="6089" w:type="dxa"/>
            <w:tcBorders>
              <w:bottom w:val="single" w:sz="4" w:space="0" w:color="auto"/>
            </w:tcBorders>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Tidak valid, atau tidak boleh dipergunakan.</w:t>
            </w:r>
          </w:p>
        </w:tc>
      </w:tr>
    </w:tbl>
    <w:p w:rsidR="00193AB5" w:rsidRPr="00193AB5" w:rsidRDefault="00193AB5" w:rsidP="00193AB5">
      <w:pPr>
        <w:spacing w:after="0"/>
        <w:rPr>
          <w:rFonts w:ascii="Times New Roman" w:hAnsi="Times New Roman" w:cs="Times New Roman"/>
        </w:rPr>
      </w:pPr>
    </w:p>
    <w:p w:rsidR="00B57357" w:rsidRDefault="00B57357" w:rsidP="004C02AD">
      <w:pPr>
        <w:spacing w:after="0"/>
        <w:jc w:val="both"/>
        <w:rPr>
          <w:rFonts w:ascii="Times New Roman" w:hAnsi="Times New Roman" w:cs="Times New Roman"/>
          <w:lang w:val="en-US"/>
        </w:rPr>
      </w:pPr>
    </w:p>
    <w:p w:rsidR="00193AB5" w:rsidRDefault="00193AB5" w:rsidP="004C02AD">
      <w:pPr>
        <w:spacing w:after="0"/>
        <w:jc w:val="both"/>
        <w:rPr>
          <w:rFonts w:ascii="Times New Roman" w:hAnsi="Times New Roman" w:cs="Times New Roman"/>
          <w:lang w:val="en-US"/>
        </w:rPr>
      </w:pPr>
    </w:p>
    <w:p w:rsidR="00193AB5" w:rsidRPr="00E5679F" w:rsidRDefault="00193AB5"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lastRenderedPageBreak/>
        <w:t>HASIL DAN PEMBAHASAN PENELITIAN</w:t>
      </w:r>
    </w:p>
    <w:p w:rsidR="00193AB5" w:rsidRPr="00193AB5" w:rsidRDefault="00193AB5" w:rsidP="00193AB5">
      <w:pPr>
        <w:pStyle w:val="REiDBODYTEXT"/>
        <w:spacing w:line="276" w:lineRule="auto"/>
        <w:rPr>
          <w:rFonts w:ascii="Times New Roman" w:hAnsi="Times New Roman"/>
          <w:sz w:val="22"/>
          <w:lang w:val="en-US"/>
        </w:rPr>
      </w:pPr>
      <w:r w:rsidRPr="00193AB5">
        <w:rPr>
          <w:rFonts w:ascii="Times New Roman" w:hAnsi="Times New Roman"/>
          <w:sz w:val="22"/>
        </w:rPr>
        <w:t>Penelitian pengembangan ini menghasilkan media pembelajaran  berupa video dokumenter pada materi pertumbuhan dan perkembangan kelas XII SMA/MA. Media yang dikembangkan terlebih dahulu telah di validasi oleh validator dan di uji coba terbatas pada tiga sekolah untuk mendapatkan data respon atau tanggapan peserta didik. Adapun tiga sekolah tersebut adalah SMAN 1 Pekanbaru, SMAN 4 Pekanbaru dan SMAN 8 Pekanbaru. Respon peserta didik bertujuan untuk menilai kelayakan media pembelajaran video dokumenter yang dikembangkan. Respon ini menggunakan 15 orang peserta didik sebagai sampel dari masing – masing sekolah.</w:t>
      </w:r>
    </w:p>
    <w:p w:rsidR="00193AB5" w:rsidRPr="00193AB5" w:rsidRDefault="00193AB5" w:rsidP="00193AB5">
      <w:pPr>
        <w:pStyle w:val="REiDSUB-HEADING1"/>
        <w:spacing w:before="0" w:after="0" w:line="276" w:lineRule="auto"/>
        <w:rPr>
          <w:rFonts w:ascii="Times New Roman" w:hAnsi="Times New Roman"/>
          <w:sz w:val="22"/>
          <w:lang w:val="id-ID"/>
        </w:rPr>
      </w:pPr>
      <w:r w:rsidRPr="00193AB5">
        <w:rPr>
          <w:rFonts w:ascii="Times New Roman" w:hAnsi="Times New Roman"/>
          <w:sz w:val="22"/>
          <w:lang w:val="id-ID"/>
        </w:rPr>
        <w:t>Validasi Ahli Materi</w:t>
      </w:r>
    </w:p>
    <w:p w:rsidR="00193AB5" w:rsidRPr="00193AB5" w:rsidRDefault="00193AB5" w:rsidP="00193AB5">
      <w:pPr>
        <w:pStyle w:val="REiDBODYTEXT"/>
        <w:spacing w:line="276" w:lineRule="auto"/>
        <w:rPr>
          <w:rFonts w:ascii="Times New Roman" w:hAnsi="Times New Roman"/>
          <w:sz w:val="22"/>
          <w:lang w:val="en-US"/>
        </w:rPr>
      </w:pPr>
      <w:r w:rsidRPr="00193AB5">
        <w:rPr>
          <w:rFonts w:ascii="Times New Roman" w:hAnsi="Times New Roman"/>
          <w:sz w:val="22"/>
        </w:rPr>
        <w:t xml:space="preserve">Validasi media pembelajaran oleh ahli materi bertujuan untuk mengetahui pendapat ahli materi sebagai dasar dalam perbaikan media pembelajaran dan meningkatkan kualitas media pembelajaran  berbasis video dokumenter yang dikembangkan. Validasi media pembelajaran oleh ahli materi dilihat dari aspek kelayakan isi. Validasi materi dilakukan dengan cara memberikan link video dan instrumen penilaian melalui </w:t>
      </w:r>
      <w:r w:rsidRPr="00193AB5">
        <w:rPr>
          <w:rFonts w:ascii="Times New Roman" w:hAnsi="Times New Roman"/>
          <w:i/>
          <w:iCs/>
          <w:sz w:val="22"/>
        </w:rPr>
        <w:t>google formulir</w:t>
      </w:r>
      <w:r w:rsidRPr="00193AB5">
        <w:rPr>
          <w:rFonts w:ascii="Times New Roman" w:hAnsi="Times New Roman"/>
          <w:sz w:val="22"/>
        </w:rPr>
        <w:t>. Hasil validasi media pembelajaran  berbasis video dokumenter oleh ahli materi disajikan pada tabel 3 dibawah ini.</w:t>
      </w:r>
    </w:p>
    <w:p w:rsidR="00193AB5" w:rsidRPr="00193AB5" w:rsidRDefault="00193AB5" w:rsidP="00193AB5">
      <w:pPr>
        <w:pStyle w:val="REiDTABLE"/>
        <w:spacing w:before="0" w:after="0" w:line="276" w:lineRule="auto"/>
        <w:rPr>
          <w:rFonts w:ascii="Times New Roman" w:hAnsi="Times New Roman" w:cs="Times New Roman"/>
          <w:sz w:val="22"/>
          <w:szCs w:val="22"/>
        </w:rPr>
      </w:pPr>
      <w:r w:rsidRPr="00193AB5">
        <w:rPr>
          <w:rFonts w:ascii="Times New Roman" w:hAnsi="Times New Roman" w:cs="Times New Roman"/>
          <w:sz w:val="22"/>
          <w:szCs w:val="22"/>
        </w:rPr>
        <w:t xml:space="preserve"> Rata-rata </w:t>
      </w:r>
      <w:proofErr w:type="spellStart"/>
      <w:r w:rsidRPr="00193AB5">
        <w:rPr>
          <w:rFonts w:ascii="Times New Roman" w:hAnsi="Times New Roman" w:cs="Times New Roman"/>
          <w:sz w:val="22"/>
          <w:szCs w:val="22"/>
        </w:rPr>
        <w:t>Hasil</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Validasi</w:t>
      </w:r>
      <w:proofErr w:type="spellEnd"/>
      <w:r w:rsidRPr="00193AB5">
        <w:rPr>
          <w:rFonts w:ascii="Times New Roman" w:hAnsi="Times New Roman" w:cs="Times New Roman"/>
          <w:sz w:val="22"/>
          <w:szCs w:val="22"/>
        </w:rPr>
        <w:t xml:space="preserve"> Media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oleh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Ahli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1799"/>
        <w:gridCol w:w="1872"/>
        <w:gridCol w:w="2381"/>
        <w:gridCol w:w="2403"/>
      </w:tblGrid>
      <w:tr w:rsidR="00193AB5" w:rsidRPr="00193AB5" w:rsidTr="00DF4EF5">
        <w:tc>
          <w:tcPr>
            <w:tcW w:w="606"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No.</w:t>
            </w:r>
          </w:p>
        </w:tc>
        <w:tc>
          <w:tcPr>
            <w:tcW w:w="1799"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Nama Validator</w:t>
            </w:r>
          </w:p>
        </w:tc>
        <w:tc>
          <w:tcPr>
            <w:tcW w:w="1872"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Aspek yang dinilai</w:t>
            </w:r>
          </w:p>
        </w:tc>
        <w:tc>
          <w:tcPr>
            <w:tcW w:w="2381"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Persentase Kevalidan (%)</w:t>
            </w:r>
          </w:p>
        </w:tc>
        <w:tc>
          <w:tcPr>
            <w:tcW w:w="2403"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Tingkat Kevalidan</w:t>
            </w:r>
          </w:p>
        </w:tc>
      </w:tr>
      <w:tr w:rsidR="00193AB5" w:rsidRPr="00193AB5" w:rsidTr="00DF4EF5">
        <w:tc>
          <w:tcPr>
            <w:tcW w:w="606"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1</w:t>
            </w:r>
          </w:p>
        </w:tc>
        <w:tc>
          <w:tcPr>
            <w:tcW w:w="1799"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D</w:t>
            </w:r>
          </w:p>
        </w:tc>
        <w:tc>
          <w:tcPr>
            <w:tcW w:w="1872"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Kelayakan isi</w:t>
            </w:r>
          </w:p>
        </w:tc>
        <w:tc>
          <w:tcPr>
            <w:tcW w:w="2381"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80,00%</w:t>
            </w:r>
          </w:p>
        </w:tc>
        <w:tc>
          <w:tcPr>
            <w:tcW w:w="2403"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Cukup Valid</w:t>
            </w:r>
          </w:p>
        </w:tc>
      </w:tr>
      <w:tr w:rsidR="00193AB5" w:rsidRPr="00193AB5" w:rsidTr="00DF4EF5">
        <w:tc>
          <w:tcPr>
            <w:tcW w:w="4277" w:type="dxa"/>
            <w:gridSpan w:val="3"/>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Rata-rata penilaian ahli materi terhadap kelayakan isi</w:t>
            </w:r>
          </w:p>
        </w:tc>
        <w:tc>
          <w:tcPr>
            <w:tcW w:w="2381"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80,00%</w:t>
            </w:r>
          </w:p>
        </w:tc>
        <w:tc>
          <w:tcPr>
            <w:tcW w:w="2403"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Cukup Valid</w:t>
            </w:r>
          </w:p>
        </w:tc>
      </w:tr>
    </w:tbl>
    <w:p w:rsidR="00193AB5" w:rsidRPr="00193AB5" w:rsidRDefault="00193AB5" w:rsidP="00193AB5">
      <w:pPr>
        <w:pStyle w:val="REiDBODYTEXT"/>
        <w:spacing w:line="276" w:lineRule="auto"/>
        <w:ind w:firstLine="0"/>
        <w:jc w:val="center"/>
        <w:rPr>
          <w:rFonts w:ascii="Times New Roman" w:hAnsi="Times New Roman"/>
          <w:sz w:val="22"/>
        </w:rPr>
      </w:pP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Berdasarkan tabel 3 dapat dilihat penelitian media pembelajaran  berupa video dokumenter oleh ahli materi memiliki tingkat kevalidan yaitu cukup valid. Pada tahap ini dapat diketahui bahwa keseluruhan nilai dari indikator aspek kelayakan isi dari validator (D) mendapatkan persentase sebesar 80,00%. dengan beberapa saran dan revisi yang perlu. Pemberian tingkat kevalidan pada penilaian ahli materi yaitu cukup valid dengan skor 80,00% memiliki pengertian bahwa media yang dikembangkan oleh peneliti memiliki unsur bahan kajian yang sesuai antara materi dengan kompetensi dasar, materi yang disampaikan pada video bersifat runut dan memiliki alur yang jelas, serta keterpaduan materi dengan video dokumenter untuk peserta didik SMA/MA kelas XII sehingga media pembelajaran tersebut layak diujicobakan di lapangan dengan saran dan revisi dari ahli materi. Hal ini juga berarti bahwa materi yang terdapat didalam media pembelajaran telah sesuai dengan pertimbangan dan mencakup dari semua isi atau materi pelajaran. Pernyataan ini sependapat dengan yang ada pada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{"citationItems":[{"id":"ITEM-1","itemData":{"abstract":"Para wirausahawan memegang peran yang penting dalam pembangunan. Pertumbuhan ekonomi di sejumlah negara maju dan peningkatan kesejahteraan atau ketersediaan lapangan pekerjaan di sejumlah negara berkembang tidak dapat dilepaskan dari peran wirausahawan. Hal inilah kemudian yang menegaskan peran dan fungsi penting kehadiran para wirausahawan dalam pembangunan baik di negara maju maupun berkembang. Sebab itu pula, negara-negara maju ataupun berkembang dewasa ini terus giat melahirkan para wirausahawan dengan jalan menciptakan sumber daya manusia (SDM) yang memiliki semangat kewirausahaan. Buku ini berbicara mengenai kewirausahaan. Hal-hal yang pernting diketahui terkait kewirausahan dibahas di buku ini. Di bagian-bagian awal buku ini dibahas tentang konsep dan karakteristik kewirausahaan, sikap dan profil pengusaha, ide, kreativitas, inovasi serta profil usaha, rencana pemasaran, UKM dan pengusaha pemula, dan etika, sikap serta nilai wirausaha. Di bagian-bagian tengah buku ini dibahas perihal peluang-peluang usaha dan bagaimana menghasilkan ide dan peluang bisnis, bagaimana membangun jiwa wirausaha dan merintis usaha serta model pengembangannya, serta bagaimana mengembangkan semangat kewirausahaan. Adapun di bagian-bagian akhir buku ini dibahas mengenai industri kreatif, pengelolaan pemasaran, pengelolaan permodalan dan produksi di usaha kecil, serta manajemen SDM.","author":[{"dropping-particle":"","family":"Departemen Pendidikan Nasional","given":"","non-dropping-particle":"","parse-names":false,"suffix":""}],"container-title":"Departemen Pendidikan Nasional","id":"ITEM-1","issued":{"date-parts":[["2006"]]},"title":"Pedoman Memilih dan Menyusun Bahan Ajar","type":"book"},"uris":["http://www.mendeley.com/documents/?uuid=b9d92e13-7cd1-405e-bf91-e59942d39382"]}],"mendeley":{"formattedCitation":"(Departemen Pendidikan Nasional, 2006)","manualFormatting":"Departemen Pendidikan Nasional (2006)","plainTextFormattedCitation":"(Departemen Pendidikan Nasional, 2006)","previouslyFormattedCitation":"(Departemen Pendidikan Nasional, 2006)"},"properties":{"noteIndex":0},"schema":"https://github.com/citation-style-language/schema/raw/master/csl-citation.json"}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Departemen Pendidikan Nasional (2006)</w:t>
      </w:r>
      <w:r w:rsidRPr="00193AB5">
        <w:rPr>
          <w:rFonts w:ascii="Times New Roman" w:hAnsi="Times New Roman"/>
          <w:sz w:val="22"/>
        </w:rPr>
        <w:fldChar w:fldCharType="end"/>
      </w:r>
      <w:r w:rsidRPr="00193AB5">
        <w:rPr>
          <w:rFonts w:ascii="Times New Roman" w:hAnsi="Times New Roman"/>
          <w:sz w:val="22"/>
        </w:rPr>
        <w:t xml:space="preserve"> yaitu substansi materi diakumulasi berdasarkan standar kompetensi dan kompetensi dasar yang terdapat didalam kurikulum. Materi pembelajaran hendaknya harus relevan dan memiliki kaitan atau hubungannya dengan pancapaian standar kompetensi dan kompetensi dasar. Materi pembelajaran perlu dipilih dengan tepat agar seoptimal mungkin membantu siswa dalam mencapai standar kompetensi yang diharapkan.</w:t>
      </w:r>
    </w:p>
    <w:p w:rsidR="00193AB5" w:rsidRPr="00193AB5" w:rsidRDefault="00193AB5" w:rsidP="00193AB5">
      <w:pPr>
        <w:pStyle w:val="REiDSUB-HEADING1"/>
        <w:spacing w:before="0" w:after="0" w:line="276" w:lineRule="auto"/>
        <w:rPr>
          <w:rFonts w:ascii="Times New Roman" w:hAnsi="Times New Roman"/>
          <w:sz w:val="22"/>
          <w:lang w:val="id-ID"/>
        </w:rPr>
      </w:pPr>
      <w:r w:rsidRPr="00193AB5">
        <w:rPr>
          <w:rFonts w:ascii="Times New Roman" w:hAnsi="Times New Roman"/>
          <w:sz w:val="22"/>
          <w:lang w:val="id-ID"/>
        </w:rPr>
        <w:t>Validasi Ahli Pembelajaran</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Validasi dilakukan dengan menunjukkan video dokumenter ke ahli media (HS) dan memberikan instrumen penilaian. Validasi dilakukan dengan memberikan </w:t>
      </w:r>
      <w:r w:rsidRPr="00193AB5">
        <w:rPr>
          <w:rFonts w:ascii="Times New Roman" w:hAnsi="Times New Roman"/>
          <w:i/>
          <w:iCs/>
          <w:sz w:val="22"/>
        </w:rPr>
        <w:t>link</w:t>
      </w:r>
      <w:r w:rsidRPr="00193AB5">
        <w:rPr>
          <w:rFonts w:ascii="Times New Roman" w:hAnsi="Times New Roman"/>
          <w:sz w:val="22"/>
        </w:rPr>
        <w:t xml:space="preserve"> video dan instrumen penilaian melalui aplikasi </w:t>
      </w:r>
      <w:r w:rsidRPr="00193AB5">
        <w:rPr>
          <w:rFonts w:ascii="Times New Roman" w:hAnsi="Times New Roman"/>
          <w:i/>
          <w:iCs/>
          <w:sz w:val="22"/>
        </w:rPr>
        <w:t>WhatsApp</w:t>
      </w:r>
      <w:r w:rsidRPr="00193AB5">
        <w:rPr>
          <w:rFonts w:ascii="Times New Roman" w:hAnsi="Times New Roman"/>
          <w:sz w:val="22"/>
        </w:rPr>
        <w:t xml:space="preserve"> kepada ahli media (NF). Hasil validasi media pembelajaran audiovisual berbasis video dokumenter oleh ahli media pembelajaran disajikan pada tabel 4 dibawah ini.</w:t>
      </w:r>
    </w:p>
    <w:p w:rsidR="00193AB5" w:rsidRPr="00193AB5" w:rsidRDefault="00193AB5" w:rsidP="00193AB5">
      <w:pPr>
        <w:pStyle w:val="REiDTABLE"/>
        <w:spacing w:before="0" w:after="0" w:line="276" w:lineRule="auto"/>
        <w:rPr>
          <w:rFonts w:ascii="Times New Roman" w:hAnsi="Times New Roman" w:cs="Times New Roman"/>
          <w:sz w:val="22"/>
          <w:szCs w:val="22"/>
        </w:rPr>
      </w:pPr>
      <w:r w:rsidRPr="00193AB5">
        <w:rPr>
          <w:rFonts w:ascii="Times New Roman" w:hAnsi="Times New Roman" w:cs="Times New Roman"/>
          <w:sz w:val="22"/>
          <w:szCs w:val="22"/>
          <w:lang w:val="id-ID"/>
        </w:rPr>
        <w:t>Rata-rata Hasil Validasi Media Pembelajaran oleh Ahli Media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843"/>
        <w:gridCol w:w="2410"/>
        <w:gridCol w:w="2291"/>
        <w:gridCol w:w="1813"/>
      </w:tblGrid>
      <w:tr w:rsidR="00193AB5" w:rsidRPr="00193AB5" w:rsidTr="00DF4EF5">
        <w:tc>
          <w:tcPr>
            <w:tcW w:w="704"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No.</w:t>
            </w:r>
          </w:p>
        </w:tc>
        <w:tc>
          <w:tcPr>
            <w:tcW w:w="1843"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Nama Validator</w:t>
            </w:r>
          </w:p>
        </w:tc>
        <w:tc>
          <w:tcPr>
            <w:tcW w:w="2410"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Aspek yang dinilai</w:t>
            </w:r>
          </w:p>
        </w:tc>
        <w:tc>
          <w:tcPr>
            <w:tcW w:w="2291"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Persentase Kevalidan (%)</w:t>
            </w:r>
          </w:p>
        </w:tc>
        <w:tc>
          <w:tcPr>
            <w:tcW w:w="1813"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b/>
                <w:bCs/>
                <w:sz w:val="20"/>
              </w:rPr>
            </w:pPr>
            <w:r w:rsidRPr="00193AB5">
              <w:rPr>
                <w:rFonts w:ascii="Times New Roman" w:hAnsi="Times New Roman"/>
                <w:b/>
                <w:bCs/>
                <w:sz w:val="20"/>
              </w:rPr>
              <w:t>Tingkat Kevalidan</w:t>
            </w:r>
          </w:p>
        </w:tc>
      </w:tr>
      <w:tr w:rsidR="00193AB5" w:rsidRPr="00193AB5" w:rsidTr="00DF4EF5">
        <w:tc>
          <w:tcPr>
            <w:tcW w:w="704" w:type="dxa"/>
            <w:vMerge w:val="restart"/>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1.</w:t>
            </w:r>
          </w:p>
        </w:tc>
        <w:tc>
          <w:tcPr>
            <w:tcW w:w="1843" w:type="dxa"/>
            <w:vMerge w:val="restart"/>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NF</w:t>
            </w:r>
          </w:p>
        </w:tc>
        <w:tc>
          <w:tcPr>
            <w:tcW w:w="2410"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Tampilan</w:t>
            </w:r>
          </w:p>
        </w:tc>
        <w:tc>
          <w:tcPr>
            <w:tcW w:w="2291"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95,00%</w:t>
            </w:r>
          </w:p>
        </w:tc>
        <w:tc>
          <w:tcPr>
            <w:tcW w:w="1813" w:type="dxa"/>
            <w:tcBorders>
              <w:top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Sangat Valid</w:t>
            </w:r>
          </w:p>
        </w:tc>
      </w:tr>
      <w:tr w:rsidR="00193AB5" w:rsidRPr="00193AB5" w:rsidTr="00DF4EF5">
        <w:tc>
          <w:tcPr>
            <w:tcW w:w="704" w:type="dxa"/>
            <w:vMerge/>
            <w:vAlign w:val="center"/>
          </w:tcPr>
          <w:p w:rsidR="00193AB5" w:rsidRPr="00193AB5" w:rsidRDefault="00193AB5" w:rsidP="00193AB5">
            <w:pPr>
              <w:pStyle w:val="REiDBODYTEXT"/>
              <w:spacing w:line="276" w:lineRule="auto"/>
              <w:ind w:firstLine="0"/>
              <w:jc w:val="center"/>
              <w:rPr>
                <w:rFonts w:ascii="Times New Roman" w:hAnsi="Times New Roman"/>
                <w:sz w:val="20"/>
              </w:rPr>
            </w:pPr>
          </w:p>
        </w:tc>
        <w:tc>
          <w:tcPr>
            <w:tcW w:w="1843" w:type="dxa"/>
            <w:vMerge/>
            <w:vAlign w:val="center"/>
          </w:tcPr>
          <w:p w:rsidR="00193AB5" w:rsidRPr="00193AB5" w:rsidRDefault="00193AB5" w:rsidP="00193AB5">
            <w:pPr>
              <w:pStyle w:val="REiDBODYTEXT"/>
              <w:spacing w:line="276" w:lineRule="auto"/>
              <w:ind w:firstLine="0"/>
              <w:jc w:val="center"/>
              <w:rPr>
                <w:rFonts w:ascii="Times New Roman" w:hAnsi="Times New Roman"/>
                <w:sz w:val="20"/>
              </w:rPr>
            </w:pPr>
          </w:p>
        </w:tc>
        <w:tc>
          <w:tcPr>
            <w:tcW w:w="2410"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Pemrograman</w:t>
            </w:r>
          </w:p>
        </w:tc>
        <w:tc>
          <w:tcPr>
            <w:tcW w:w="2291"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100,00%</w:t>
            </w:r>
          </w:p>
        </w:tc>
        <w:tc>
          <w:tcPr>
            <w:tcW w:w="1813"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Sangat Valid</w:t>
            </w:r>
          </w:p>
        </w:tc>
      </w:tr>
      <w:tr w:rsidR="00193AB5" w:rsidRPr="00193AB5" w:rsidTr="00DF4EF5">
        <w:tc>
          <w:tcPr>
            <w:tcW w:w="704" w:type="dxa"/>
            <w:vMerge w:val="restart"/>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2.</w:t>
            </w:r>
          </w:p>
        </w:tc>
        <w:tc>
          <w:tcPr>
            <w:tcW w:w="1843" w:type="dxa"/>
            <w:vMerge w:val="restart"/>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HS</w:t>
            </w:r>
          </w:p>
        </w:tc>
        <w:tc>
          <w:tcPr>
            <w:tcW w:w="2410"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Tampilan</w:t>
            </w:r>
          </w:p>
        </w:tc>
        <w:tc>
          <w:tcPr>
            <w:tcW w:w="2291"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95,00%</w:t>
            </w:r>
          </w:p>
        </w:tc>
        <w:tc>
          <w:tcPr>
            <w:tcW w:w="1813" w:type="dxa"/>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Sangat Valid</w:t>
            </w:r>
          </w:p>
        </w:tc>
      </w:tr>
      <w:tr w:rsidR="00193AB5" w:rsidRPr="00193AB5" w:rsidTr="00DF4EF5">
        <w:tc>
          <w:tcPr>
            <w:tcW w:w="704" w:type="dxa"/>
            <w:vMerge/>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p>
        </w:tc>
        <w:tc>
          <w:tcPr>
            <w:tcW w:w="1843" w:type="dxa"/>
            <w:vMerge/>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p>
        </w:tc>
        <w:tc>
          <w:tcPr>
            <w:tcW w:w="2410"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Pemrograman</w:t>
            </w:r>
          </w:p>
        </w:tc>
        <w:tc>
          <w:tcPr>
            <w:tcW w:w="2291"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100,00%</w:t>
            </w:r>
          </w:p>
        </w:tc>
        <w:tc>
          <w:tcPr>
            <w:tcW w:w="1813" w:type="dxa"/>
            <w:tcBorders>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Sangat Valid</w:t>
            </w:r>
          </w:p>
        </w:tc>
      </w:tr>
      <w:tr w:rsidR="00193AB5" w:rsidRPr="00193AB5" w:rsidTr="00DF4EF5">
        <w:tc>
          <w:tcPr>
            <w:tcW w:w="4957" w:type="dxa"/>
            <w:gridSpan w:val="3"/>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left"/>
              <w:rPr>
                <w:rFonts w:ascii="Times New Roman" w:hAnsi="Times New Roman"/>
                <w:sz w:val="20"/>
              </w:rPr>
            </w:pPr>
            <w:r w:rsidRPr="00193AB5">
              <w:rPr>
                <w:rFonts w:ascii="Times New Roman" w:hAnsi="Times New Roman"/>
                <w:sz w:val="20"/>
              </w:rPr>
              <w:t>Rata-rata penilaian ahli media terhadap keseluruhan aspek</w:t>
            </w:r>
          </w:p>
        </w:tc>
        <w:tc>
          <w:tcPr>
            <w:tcW w:w="2291"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97,50%</w:t>
            </w:r>
          </w:p>
        </w:tc>
        <w:tc>
          <w:tcPr>
            <w:tcW w:w="1813" w:type="dxa"/>
            <w:tcBorders>
              <w:top w:val="single" w:sz="4" w:space="0" w:color="auto"/>
              <w:bottom w:val="single" w:sz="4" w:space="0" w:color="auto"/>
            </w:tcBorders>
            <w:vAlign w:val="center"/>
          </w:tcPr>
          <w:p w:rsidR="00193AB5" w:rsidRPr="00193AB5" w:rsidRDefault="00193AB5" w:rsidP="00193AB5">
            <w:pPr>
              <w:pStyle w:val="REiDBODYTEXT"/>
              <w:spacing w:line="276" w:lineRule="auto"/>
              <w:ind w:firstLine="0"/>
              <w:jc w:val="center"/>
              <w:rPr>
                <w:rFonts w:ascii="Times New Roman" w:hAnsi="Times New Roman"/>
                <w:sz w:val="20"/>
              </w:rPr>
            </w:pPr>
            <w:r w:rsidRPr="00193AB5">
              <w:rPr>
                <w:rFonts w:ascii="Times New Roman" w:hAnsi="Times New Roman"/>
                <w:sz w:val="20"/>
              </w:rPr>
              <w:t>Sangat Valid</w:t>
            </w:r>
          </w:p>
        </w:tc>
      </w:tr>
    </w:tbl>
    <w:p w:rsidR="00193AB5" w:rsidRPr="00193AB5" w:rsidRDefault="00193AB5" w:rsidP="00193AB5">
      <w:pPr>
        <w:pStyle w:val="REiDBODYTEXT"/>
        <w:spacing w:line="276" w:lineRule="auto"/>
        <w:rPr>
          <w:rFonts w:ascii="Times New Roman" w:hAnsi="Times New Roman"/>
          <w:sz w:val="22"/>
        </w:rPr>
      </w:pP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Berdasarkan tabel 4 dapat dilihat penilaian media pembelajaran audi-visual berbasis video dokumenter oleh dua orang ahli media pembelajaran yang memiliki tingkat kevalidan yaitu sangat valid. Pada tahap ini dapat diketahui dari (NF), bahwa penilaian aspek tampilan media pembelajaran mendapatkan persentase sebesar 95,00%, aspek pemrograman media pembelajaran mendapatkan persentase sebesar 100,0% dengan tingkat kevalidan masing – masing aspek yaitu sangat valid. Ahli media pembelajaran (HS) menilai aspek tampilan media pembelajaran dengan persentase sebesar 95,00% dan aspek pemrograman mendapatkan persentase 100,0% dengan tingkat kevalidan masing – masing aspek yaitu sangat valid. Secara keseluruhan tingkat kelayakan untuk media pembelajaran  berbasis video dokumenter oleh kedua ahli media dikategorikan sangat valid dengan rata – rata persentase 97,50%.</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Pemberian tingkat kevalidan sangat valid pada media pembelajaran tersebut mengandung pengertian bahwa media pembelajaran yang dikembangkan telah memiliki unsur </w:t>
      </w:r>
      <w:r w:rsidRPr="00193AB5">
        <w:rPr>
          <w:rFonts w:ascii="Times New Roman" w:hAnsi="Times New Roman"/>
          <w:i/>
          <w:sz w:val="22"/>
        </w:rPr>
        <w:t>maintainable</w:t>
      </w:r>
      <w:r w:rsidRPr="00193AB5">
        <w:rPr>
          <w:rFonts w:ascii="Times New Roman" w:hAnsi="Times New Roman"/>
          <w:sz w:val="22"/>
        </w:rPr>
        <w:t xml:space="preserve"> (dapat dikelola dengan mudah), </w:t>
      </w:r>
      <w:r w:rsidRPr="00193AB5">
        <w:rPr>
          <w:rFonts w:ascii="Times New Roman" w:hAnsi="Times New Roman"/>
          <w:i/>
          <w:sz w:val="22"/>
        </w:rPr>
        <w:t>usability</w:t>
      </w:r>
      <w:r w:rsidRPr="00193AB5">
        <w:rPr>
          <w:rFonts w:ascii="Times New Roman" w:hAnsi="Times New Roman"/>
          <w:sz w:val="22"/>
        </w:rPr>
        <w:t xml:space="preserve"> (kemudahan dalam penggunaannya), </w:t>
      </w:r>
      <w:r w:rsidRPr="00193AB5">
        <w:rPr>
          <w:rFonts w:ascii="Times New Roman" w:hAnsi="Times New Roman"/>
          <w:i/>
          <w:sz w:val="22"/>
        </w:rPr>
        <w:t>compatibility</w:t>
      </w:r>
      <w:r w:rsidRPr="00193AB5">
        <w:rPr>
          <w:rFonts w:ascii="Times New Roman" w:hAnsi="Times New Roman"/>
          <w:sz w:val="22"/>
        </w:rPr>
        <w:t xml:space="preserve"> (kesesuaian format dalam video) dan </w:t>
      </w:r>
      <w:r w:rsidRPr="00193AB5">
        <w:rPr>
          <w:rFonts w:ascii="Times New Roman" w:hAnsi="Times New Roman"/>
          <w:i/>
          <w:sz w:val="22"/>
        </w:rPr>
        <w:t>reusable</w:t>
      </w:r>
      <w:r w:rsidRPr="00193AB5">
        <w:rPr>
          <w:rFonts w:ascii="Times New Roman" w:hAnsi="Times New Roman"/>
          <w:sz w:val="22"/>
        </w:rPr>
        <w:t xml:space="preserve"> (dapat digunakan kembali). Selain itu unsur visualisasi, audio, menarik perhatian dan kemudahan untuk dipahami sudah mencakup didalam video pembelajaran yang dikembangkan sehingga berada dalam kategori sangat valid tanpa revisi dan dapat diujikan dilapangan.</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Berdasarkan persentase kevalidan yang didapatkan peneliti oleh ahli media pembelajaran dapat dinilai bahwa aspek tampilan didalam sebuah video dokumenter tersebut dinilai baik sehingga bisa digunakan oleh siswa SMA/MA kelas XII. Hal ini sesuai dengan yang dikemukakan oleh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{"citationItems":[{"id":"ITEM-1","itemData":{"ISSN":"2580-1007","abstract":"Mutu sekolah berkaitan langsung dengan bagaimana kualitas pendidikan pada sebuah satuan pendidikan. Dalam pencapaian mutu sekolah yang baik perlu diperhatikan mutu guru, mutu siswa, kultur dan disiplin sekolah, serta fasilitas dan pembiayaan pendidikan. Penelitian ini memfokuskan pada kajian bagaimana apakah terdapat pengaruh manajemen pembiayaan pendidikan dan fasilitas pembelajaran terhadap mutu sekolah. Tujuannya untuk mengetahui gambaran dan menganalisis pengaruh manajemen pembiayaan pendidikan dan fasilitas pembelajaran terhadap mutu sekolah. Penelitian ini menggunakan metode deskriptif dengan pendekatan kuantitatif. Pengambilan sampel terhadap 33 kepala sekolah SMP pada sub-rayon 1 di Kabupaten Bandung Barat. Teknik analisis menggunakan analisis deskriptif dan analisis inferensial. Hasil penelitian ini menunjukan bahwa pengaruh manajemen pembiayaan pendidikan dan fasilitas pembelajaran terhadap mutu sekolah secara bersama-sama memberikan pengaruh yang kuat dan signifikan. Berdasarkan temuan tersebut maka direkomendasikan untuk sekolah agar memperhatikan tahapan manajemen pembiayaan pendidikan terutama pada saat perencanaan dan pengawasan pembiayaan. Sedangkan pada prinsip pemanfaatan fasilitas perlu diperhatikan efisiensi terhadap penggunaan fasilitas pembelajaran agar dapat mencapai tujuan pembelajaran dan meningkatkan mutu sekolah.","author":[{"dropping-particle":"","family":"Rusman, Kurniawan, D., &amp; Riyana","given":"C","non-dropping-particle":"","parse-names":false,"suffix":""}],"container-title":"Jakarta : Rajawali Pers.","id":"ITEM-1","issued":{"date-parts":[["2012"]]},"title":"Pembelajaran Berbasis Teknologi Informasi dan Komunikasi: Mengembangkan Profesionalitas Guru","type":"book"},"uris":["http://www.mendeley.com/documents/?uuid=e71f2f2b-853b-421a-a51b-f5d35b9b05c0"]}],"mendeley":{"formattedCitation":"(Rusman, Kurniawan, D., &amp; Riyana, 2012)","manualFormatting":"Rusman, dkk (2012","plainTextFormattedCitation":"(Rusman, Kurniawan, D., &amp; Riyana, 2012)","previouslyFormattedCitation":"(Rusman, Kurniawan, D., &amp; Riyana, 2012)"},"properties":{"noteIndex":0},"schema":"https://github.com/citation-style-language/schema/raw/master/csl-citation.json"}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 xml:space="preserve">Rusman, dkk </w:t>
      </w:r>
      <w:r w:rsidRPr="00193AB5">
        <w:rPr>
          <w:rFonts w:ascii="Times New Roman" w:hAnsi="Times New Roman"/>
          <w:noProof/>
          <w:sz w:val="22"/>
          <w:lang w:val="en-US"/>
        </w:rPr>
        <w:t>(</w:t>
      </w:r>
      <w:r w:rsidRPr="00193AB5">
        <w:rPr>
          <w:rFonts w:ascii="Times New Roman" w:hAnsi="Times New Roman"/>
          <w:noProof/>
          <w:sz w:val="22"/>
        </w:rPr>
        <w:t>2012</w:t>
      </w:r>
      <w:r w:rsidRPr="00193AB5">
        <w:rPr>
          <w:rFonts w:ascii="Times New Roman" w:hAnsi="Times New Roman"/>
          <w:sz w:val="22"/>
        </w:rPr>
        <w:fldChar w:fldCharType="end"/>
      </w:r>
      <w:r w:rsidRPr="00193AB5">
        <w:rPr>
          <w:rFonts w:ascii="Times New Roman" w:hAnsi="Times New Roman"/>
          <w:sz w:val="22"/>
          <w:lang w:val="en-US"/>
        </w:rPr>
        <w:t>:176)</w:t>
      </w:r>
      <w:r w:rsidRPr="00193AB5">
        <w:rPr>
          <w:rFonts w:ascii="Times New Roman" w:hAnsi="Times New Roman"/>
          <w:sz w:val="22"/>
        </w:rPr>
        <w:t xml:space="preserve"> bahwa tampilan didalam sebuah media pembelajaran harus memperjelaskan, mempermudah, mempercepat penyampaian pesan atau materi pembelajaran kepada para siswa, sehingga inti dari materi pembelajaran tersebut secara utuh dapat tersampaikan. Hal ini juga didukung oleh pernyataan Midun (2009) dalam </w:t>
      </w:r>
      <w:r w:rsidRPr="00193AB5">
        <w:rPr>
          <w:rFonts w:ascii="Times New Roman" w:hAnsi="Times New Roman"/>
          <w:sz w:val="22"/>
        </w:rPr>
        <w:fldChar w:fldCharType="begin" w:fldLock="1"/>
      </w:r>
      <w:r w:rsidRPr="00193AB5">
        <w:rPr>
          <w:rFonts w:ascii="Times New Roman" w:hAnsi="Times New Roman"/>
          <w:sz w:val="22"/>
        </w:rPr>
        <w:instrText>ADDIN CSL_CITATION {"citationItems":[{"id":"ITEM-1","itemData":{"ISBN":"9786028807340","author":[{"dropping-particle":"","family":"Asyhar","given":"Rayandra","non-dropping-particle":"","parse-names":false,"suffix":""}],"id":"ITEM-1","issued":{"date-parts":[["2012"]]},"number-of-pages":"196","publisher":"Referensi Jakarta","publisher-place":"Jakarta","title":"Kreatif Mengembangkan Media Pembelajaran","type":"book"},"uris":["http://www.mendeley.com/documents/?uuid=0cb48db4-cea6-4a16-8e14-18dee54fa8d8"]}],"mendeley":{"formattedCitation":"(Asyhar, 2012)","manualFormatting":"(Asyhar, 2012 :41)","plainTextFormattedCitation":"(Asyhar, 2012)","previouslyFormattedCitation":"(Asyhar, 2012)"},"properties":{"noteIndex":0},"schema":"https://github.com/citation-style-language/schema/raw/master/csl-citation.json"}</w:instrText>
      </w:r>
      <w:r w:rsidRPr="00193AB5">
        <w:rPr>
          <w:rFonts w:ascii="Times New Roman" w:hAnsi="Times New Roman"/>
          <w:sz w:val="22"/>
        </w:rPr>
        <w:fldChar w:fldCharType="separate"/>
      </w:r>
      <w:r w:rsidRPr="00193AB5">
        <w:rPr>
          <w:rFonts w:ascii="Times New Roman" w:hAnsi="Times New Roman"/>
          <w:noProof/>
          <w:sz w:val="22"/>
        </w:rPr>
        <w:t>(Asyhar, 2012</w:t>
      </w:r>
      <w:r w:rsidRPr="00193AB5">
        <w:rPr>
          <w:rFonts w:ascii="Times New Roman" w:hAnsi="Times New Roman"/>
          <w:noProof/>
          <w:sz w:val="22"/>
          <w:lang w:val="en-US"/>
        </w:rPr>
        <w:t xml:space="preserve"> :41</w:t>
      </w:r>
      <w:r w:rsidRPr="00193AB5">
        <w:rPr>
          <w:rFonts w:ascii="Times New Roman" w:hAnsi="Times New Roman"/>
          <w:noProof/>
          <w:sz w:val="22"/>
        </w:rPr>
        <w:t>)</w:t>
      </w:r>
      <w:r w:rsidRPr="00193AB5">
        <w:rPr>
          <w:rFonts w:ascii="Times New Roman" w:hAnsi="Times New Roman"/>
          <w:sz w:val="22"/>
        </w:rPr>
        <w:fldChar w:fldCharType="end"/>
      </w:r>
      <w:r w:rsidRPr="00193AB5">
        <w:rPr>
          <w:rFonts w:ascii="Times New Roman" w:hAnsi="Times New Roman"/>
          <w:sz w:val="22"/>
        </w:rPr>
        <w:t xml:space="preserve"> menyatakan bahwa tampilan didalam sebuah media pembelajaran dapat menambah kemenarikan sebuah materi sehingga meningkatkan motivasi dan minat serta mengambil perhatian peserta didik untuk fokus mengikuti materi pembelajaran.</w:t>
      </w:r>
    </w:p>
    <w:p w:rsidR="00193AB5" w:rsidRPr="00193AB5" w:rsidRDefault="00193AB5" w:rsidP="00193AB5">
      <w:pPr>
        <w:pStyle w:val="REiDSUB-HEADING1"/>
        <w:spacing w:before="0" w:after="0" w:line="276" w:lineRule="auto"/>
        <w:rPr>
          <w:rFonts w:ascii="Times New Roman" w:hAnsi="Times New Roman"/>
          <w:sz w:val="22"/>
          <w:lang w:val="id-ID"/>
        </w:rPr>
      </w:pPr>
      <w:r w:rsidRPr="00193AB5">
        <w:rPr>
          <w:rFonts w:ascii="Times New Roman" w:hAnsi="Times New Roman"/>
          <w:sz w:val="22"/>
          <w:lang w:val="id-ID"/>
        </w:rPr>
        <w:t>Validasi oleh Guru</w:t>
      </w:r>
    </w:p>
    <w:p w:rsidR="00193AB5" w:rsidRPr="00193AB5" w:rsidRDefault="00193AB5" w:rsidP="00193AB5">
      <w:pPr>
        <w:pStyle w:val="REiDBODYTEXT"/>
        <w:spacing w:line="276" w:lineRule="auto"/>
        <w:rPr>
          <w:rFonts w:ascii="Times New Roman" w:hAnsi="Times New Roman"/>
          <w:sz w:val="22"/>
        </w:rPr>
      </w:pPr>
      <w:r w:rsidRPr="00193AB5">
        <w:rPr>
          <w:rFonts w:ascii="Times New Roman" w:hAnsi="Times New Roman"/>
          <w:sz w:val="22"/>
        </w:rPr>
        <w:t xml:space="preserve">Validasi media pembelajaran oleh guru biologi pada tiga sekolah tersebut bertujuan untuk mengetahui pendapat guru biologi dari tiga sekolah terhadap media pembelajaran yang dikembangkan. Validasi media pembelajaran oleh guru dilakukan dengan menampilkan video pembelajaran dan memberikan instrumen penilaian, juga dengan mengirimkan link video dan link lembar validasi dengan menggunakan </w:t>
      </w:r>
      <w:r w:rsidRPr="00193AB5">
        <w:rPr>
          <w:rFonts w:ascii="Times New Roman" w:hAnsi="Times New Roman"/>
          <w:i/>
          <w:iCs/>
          <w:sz w:val="22"/>
        </w:rPr>
        <w:t>google formulir.</w:t>
      </w:r>
      <w:r w:rsidRPr="00193AB5">
        <w:rPr>
          <w:rFonts w:ascii="Times New Roman" w:hAnsi="Times New Roman"/>
          <w:sz w:val="22"/>
        </w:rPr>
        <w:t xml:space="preserve"> Hasil validasi media pembelajaran  oleh tiga orang guru biologi disajikan pada tabel 5 dibawah ini.</w:t>
      </w:r>
    </w:p>
    <w:p w:rsidR="00193AB5" w:rsidRPr="00193AB5" w:rsidRDefault="00193AB5" w:rsidP="00193AB5">
      <w:pPr>
        <w:pStyle w:val="REiDTABLE"/>
        <w:spacing w:before="0" w:after="0" w:line="276" w:lineRule="auto"/>
        <w:rPr>
          <w:rFonts w:ascii="Times New Roman" w:hAnsi="Times New Roman" w:cs="Times New Roman"/>
          <w:sz w:val="22"/>
          <w:szCs w:val="22"/>
          <w:lang w:val="id-ID"/>
        </w:rPr>
      </w:pPr>
      <w:r w:rsidRPr="00193AB5">
        <w:rPr>
          <w:rFonts w:ascii="Times New Roman" w:hAnsi="Times New Roman" w:cs="Times New Roman"/>
          <w:sz w:val="22"/>
          <w:szCs w:val="22"/>
          <w:lang w:val="id-ID"/>
        </w:rPr>
        <w:t>Rata-rata Hasil Validasi Media Pembelajaran oleh Guru Biologi</w:t>
      </w:r>
    </w:p>
    <w:tbl>
      <w:tblPr>
        <w:tblStyle w:val="TableGrid"/>
        <w:tblW w:w="906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1950"/>
        <w:gridCol w:w="991"/>
        <w:gridCol w:w="1176"/>
        <w:gridCol w:w="1180"/>
        <w:gridCol w:w="1470"/>
        <w:gridCol w:w="1570"/>
      </w:tblGrid>
      <w:tr w:rsidR="00193AB5" w:rsidRPr="00193AB5" w:rsidTr="00DF4EF5">
        <w:trPr>
          <w:trHeight w:val="331"/>
          <w:jc w:val="center"/>
        </w:trPr>
        <w:tc>
          <w:tcPr>
            <w:tcW w:w="730"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No.</w:t>
            </w:r>
          </w:p>
        </w:tc>
        <w:tc>
          <w:tcPr>
            <w:tcW w:w="1950"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Aspek yang dinilai</w:t>
            </w:r>
          </w:p>
        </w:tc>
        <w:tc>
          <w:tcPr>
            <w:tcW w:w="3347" w:type="dxa"/>
            <w:gridSpan w:val="3"/>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rPr>
            </w:pPr>
            <w:r w:rsidRPr="00193AB5">
              <w:rPr>
                <w:rFonts w:ascii="Times New Roman" w:hAnsi="Times New Roman" w:cs="Times New Roman"/>
                <w:b/>
                <w:bCs/>
                <w:sz w:val="20"/>
                <w:szCs w:val="22"/>
                <w:lang w:val="id-ID"/>
              </w:rPr>
              <w:t>Persentase Kevalidan (%)</w:t>
            </w:r>
          </w:p>
        </w:tc>
        <w:tc>
          <w:tcPr>
            <w:tcW w:w="1470"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Rata-rata (%)</w:t>
            </w:r>
          </w:p>
        </w:tc>
        <w:tc>
          <w:tcPr>
            <w:tcW w:w="1570"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Tingkat Kevalidan</w:t>
            </w:r>
          </w:p>
        </w:tc>
      </w:tr>
      <w:tr w:rsidR="00193AB5" w:rsidRPr="00193AB5" w:rsidTr="00DF4EF5">
        <w:trPr>
          <w:trHeight w:val="98"/>
          <w:jc w:val="center"/>
        </w:trPr>
        <w:tc>
          <w:tcPr>
            <w:tcW w:w="730"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rPr>
            </w:pPr>
          </w:p>
        </w:tc>
        <w:tc>
          <w:tcPr>
            <w:tcW w:w="1950"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rPr>
            </w:pPr>
          </w:p>
        </w:tc>
        <w:tc>
          <w:tcPr>
            <w:tcW w:w="991"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NS</w:t>
            </w:r>
          </w:p>
        </w:tc>
        <w:tc>
          <w:tcPr>
            <w:tcW w:w="1176"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H</w:t>
            </w:r>
          </w:p>
        </w:tc>
        <w:tc>
          <w:tcPr>
            <w:tcW w:w="118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FS</w:t>
            </w:r>
          </w:p>
        </w:tc>
        <w:tc>
          <w:tcPr>
            <w:tcW w:w="1470"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rPr>
            </w:pPr>
          </w:p>
        </w:tc>
        <w:tc>
          <w:tcPr>
            <w:tcW w:w="1570"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rPr>
            </w:pPr>
          </w:p>
        </w:tc>
      </w:tr>
      <w:tr w:rsidR="00193AB5" w:rsidRPr="00193AB5" w:rsidTr="00DF4EF5">
        <w:trPr>
          <w:trHeight w:val="481"/>
          <w:jc w:val="center"/>
        </w:trPr>
        <w:tc>
          <w:tcPr>
            <w:tcW w:w="73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1.</w:t>
            </w:r>
          </w:p>
        </w:tc>
        <w:tc>
          <w:tcPr>
            <w:tcW w:w="195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Kelayakan isi</w:t>
            </w:r>
          </w:p>
        </w:tc>
        <w:tc>
          <w:tcPr>
            <w:tcW w:w="991"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93,33%</w:t>
            </w:r>
          </w:p>
        </w:tc>
        <w:tc>
          <w:tcPr>
            <w:tcW w:w="1176"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100,00%</w:t>
            </w:r>
          </w:p>
        </w:tc>
        <w:tc>
          <w:tcPr>
            <w:tcW w:w="118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100,00%</w:t>
            </w:r>
          </w:p>
        </w:tc>
        <w:tc>
          <w:tcPr>
            <w:tcW w:w="147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97,77%</w:t>
            </w:r>
          </w:p>
        </w:tc>
        <w:tc>
          <w:tcPr>
            <w:tcW w:w="157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Sangat Valid</w:t>
            </w:r>
          </w:p>
        </w:tc>
      </w:tr>
      <w:tr w:rsidR="00193AB5" w:rsidRPr="00193AB5" w:rsidTr="00DF4EF5">
        <w:trPr>
          <w:trHeight w:val="462"/>
          <w:jc w:val="center"/>
        </w:trPr>
        <w:tc>
          <w:tcPr>
            <w:tcW w:w="6027" w:type="dxa"/>
            <w:gridSpan w:val="5"/>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jc w:val="left"/>
              <w:rPr>
                <w:rFonts w:ascii="Times New Roman" w:hAnsi="Times New Roman" w:cs="Times New Roman"/>
                <w:sz w:val="20"/>
                <w:szCs w:val="22"/>
                <w:lang w:val="id-ID"/>
              </w:rPr>
            </w:pPr>
            <w:r w:rsidRPr="00193AB5">
              <w:rPr>
                <w:rFonts w:ascii="Times New Roman" w:hAnsi="Times New Roman" w:cs="Times New Roman"/>
                <w:sz w:val="20"/>
                <w:szCs w:val="22"/>
                <w:lang w:val="id-ID"/>
              </w:rPr>
              <w:t>Rata-rata penilaian guru terhadap seluruh aspek</w:t>
            </w:r>
          </w:p>
        </w:tc>
        <w:tc>
          <w:tcPr>
            <w:tcW w:w="147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97,77%</w:t>
            </w:r>
          </w:p>
        </w:tc>
        <w:tc>
          <w:tcPr>
            <w:tcW w:w="1570"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Sangat Valid</w:t>
            </w:r>
          </w:p>
        </w:tc>
      </w:tr>
    </w:tbl>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rPr>
      </w:pPr>
      <w:proofErr w:type="spellStart"/>
      <w:r w:rsidRPr="00193AB5">
        <w:rPr>
          <w:rFonts w:ascii="Times New Roman" w:hAnsi="Times New Roman" w:cs="Times New Roman"/>
          <w:sz w:val="22"/>
          <w:szCs w:val="22"/>
        </w:rPr>
        <w:t>Berdasarkan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tabel</w:t>
      </w:r>
      <w:proofErr w:type="spellEnd"/>
      <w:r w:rsidRPr="00193AB5">
        <w:rPr>
          <w:rFonts w:ascii="Times New Roman" w:hAnsi="Times New Roman" w:cs="Times New Roman"/>
          <w:sz w:val="22"/>
          <w:szCs w:val="22"/>
        </w:rPr>
        <w:t xml:space="preserve"> </w:t>
      </w:r>
      <w:r w:rsidRPr="00193AB5">
        <w:rPr>
          <w:rFonts w:ascii="Times New Roman" w:hAnsi="Times New Roman" w:cs="Times New Roman"/>
          <w:sz w:val="22"/>
          <w:szCs w:val="22"/>
          <w:lang w:val="id-ID"/>
        </w:rPr>
        <w:t>5</w:t>
      </w:r>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dilihat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penilaian</w:t>
      </w:r>
      <w:proofErr w:type="spellEnd"/>
      <w:r w:rsidRPr="00193AB5">
        <w:rPr>
          <w:rFonts w:ascii="Times New Roman" w:hAnsi="Times New Roman" w:cs="Times New Roman"/>
          <w:sz w:val="22"/>
          <w:szCs w:val="22"/>
        </w:rPr>
        <w:t xml:space="preserve"> media </w:t>
      </w:r>
      <w:proofErr w:type="spellStart"/>
      <w:proofErr w:type="gram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proofErr w:type="gram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secara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keseluruhan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oleh</w:t>
      </w:r>
      <w:proofErr w:type="spellEnd"/>
      <w:r w:rsidRPr="00193AB5">
        <w:rPr>
          <w:rFonts w:ascii="Times New Roman" w:hAnsi="Times New Roman" w:cs="Times New Roman"/>
          <w:sz w:val="22"/>
          <w:szCs w:val="22"/>
        </w:rPr>
        <w:t xml:space="preserve"> guru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tingkat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kevalidan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yaitu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sangat</w:t>
      </w:r>
      <w:proofErr w:type="spellEnd"/>
      <w:r w:rsidRPr="00193AB5">
        <w:rPr>
          <w:rFonts w:ascii="Times New Roman" w:hAnsi="Times New Roman" w:cs="Times New Roman"/>
          <w:sz w:val="22"/>
          <w:szCs w:val="22"/>
        </w:rPr>
        <w:t xml:space="preserve"> valid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rata – rata </w:t>
      </w:r>
      <w:proofErr w:type="spellStart"/>
      <w:r w:rsidRPr="00193AB5">
        <w:rPr>
          <w:rFonts w:ascii="Times New Roman" w:hAnsi="Times New Roman" w:cs="Times New Roman"/>
          <w:sz w:val="22"/>
          <w:szCs w:val="22"/>
        </w:rPr>
        <w:t>persentase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sebesar</w:t>
      </w:r>
      <w:proofErr w:type="spellEnd"/>
      <w:r w:rsidRPr="00193AB5">
        <w:rPr>
          <w:rFonts w:ascii="Times New Roman" w:hAnsi="Times New Roman" w:cs="Times New Roman"/>
          <w:sz w:val="22"/>
          <w:szCs w:val="22"/>
        </w:rPr>
        <w:t xml:space="preserve"> 97,77%.</w:t>
      </w:r>
      <w:r w:rsidRPr="00193AB5">
        <w:rPr>
          <w:rFonts w:ascii="Times New Roman" w:hAnsi="Times New Roman" w:cs="Times New Roman"/>
          <w:sz w:val="22"/>
          <w:szCs w:val="22"/>
          <w:lang w:val="id-ID"/>
        </w:rPr>
        <w:t xml:space="preserve"> </w:t>
      </w:r>
      <w:proofErr w:type="spellStart"/>
      <w:r w:rsidRPr="00193AB5">
        <w:rPr>
          <w:rFonts w:ascii="Times New Roman" w:hAnsi="Times New Roman" w:cs="Times New Roman"/>
          <w:sz w:val="22"/>
          <w:szCs w:val="22"/>
        </w:rPr>
        <w:t>Pemberian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kualifikasi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sangat</w:t>
      </w:r>
      <w:proofErr w:type="spellEnd"/>
      <w:r w:rsidRPr="00193AB5">
        <w:rPr>
          <w:rFonts w:ascii="Times New Roman" w:hAnsi="Times New Roman" w:cs="Times New Roman"/>
          <w:sz w:val="22"/>
          <w:szCs w:val="22"/>
        </w:rPr>
        <w:t xml:space="preserve"> valid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media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dikembangkan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ini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menandakan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media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dikembangkan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peneliti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tersebut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memiliki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kajian</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disesuaikan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antara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Kompetensi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Dasar</w:t>
      </w:r>
      <w:proofErr w:type="spellEnd"/>
      <w:r w:rsidRPr="00193AB5">
        <w:rPr>
          <w:rFonts w:ascii="Times New Roman" w:hAnsi="Times New Roman" w:cs="Times New Roman"/>
          <w:sz w:val="22"/>
          <w:szCs w:val="22"/>
        </w:rPr>
        <w:t xml:space="preserve"> (KD) yang </w:t>
      </w:r>
      <w:proofErr w:type="spellStart"/>
      <w:r w:rsidRPr="00193AB5">
        <w:rPr>
          <w:rFonts w:ascii="Times New Roman" w:hAnsi="Times New Roman" w:cs="Times New Roman"/>
          <w:sz w:val="22"/>
          <w:szCs w:val="22"/>
        </w:rPr>
        <w:t>digunakan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disampaikan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didalam</w:t>
      </w:r>
      <w:proofErr w:type="spell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juga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runut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keterpaduan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untuk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siswa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kelas</w:t>
      </w:r>
      <w:proofErr w:type="spellEnd"/>
      <w:r w:rsidRPr="00193AB5">
        <w:rPr>
          <w:rFonts w:ascii="Times New Roman" w:hAnsi="Times New Roman" w:cs="Times New Roman"/>
          <w:sz w:val="22"/>
          <w:szCs w:val="22"/>
        </w:rPr>
        <w:t xml:space="preserve"> XII </w:t>
      </w:r>
      <w:proofErr w:type="spellStart"/>
      <w:r w:rsidRPr="00193AB5">
        <w:rPr>
          <w:rFonts w:ascii="Times New Roman" w:hAnsi="Times New Roman" w:cs="Times New Roman"/>
          <w:sz w:val="22"/>
          <w:szCs w:val="22"/>
        </w:rPr>
        <w:t>sudah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sesuai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Pernyataan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ini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sependapat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w:t>
      </w:r>
      <w:r w:rsidRPr="00193AB5">
        <w:rPr>
          <w:rFonts w:ascii="Times New Roman" w:hAnsi="Times New Roman" w:cs="Times New Roman"/>
          <w:sz w:val="22"/>
          <w:szCs w:val="22"/>
        </w:rPr>
        <w:fldChar w:fldCharType="begin" w:fldLock="1"/>
      </w:r>
      <w:r w:rsidRPr="00193AB5">
        <w:rPr>
          <w:rFonts w:ascii="Times New Roman" w:hAnsi="Times New Roman" w:cs="Times New Roman"/>
          <w:sz w:val="22"/>
          <w:szCs w:val="22"/>
        </w:rPr>
        <w:instrText>ADDIN CSL_CITATION {"citationItems":[{"id":"ITEM-1","itemData":{"abstract":"Para wirausahawan memegang peran yang penting dalam pembangunan. Pertumbuhan ekonomi di sejumlah negara maju dan peningkatan kesejahteraan atau ketersediaan lapangan pekerjaan di sejumlah negara berkembang tidak dapat dilepaskan dari peran wirausahawan. Hal inilah kemudian yang menegaskan peran dan fungsi penting kehadiran para wirausahawan dalam pembangunan baik di negara maju maupun berkembang. Sebab itu pula, negara-negara maju ataupun berkembang dewasa ini terus giat melahirkan para wirausahawan dengan jalan menciptakan sumber daya manusia (SDM) yang memiliki semangat kewirausahaan. Buku ini berbicara mengenai kewirausahaan. Hal-hal yang pernting diketahui terkait kewirausahan dibahas di buku ini. Di bagian-bagian awal buku ini dibahas tentang konsep dan karakteristik kewirausahaan, sikap dan profil pengusaha, ide, kreativitas, inovasi serta profil usaha, rencana pemasaran, UKM dan pengusaha pemula, dan etika, sikap serta nilai wirausaha. Di bagian-bagian tengah buku ini dibahas perihal peluang-peluang usaha dan bagaimana menghasilkan ide dan peluang bisnis, bagaimana membangun jiwa wirausaha dan merintis usaha serta model pengembangannya, serta bagaimana mengembangkan semangat kewirausahaan. Adapun di bagian-bagian akhir buku ini dibahas mengenai industri kreatif, pengelolaan pemasaran, pengelolaan permodalan dan produksi di usaha kecil, serta manajemen SDM.","author":[{"dropping-particle":"","family":"Departemen Pendidikan Nasional","given":"","non-dropping-particle":"","parse-names":false,"suffix":""}],"container-title":"Departemen Pendidikan Nasional","id":"ITEM-1","issued":{"date-parts":[["2006"]]},"title":"Pedoman Memilih dan Menyusun Bahan Ajar","type":"book"},"uris":["http://www.mendeley.com/documents/?uuid=b9d92e13-7cd1-405e-bf91-e59942d39382"]}],"mendeley":{"formattedCitation":"(Departemen Pendidikan Nasional, 2006)","manualFormatting":"Departemen Pendidikan Nasional (2006)","plainTextFormattedCitation":"(Departemen Pendidikan Nasional, 2006)","previouslyFormattedCitation":"(Departemen Pendidikan Nasional, 2006)"},"properties":{"noteIndex":0},"schema":"https://github.com/citation-style-language/schema/raw/master/csl-citation.json"}</w:instrText>
      </w:r>
      <w:r w:rsidRPr="00193AB5">
        <w:rPr>
          <w:rFonts w:ascii="Times New Roman" w:hAnsi="Times New Roman" w:cs="Times New Roman"/>
          <w:sz w:val="22"/>
          <w:szCs w:val="22"/>
        </w:rPr>
        <w:fldChar w:fldCharType="separate"/>
      </w:r>
      <w:r w:rsidRPr="00193AB5">
        <w:rPr>
          <w:rFonts w:ascii="Times New Roman" w:hAnsi="Times New Roman" w:cs="Times New Roman"/>
          <w:noProof/>
          <w:sz w:val="22"/>
          <w:szCs w:val="22"/>
        </w:rPr>
        <w:t>Departemen Pendidikan Nasional</w:t>
      </w:r>
      <w:r w:rsidRPr="00193AB5">
        <w:rPr>
          <w:rFonts w:ascii="Times New Roman" w:hAnsi="Times New Roman" w:cs="Times New Roman"/>
          <w:noProof/>
          <w:sz w:val="22"/>
          <w:szCs w:val="22"/>
          <w:lang w:val="id-ID"/>
        </w:rPr>
        <w:t xml:space="preserve"> (</w:t>
      </w:r>
      <w:r w:rsidRPr="00193AB5">
        <w:rPr>
          <w:rFonts w:ascii="Times New Roman" w:hAnsi="Times New Roman" w:cs="Times New Roman"/>
          <w:noProof/>
          <w:sz w:val="22"/>
          <w:szCs w:val="22"/>
        </w:rPr>
        <w:t>2006)</w:t>
      </w:r>
      <w:r w:rsidRPr="00193AB5">
        <w:rPr>
          <w:rFonts w:ascii="Times New Roman" w:hAnsi="Times New Roman" w:cs="Times New Roman"/>
          <w:sz w:val="22"/>
          <w:szCs w:val="22"/>
        </w:rPr>
        <w:fldChar w:fldCharType="end"/>
      </w:r>
      <w:r w:rsidRPr="00193AB5">
        <w:rPr>
          <w:rFonts w:ascii="Times New Roman" w:hAnsi="Times New Roman" w:cs="Times New Roman"/>
          <w:sz w:val="22"/>
          <w:szCs w:val="22"/>
          <w:lang w:val="id-ID"/>
        </w:rPr>
        <w:t xml:space="preserve"> </w:t>
      </w:r>
      <w:proofErr w:type="spellStart"/>
      <w:r w:rsidRPr="00193AB5">
        <w:rPr>
          <w:rFonts w:ascii="Times New Roman" w:hAnsi="Times New Roman" w:cs="Times New Roman"/>
          <w:sz w:val="22"/>
          <w:szCs w:val="22"/>
        </w:rPr>
        <w:t>yaitu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substansi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diakumulasi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berdasarkan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standar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lastRenderedPageBreak/>
        <w:t>kompetensi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kompetensi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dasar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terdapat</w:t>
      </w:r>
      <w:proofErr w:type="spellEnd"/>
      <w:r w:rsidRPr="00193AB5">
        <w:rPr>
          <w:rFonts w:ascii="Times New Roman" w:hAnsi="Times New Roman" w:cs="Times New Roman"/>
          <w:sz w:val="22"/>
          <w:szCs w:val="22"/>
          <w:lang w:val="id-ID"/>
        </w:rPr>
        <w:t xml:space="preserve"> </w:t>
      </w:r>
      <w:proofErr w:type="spellStart"/>
      <w:r w:rsidRPr="00193AB5">
        <w:rPr>
          <w:rFonts w:ascii="Times New Roman" w:hAnsi="Times New Roman" w:cs="Times New Roman"/>
          <w:sz w:val="22"/>
          <w:szCs w:val="22"/>
        </w:rPr>
        <w:t>didalam</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kurikulum</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hendaknya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harus</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relevan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memiliki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kaitan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atau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hubungannya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pancapaian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standar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kompetensi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kompetensi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dasar</w:t>
      </w:r>
      <w:proofErr w:type="spellEnd"/>
      <w:r w:rsidRPr="00193AB5">
        <w:rPr>
          <w:rFonts w:ascii="Times New Roman" w:hAnsi="Times New Roman" w:cs="Times New Roman"/>
          <w:sz w:val="22"/>
          <w:szCs w:val="22"/>
        </w:rPr>
        <w:t>.</w:t>
      </w:r>
    </w:p>
    <w:p w:rsidR="00193AB5" w:rsidRPr="00193AB5" w:rsidRDefault="00193AB5" w:rsidP="00193AB5">
      <w:pPr>
        <w:pStyle w:val="REiDSUB-HEADING1"/>
        <w:spacing w:before="0" w:after="0" w:line="276" w:lineRule="auto"/>
        <w:rPr>
          <w:rFonts w:ascii="Times New Roman" w:hAnsi="Times New Roman"/>
          <w:sz w:val="22"/>
          <w:lang w:val="id-ID"/>
        </w:rPr>
      </w:pPr>
      <w:r w:rsidRPr="00193AB5">
        <w:rPr>
          <w:rFonts w:ascii="Times New Roman" w:hAnsi="Times New Roman"/>
          <w:sz w:val="22"/>
          <w:lang w:val="id-ID"/>
        </w:rPr>
        <w:t>Uji Coba Terbatas pada Peserta Didik</w:t>
      </w:r>
    </w:p>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lang w:val="id-ID"/>
        </w:rPr>
      </w:pPr>
      <w:proofErr w:type="spellStart"/>
      <w:r w:rsidRPr="00193AB5">
        <w:rPr>
          <w:rFonts w:ascii="Times New Roman" w:hAnsi="Times New Roman" w:cs="Times New Roman"/>
          <w:sz w:val="22"/>
          <w:szCs w:val="22"/>
        </w:rPr>
        <w:t>Uji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coba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dilakukan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memberikan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kesempatan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kepada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untuk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melihat</w:t>
      </w:r>
      <w:proofErr w:type="spellEnd"/>
      <w:r w:rsidRPr="00193AB5">
        <w:rPr>
          <w:rFonts w:ascii="Times New Roman" w:hAnsi="Times New Roman" w:cs="Times New Roman"/>
          <w:sz w:val="22"/>
          <w:szCs w:val="22"/>
        </w:rPr>
        <w:t xml:space="preserve"> video </w:t>
      </w:r>
      <w:proofErr w:type="spellStart"/>
      <w:proofErr w:type="gram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proofErr w:type="gram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melalui</w:t>
      </w:r>
      <w:proofErr w:type="spellEnd"/>
      <w:r w:rsidRPr="00193AB5">
        <w:rPr>
          <w:rFonts w:ascii="Times New Roman" w:hAnsi="Times New Roman" w:cs="Times New Roman"/>
          <w:sz w:val="22"/>
          <w:szCs w:val="22"/>
        </w:rPr>
        <w:t xml:space="preserve"> </w:t>
      </w:r>
      <w:r w:rsidRPr="00193AB5">
        <w:rPr>
          <w:rFonts w:ascii="Times New Roman" w:hAnsi="Times New Roman" w:cs="Times New Roman"/>
          <w:i/>
          <w:iCs/>
          <w:sz w:val="22"/>
          <w:szCs w:val="22"/>
        </w:rPr>
        <w:t xml:space="preserve">link </w:t>
      </w:r>
      <w:proofErr w:type="spellStart"/>
      <w:r w:rsidRPr="00193AB5">
        <w:rPr>
          <w:rFonts w:ascii="Times New Roman" w:hAnsi="Times New Roman" w:cs="Times New Roman"/>
          <w:i/>
          <w:iCs/>
          <w:sz w:val="22"/>
          <w:szCs w:val="22"/>
        </w:rPr>
        <w:t>google</w:t>
      </w:r>
      <w:proofErr w:type="spellEnd"/>
      <w:r w:rsidRPr="00193AB5">
        <w:rPr>
          <w:rFonts w:ascii="Times New Roman" w:hAnsi="Times New Roman" w:cs="Times New Roman"/>
          <w:i/>
          <w:iCs/>
          <w:sz w:val="22"/>
          <w:szCs w:val="22"/>
        </w:rPr>
        <w:t xml:space="preserve"> </w:t>
      </w:r>
      <w:proofErr w:type="spellStart"/>
      <w:r w:rsidRPr="00193AB5">
        <w:rPr>
          <w:rFonts w:ascii="Times New Roman" w:hAnsi="Times New Roman" w:cs="Times New Roman"/>
          <w:i/>
          <w:iCs/>
          <w:sz w:val="22"/>
          <w:szCs w:val="22"/>
        </w:rPr>
        <w:t>formulir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telah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dikirim</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Didalam</w:t>
      </w:r>
      <w:proofErr w:type="spellEnd"/>
      <w:r w:rsidRPr="00193AB5">
        <w:rPr>
          <w:rFonts w:ascii="Times New Roman" w:hAnsi="Times New Roman" w:cs="Times New Roman"/>
          <w:sz w:val="22"/>
          <w:szCs w:val="22"/>
        </w:rPr>
        <w:t xml:space="preserve"> </w:t>
      </w:r>
      <w:r w:rsidRPr="00193AB5">
        <w:rPr>
          <w:rFonts w:ascii="Times New Roman" w:hAnsi="Times New Roman" w:cs="Times New Roman"/>
          <w:i/>
          <w:iCs/>
          <w:sz w:val="22"/>
          <w:szCs w:val="22"/>
        </w:rPr>
        <w:t xml:space="preserve">link </w:t>
      </w:r>
      <w:proofErr w:type="spellStart"/>
      <w:r w:rsidRPr="00193AB5">
        <w:rPr>
          <w:rFonts w:ascii="Times New Roman" w:hAnsi="Times New Roman" w:cs="Times New Roman"/>
          <w:i/>
          <w:iCs/>
          <w:sz w:val="22"/>
          <w:szCs w:val="22"/>
        </w:rPr>
        <w:t>google</w:t>
      </w:r>
      <w:proofErr w:type="spellEnd"/>
      <w:r w:rsidRPr="00193AB5">
        <w:rPr>
          <w:rFonts w:ascii="Times New Roman" w:hAnsi="Times New Roman" w:cs="Times New Roman"/>
          <w:i/>
          <w:iCs/>
          <w:sz w:val="22"/>
          <w:szCs w:val="22"/>
        </w:rPr>
        <w:t xml:space="preserve"> </w:t>
      </w:r>
      <w:proofErr w:type="spellStart"/>
      <w:r w:rsidRPr="00193AB5">
        <w:rPr>
          <w:rFonts w:ascii="Times New Roman" w:hAnsi="Times New Roman" w:cs="Times New Roman"/>
          <w:i/>
          <w:iCs/>
          <w:sz w:val="22"/>
          <w:szCs w:val="22"/>
        </w:rPr>
        <w:t>formulir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tersebut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terdapat</w:t>
      </w:r>
      <w:proofErr w:type="spellEnd"/>
      <w:r w:rsidRPr="00193AB5">
        <w:rPr>
          <w:rFonts w:ascii="Times New Roman" w:hAnsi="Times New Roman" w:cs="Times New Roman"/>
          <w:sz w:val="22"/>
          <w:szCs w:val="22"/>
        </w:rPr>
        <w:t xml:space="preserve"> link video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instrumen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penilaian</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wajib</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diisi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oleh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memberikan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komentar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saran </w:t>
      </w:r>
      <w:proofErr w:type="spellStart"/>
      <w:r w:rsidRPr="00193AB5">
        <w:rPr>
          <w:rFonts w:ascii="Times New Roman" w:hAnsi="Times New Roman" w:cs="Times New Roman"/>
          <w:sz w:val="22"/>
          <w:szCs w:val="22"/>
        </w:rPr>
        <w:t>perbaikan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terhadap</w:t>
      </w:r>
      <w:proofErr w:type="spellEnd"/>
      <w:r w:rsidRPr="00193AB5">
        <w:rPr>
          <w:rFonts w:ascii="Times New Roman" w:hAnsi="Times New Roman" w:cs="Times New Roman"/>
          <w:sz w:val="22"/>
          <w:szCs w:val="22"/>
        </w:rPr>
        <w:t xml:space="preserve"> media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tersebut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Hasil</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tanggapan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terhadap</w:t>
      </w:r>
      <w:proofErr w:type="spellEnd"/>
      <w:r w:rsidRPr="00193AB5">
        <w:rPr>
          <w:rFonts w:ascii="Times New Roman" w:hAnsi="Times New Roman" w:cs="Times New Roman"/>
          <w:sz w:val="22"/>
          <w:szCs w:val="22"/>
        </w:rPr>
        <w:t xml:space="preserve"> media </w:t>
      </w:r>
      <w:proofErr w:type="spellStart"/>
      <w:proofErr w:type="gram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proofErr w:type="gram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dikembangkan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disajikan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tabel</w:t>
      </w:r>
      <w:proofErr w:type="spellEnd"/>
      <w:r w:rsidRPr="00193AB5">
        <w:rPr>
          <w:rFonts w:ascii="Times New Roman" w:hAnsi="Times New Roman" w:cs="Times New Roman"/>
          <w:sz w:val="22"/>
          <w:szCs w:val="22"/>
        </w:rPr>
        <w:t xml:space="preserve"> </w:t>
      </w:r>
      <w:r w:rsidRPr="00193AB5">
        <w:rPr>
          <w:rFonts w:ascii="Times New Roman" w:hAnsi="Times New Roman" w:cs="Times New Roman"/>
          <w:sz w:val="22"/>
          <w:szCs w:val="22"/>
          <w:lang w:val="id-ID"/>
        </w:rPr>
        <w:t>6.</w:t>
      </w:r>
    </w:p>
    <w:p w:rsidR="00193AB5" w:rsidRPr="00193AB5" w:rsidRDefault="00193AB5" w:rsidP="00193AB5">
      <w:pPr>
        <w:pStyle w:val="REiDTABLE"/>
        <w:spacing w:before="0" w:after="0" w:line="276" w:lineRule="auto"/>
        <w:rPr>
          <w:rFonts w:ascii="Times New Roman" w:hAnsi="Times New Roman" w:cs="Times New Roman"/>
          <w:sz w:val="22"/>
          <w:szCs w:val="22"/>
          <w:lang w:val="id-ID"/>
        </w:rPr>
      </w:pPr>
      <w:r w:rsidRPr="00193AB5">
        <w:rPr>
          <w:rFonts w:ascii="Times New Roman" w:hAnsi="Times New Roman" w:cs="Times New Roman"/>
          <w:sz w:val="22"/>
          <w:szCs w:val="22"/>
          <w:lang w:val="id-ID"/>
        </w:rPr>
        <w:t>Hasil Uji Coba Kelayakan Terbatas oleh Peserta Didik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880"/>
        <w:gridCol w:w="1306"/>
        <w:gridCol w:w="1292"/>
        <w:gridCol w:w="1293"/>
        <w:gridCol w:w="1293"/>
        <w:gridCol w:w="1293"/>
      </w:tblGrid>
      <w:tr w:rsidR="00193AB5" w:rsidRPr="00193AB5" w:rsidTr="00DF4EF5">
        <w:tc>
          <w:tcPr>
            <w:tcW w:w="704"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No.</w:t>
            </w:r>
          </w:p>
        </w:tc>
        <w:tc>
          <w:tcPr>
            <w:tcW w:w="1880"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Apek Penilaian</w:t>
            </w:r>
          </w:p>
        </w:tc>
        <w:tc>
          <w:tcPr>
            <w:tcW w:w="3891" w:type="dxa"/>
            <w:gridSpan w:val="3"/>
            <w:tcBorders>
              <w:bottom w:val="nil"/>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Persentase Sekolah (%)</w:t>
            </w:r>
          </w:p>
        </w:tc>
        <w:tc>
          <w:tcPr>
            <w:tcW w:w="1293"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Rata-rata (%)</w:t>
            </w:r>
          </w:p>
        </w:tc>
        <w:tc>
          <w:tcPr>
            <w:tcW w:w="1293" w:type="dxa"/>
            <w:vMerge w:val="restart"/>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Hasil Uji</w:t>
            </w:r>
          </w:p>
        </w:tc>
      </w:tr>
      <w:tr w:rsidR="00193AB5" w:rsidRPr="00193AB5" w:rsidTr="00DF4EF5">
        <w:trPr>
          <w:trHeight w:val="340"/>
        </w:trPr>
        <w:tc>
          <w:tcPr>
            <w:tcW w:w="704"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p>
        </w:tc>
        <w:tc>
          <w:tcPr>
            <w:tcW w:w="1880"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p>
        </w:tc>
        <w:tc>
          <w:tcPr>
            <w:tcW w:w="1306" w:type="dxa"/>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SMAN 1</w:t>
            </w:r>
          </w:p>
        </w:tc>
        <w:tc>
          <w:tcPr>
            <w:tcW w:w="1292" w:type="dxa"/>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SMAN 4</w:t>
            </w:r>
          </w:p>
        </w:tc>
        <w:tc>
          <w:tcPr>
            <w:tcW w:w="1293" w:type="dxa"/>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r w:rsidRPr="00193AB5">
              <w:rPr>
                <w:rFonts w:ascii="Times New Roman" w:hAnsi="Times New Roman" w:cs="Times New Roman"/>
                <w:b/>
                <w:bCs/>
                <w:sz w:val="20"/>
                <w:szCs w:val="22"/>
                <w:lang w:val="id-ID"/>
              </w:rPr>
              <w:t>SMAN 8</w:t>
            </w:r>
          </w:p>
        </w:tc>
        <w:tc>
          <w:tcPr>
            <w:tcW w:w="1293"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p>
        </w:tc>
        <w:tc>
          <w:tcPr>
            <w:tcW w:w="1293" w:type="dxa"/>
            <w:vMerge/>
            <w:tcBorders>
              <w:top w:val="nil"/>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b/>
                <w:bCs/>
                <w:sz w:val="20"/>
                <w:szCs w:val="22"/>
                <w:lang w:val="id-ID"/>
              </w:rPr>
            </w:pPr>
          </w:p>
        </w:tc>
      </w:tr>
      <w:tr w:rsidR="00193AB5" w:rsidRPr="00193AB5" w:rsidTr="00DF4EF5">
        <w:tc>
          <w:tcPr>
            <w:tcW w:w="704"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1.</w:t>
            </w:r>
          </w:p>
        </w:tc>
        <w:tc>
          <w:tcPr>
            <w:tcW w:w="1880"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jc w:val="left"/>
              <w:rPr>
                <w:rFonts w:ascii="Times New Roman" w:hAnsi="Times New Roman" w:cs="Times New Roman"/>
                <w:sz w:val="20"/>
                <w:szCs w:val="22"/>
                <w:lang w:val="id-ID"/>
              </w:rPr>
            </w:pPr>
            <w:r w:rsidRPr="00193AB5">
              <w:rPr>
                <w:rFonts w:ascii="Times New Roman" w:hAnsi="Times New Roman" w:cs="Times New Roman"/>
                <w:sz w:val="20"/>
                <w:szCs w:val="22"/>
                <w:lang w:val="id-ID"/>
              </w:rPr>
              <w:t>Aspek Media</w:t>
            </w:r>
          </w:p>
        </w:tc>
        <w:tc>
          <w:tcPr>
            <w:tcW w:w="1306"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93,19%</w:t>
            </w:r>
          </w:p>
        </w:tc>
        <w:tc>
          <w:tcPr>
            <w:tcW w:w="1292"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97,33%</w:t>
            </w:r>
          </w:p>
        </w:tc>
        <w:tc>
          <w:tcPr>
            <w:tcW w:w="1293"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95,99%</w:t>
            </w:r>
          </w:p>
        </w:tc>
        <w:tc>
          <w:tcPr>
            <w:tcW w:w="1293"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95,50%</w:t>
            </w:r>
          </w:p>
        </w:tc>
        <w:tc>
          <w:tcPr>
            <w:tcW w:w="1293" w:type="dxa"/>
            <w:tcBorders>
              <w:top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Baik Sekali</w:t>
            </w:r>
          </w:p>
        </w:tc>
      </w:tr>
      <w:tr w:rsidR="00193AB5" w:rsidRPr="00193AB5" w:rsidTr="00DF4EF5">
        <w:tc>
          <w:tcPr>
            <w:tcW w:w="704" w:type="dxa"/>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2.</w:t>
            </w:r>
          </w:p>
        </w:tc>
        <w:tc>
          <w:tcPr>
            <w:tcW w:w="1880" w:type="dxa"/>
            <w:vAlign w:val="center"/>
          </w:tcPr>
          <w:p w:rsidR="00193AB5" w:rsidRPr="00193AB5" w:rsidRDefault="00193AB5" w:rsidP="00193AB5">
            <w:pPr>
              <w:pStyle w:val="REiDTABLE"/>
              <w:numPr>
                <w:ilvl w:val="0"/>
                <w:numId w:val="0"/>
              </w:numPr>
              <w:spacing w:before="0" w:after="0" w:line="276" w:lineRule="auto"/>
              <w:jc w:val="left"/>
              <w:rPr>
                <w:rFonts w:ascii="Times New Roman" w:hAnsi="Times New Roman" w:cs="Times New Roman"/>
                <w:sz w:val="20"/>
                <w:szCs w:val="22"/>
                <w:lang w:val="id-ID"/>
              </w:rPr>
            </w:pPr>
            <w:r w:rsidRPr="00193AB5">
              <w:rPr>
                <w:rFonts w:ascii="Times New Roman" w:hAnsi="Times New Roman" w:cs="Times New Roman"/>
                <w:sz w:val="20"/>
                <w:szCs w:val="22"/>
                <w:lang w:val="id-ID"/>
              </w:rPr>
              <w:t>Aspek Materi</w:t>
            </w:r>
          </w:p>
        </w:tc>
        <w:tc>
          <w:tcPr>
            <w:tcW w:w="1306" w:type="dxa"/>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90,93%</w:t>
            </w:r>
          </w:p>
        </w:tc>
        <w:tc>
          <w:tcPr>
            <w:tcW w:w="1292" w:type="dxa"/>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96,13%</w:t>
            </w:r>
          </w:p>
        </w:tc>
        <w:tc>
          <w:tcPr>
            <w:tcW w:w="1293" w:type="dxa"/>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93,59%</w:t>
            </w:r>
          </w:p>
        </w:tc>
        <w:tc>
          <w:tcPr>
            <w:tcW w:w="1293" w:type="dxa"/>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93,55%</w:t>
            </w:r>
          </w:p>
        </w:tc>
        <w:tc>
          <w:tcPr>
            <w:tcW w:w="1293" w:type="dxa"/>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Baik Sekali</w:t>
            </w:r>
          </w:p>
        </w:tc>
      </w:tr>
      <w:tr w:rsidR="00193AB5" w:rsidRPr="00193AB5" w:rsidTr="00DF4EF5">
        <w:tc>
          <w:tcPr>
            <w:tcW w:w="704"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3.</w:t>
            </w:r>
          </w:p>
        </w:tc>
        <w:tc>
          <w:tcPr>
            <w:tcW w:w="1880"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jc w:val="left"/>
              <w:rPr>
                <w:rFonts w:ascii="Times New Roman" w:hAnsi="Times New Roman" w:cs="Times New Roman"/>
                <w:sz w:val="20"/>
                <w:szCs w:val="22"/>
                <w:lang w:val="id-ID"/>
              </w:rPr>
            </w:pPr>
            <w:r w:rsidRPr="00193AB5">
              <w:rPr>
                <w:rFonts w:ascii="Times New Roman" w:hAnsi="Times New Roman" w:cs="Times New Roman"/>
                <w:sz w:val="20"/>
                <w:szCs w:val="22"/>
                <w:lang w:val="id-ID"/>
              </w:rPr>
              <w:t>Aspek Manfaat</w:t>
            </w:r>
          </w:p>
        </w:tc>
        <w:tc>
          <w:tcPr>
            <w:tcW w:w="1306"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90,66%</w:t>
            </w:r>
          </w:p>
        </w:tc>
        <w:tc>
          <w:tcPr>
            <w:tcW w:w="1292"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92,93%</w:t>
            </w:r>
          </w:p>
        </w:tc>
        <w:tc>
          <w:tcPr>
            <w:tcW w:w="1293"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90,53%</w:t>
            </w:r>
          </w:p>
        </w:tc>
        <w:tc>
          <w:tcPr>
            <w:tcW w:w="1293"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91,37%</w:t>
            </w:r>
          </w:p>
        </w:tc>
        <w:tc>
          <w:tcPr>
            <w:tcW w:w="1293" w:type="dxa"/>
            <w:tcBorders>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Baik Sekali</w:t>
            </w:r>
          </w:p>
        </w:tc>
      </w:tr>
      <w:tr w:rsidR="00193AB5" w:rsidRPr="00193AB5" w:rsidTr="00DF4EF5">
        <w:tc>
          <w:tcPr>
            <w:tcW w:w="2584" w:type="dxa"/>
            <w:gridSpan w:val="2"/>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jc w:val="left"/>
              <w:rPr>
                <w:rFonts w:ascii="Times New Roman" w:hAnsi="Times New Roman" w:cs="Times New Roman"/>
                <w:sz w:val="20"/>
                <w:szCs w:val="22"/>
                <w:lang w:val="id-ID"/>
              </w:rPr>
            </w:pPr>
            <w:r w:rsidRPr="00193AB5">
              <w:rPr>
                <w:rFonts w:ascii="Times New Roman" w:hAnsi="Times New Roman" w:cs="Times New Roman"/>
                <w:sz w:val="20"/>
                <w:szCs w:val="22"/>
                <w:lang w:val="id-ID"/>
              </w:rPr>
              <w:t>Rata-rata penilaian peserta didik terhadap keseluruhan aspek</w:t>
            </w:r>
          </w:p>
        </w:tc>
        <w:tc>
          <w:tcPr>
            <w:tcW w:w="1306"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91,59%</w:t>
            </w:r>
          </w:p>
        </w:tc>
        <w:tc>
          <w:tcPr>
            <w:tcW w:w="1292"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95,46%</w:t>
            </w:r>
          </w:p>
        </w:tc>
        <w:tc>
          <w:tcPr>
            <w:tcW w:w="1293"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93,37%</w:t>
            </w:r>
          </w:p>
        </w:tc>
        <w:tc>
          <w:tcPr>
            <w:tcW w:w="1293"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93,47%</w:t>
            </w:r>
          </w:p>
        </w:tc>
        <w:tc>
          <w:tcPr>
            <w:tcW w:w="1293" w:type="dxa"/>
            <w:tcBorders>
              <w:top w:val="single" w:sz="4" w:space="0" w:color="auto"/>
              <w:bottom w:val="single" w:sz="4" w:space="0" w:color="auto"/>
            </w:tcBorders>
            <w:vAlign w:val="center"/>
          </w:tcPr>
          <w:p w:rsidR="00193AB5" w:rsidRPr="00193AB5" w:rsidRDefault="00193AB5" w:rsidP="00193AB5">
            <w:pPr>
              <w:pStyle w:val="REiDTABLE"/>
              <w:numPr>
                <w:ilvl w:val="0"/>
                <w:numId w:val="0"/>
              </w:numPr>
              <w:spacing w:before="0" w:after="0" w:line="276" w:lineRule="auto"/>
              <w:rPr>
                <w:rFonts w:ascii="Times New Roman" w:hAnsi="Times New Roman" w:cs="Times New Roman"/>
                <w:sz w:val="20"/>
                <w:szCs w:val="22"/>
                <w:lang w:val="id-ID"/>
              </w:rPr>
            </w:pPr>
            <w:r w:rsidRPr="00193AB5">
              <w:rPr>
                <w:rFonts w:ascii="Times New Roman" w:hAnsi="Times New Roman" w:cs="Times New Roman"/>
                <w:sz w:val="20"/>
                <w:szCs w:val="22"/>
                <w:lang w:val="id-ID"/>
              </w:rPr>
              <w:t>Baik Sekali</w:t>
            </w:r>
          </w:p>
        </w:tc>
      </w:tr>
    </w:tbl>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rPr>
      </w:pPr>
    </w:p>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rPr>
      </w:pPr>
      <w:proofErr w:type="spellStart"/>
      <w:r w:rsidRPr="00193AB5">
        <w:rPr>
          <w:rFonts w:ascii="Times New Roman" w:hAnsi="Times New Roman" w:cs="Times New Roman"/>
          <w:sz w:val="22"/>
          <w:szCs w:val="22"/>
        </w:rPr>
        <w:t>Berdasarkan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tabel</w:t>
      </w:r>
      <w:proofErr w:type="spellEnd"/>
      <w:r w:rsidRPr="00193AB5">
        <w:rPr>
          <w:rFonts w:ascii="Times New Roman" w:hAnsi="Times New Roman" w:cs="Times New Roman"/>
          <w:sz w:val="22"/>
          <w:szCs w:val="22"/>
        </w:rPr>
        <w:t xml:space="preserve"> 6 </w:t>
      </w:r>
      <w:proofErr w:type="spellStart"/>
      <w:r w:rsidRPr="00193AB5">
        <w:rPr>
          <w:rFonts w:ascii="Times New Roman" w:hAnsi="Times New Roman" w:cs="Times New Roman"/>
          <w:sz w:val="22"/>
          <w:szCs w:val="22"/>
        </w:rPr>
        <w:t>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diketahui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rata – rata </w:t>
      </w:r>
      <w:proofErr w:type="spellStart"/>
      <w:r w:rsidRPr="00193AB5">
        <w:rPr>
          <w:rFonts w:ascii="Times New Roman" w:hAnsi="Times New Roman" w:cs="Times New Roman"/>
          <w:sz w:val="22"/>
          <w:szCs w:val="22"/>
        </w:rPr>
        <w:t>persentase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respon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tiga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sekolah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secara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keseluruhan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adalah</w:t>
      </w:r>
      <w:proofErr w:type="spellEnd"/>
      <w:r w:rsidRPr="00193AB5">
        <w:rPr>
          <w:rFonts w:ascii="Times New Roman" w:hAnsi="Times New Roman" w:cs="Times New Roman"/>
          <w:sz w:val="22"/>
          <w:szCs w:val="22"/>
        </w:rPr>
        <w:t xml:space="preserve"> 93</w:t>
      </w:r>
      <w:proofErr w:type="gramStart"/>
      <w:r w:rsidRPr="00193AB5">
        <w:rPr>
          <w:rFonts w:ascii="Times New Roman" w:hAnsi="Times New Roman" w:cs="Times New Roman"/>
          <w:sz w:val="22"/>
          <w:szCs w:val="22"/>
        </w:rPr>
        <w:t>,47</w:t>
      </w:r>
      <w:proofErr w:type="gram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keputusan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uji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yaitu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sekal</w:t>
      </w:r>
      <w:proofErr w:type="spellEnd"/>
      <w:r w:rsidRPr="00193AB5">
        <w:rPr>
          <w:rFonts w:ascii="Times New Roman" w:hAnsi="Times New Roman" w:cs="Times New Roman"/>
          <w:sz w:val="22"/>
          <w:szCs w:val="22"/>
          <w:lang w:val="id-ID"/>
        </w:rPr>
        <w:t xml:space="preserve">i. </w:t>
      </w:r>
      <w:proofErr w:type="spellStart"/>
      <w:r w:rsidRPr="00193AB5">
        <w:rPr>
          <w:rFonts w:ascii="Times New Roman" w:hAnsi="Times New Roman" w:cs="Times New Roman"/>
          <w:sz w:val="22"/>
          <w:szCs w:val="22"/>
        </w:rPr>
        <w:t>Pemberian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keputusan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uji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sekali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mengandung</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pengertian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media yang </w:t>
      </w:r>
      <w:proofErr w:type="spellStart"/>
      <w:r w:rsidRPr="00193AB5">
        <w:rPr>
          <w:rFonts w:ascii="Times New Roman" w:hAnsi="Times New Roman" w:cs="Times New Roman"/>
          <w:sz w:val="22"/>
          <w:szCs w:val="22"/>
        </w:rPr>
        <w:t>dikembangkan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telah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memiliki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kemenarikan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ketersampaian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memiliki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manfaat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dalam</w:t>
      </w:r>
      <w:proofErr w:type="spellEnd"/>
      <w:r w:rsidRPr="00193AB5">
        <w:rPr>
          <w:rFonts w:ascii="Times New Roman" w:hAnsi="Times New Roman" w:cs="Times New Roman"/>
          <w:sz w:val="22"/>
          <w:szCs w:val="22"/>
        </w:rPr>
        <w:t xml:space="preserve"> proses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w:t>
      </w:r>
    </w:p>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rPr>
      </w:pPr>
      <w:proofErr w:type="spellStart"/>
      <w:r w:rsidRPr="00193AB5">
        <w:rPr>
          <w:rFonts w:ascii="Times New Roman" w:hAnsi="Times New Roman" w:cs="Times New Roman"/>
          <w:sz w:val="22"/>
          <w:szCs w:val="22"/>
        </w:rPr>
        <w:t>Berdasarkan</w:t>
      </w:r>
      <w:proofErr w:type="spellEnd"/>
      <w:r w:rsidRPr="00193AB5">
        <w:rPr>
          <w:rFonts w:ascii="Times New Roman" w:hAnsi="Times New Roman" w:cs="Times New Roman"/>
          <w:sz w:val="22"/>
          <w:szCs w:val="22"/>
        </w:rPr>
        <w:t xml:space="preserve"> data </w:t>
      </w:r>
      <w:proofErr w:type="spellStart"/>
      <w:r w:rsidRPr="00193AB5">
        <w:rPr>
          <w:rFonts w:ascii="Times New Roman" w:hAnsi="Times New Roman" w:cs="Times New Roman"/>
          <w:sz w:val="22"/>
          <w:szCs w:val="22"/>
        </w:rPr>
        <w:t>hasil</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penelitian</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telah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dilakukan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tiga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sekolah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tersebut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disimpulkan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media </w:t>
      </w:r>
      <w:proofErr w:type="spellStart"/>
      <w:proofErr w:type="gram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proofErr w:type="gram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dikembangkan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sudah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sangat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digunakan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dalam</w:t>
      </w:r>
      <w:proofErr w:type="spellEnd"/>
      <w:r w:rsidRPr="00193AB5">
        <w:rPr>
          <w:rFonts w:ascii="Times New Roman" w:hAnsi="Times New Roman" w:cs="Times New Roman"/>
          <w:sz w:val="22"/>
          <w:szCs w:val="22"/>
        </w:rPr>
        <w:t xml:space="preserve"> proses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biologi</w:t>
      </w:r>
      <w:proofErr w:type="spellEnd"/>
      <w:r w:rsidRPr="00193AB5">
        <w:rPr>
          <w:rFonts w:ascii="Times New Roman" w:hAnsi="Times New Roman" w:cs="Times New Roman"/>
          <w:sz w:val="22"/>
          <w:szCs w:val="22"/>
        </w:rPr>
        <w:t xml:space="preserve"> di </w:t>
      </w:r>
      <w:proofErr w:type="spellStart"/>
      <w:r w:rsidRPr="00193AB5">
        <w:rPr>
          <w:rFonts w:ascii="Times New Roman" w:hAnsi="Times New Roman" w:cs="Times New Roman"/>
          <w:sz w:val="22"/>
          <w:szCs w:val="22"/>
        </w:rPr>
        <w:t>sekolah</w:t>
      </w:r>
      <w:proofErr w:type="spellEnd"/>
      <w:r w:rsidRPr="00193AB5">
        <w:rPr>
          <w:rFonts w:ascii="Times New Roman" w:hAnsi="Times New Roman" w:cs="Times New Roman"/>
          <w:sz w:val="22"/>
          <w:szCs w:val="22"/>
        </w:rPr>
        <w:t xml:space="preserve">. Dari </w:t>
      </w:r>
      <w:proofErr w:type="spellStart"/>
      <w:r w:rsidRPr="00193AB5">
        <w:rPr>
          <w:rFonts w:ascii="Times New Roman" w:hAnsi="Times New Roman" w:cs="Times New Roman"/>
          <w:sz w:val="22"/>
          <w:szCs w:val="22"/>
        </w:rPr>
        <w:t>tabel</w:t>
      </w:r>
      <w:proofErr w:type="spellEnd"/>
      <w:r w:rsidRPr="00193AB5">
        <w:rPr>
          <w:rFonts w:ascii="Times New Roman" w:hAnsi="Times New Roman" w:cs="Times New Roman"/>
          <w:sz w:val="22"/>
          <w:szCs w:val="22"/>
        </w:rPr>
        <w:t xml:space="preserve"> 6 </w:t>
      </w:r>
      <w:proofErr w:type="spellStart"/>
      <w:r w:rsidRPr="00193AB5">
        <w:rPr>
          <w:rFonts w:ascii="Times New Roman" w:hAnsi="Times New Roman" w:cs="Times New Roman"/>
          <w:sz w:val="22"/>
          <w:szCs w:val="22"/>
        </w:rPr>
        <w:t>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dilihat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respon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tertinggi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SMAN 4 </w:t>
      </w:r>
      <w:proofErr w:type="spellStart"/>
      <w:r w:rsidRPr="00193AB5">
        <w:rPr>
          <w:rFonts w:ascii="Times New Roman" w:hAnsi="Times New Roman" w:cs="Times New Roman"/>
          <w:sz w:val="22"/>
          <w:szCs w:val="22"/>
        </w:rPr>
        <w:t>Pekanbaru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sebesar</w:t>
      </w:r>
      <w:proofErr w:type="spellEnd"/>
      <w:r w:rsidRPr="00193AB5">
        <w:rPr>
          <w:rFonts w:ascii="Times New Roman" w:hAnsi="Times New Roman" w:cs="Times New Roman"/>
          <w:sz w:val="22"/>
          <w:szCs w:val="22"/>
        </w:rPr>
        <w:t xml:space="preserve"> 95,46%, </w:t>
      </w:r>
      <w:proofErr w:type="spellStart"/>
      <w:r w:rsidRPr="00193AB5">
        <w:rPr>
          <w:rFonts w:ascii="Times New Roman" w:hAnsi="Times New Roman" w:cs="Times New Roman"/>
          <w:sz w:val="22"/>
          <w:szCs w:val="22"/>
        </w:rPr>
        <w:t>kemudian</w:t>
      </w:r>
      <w:proofErr w:type="spellEnd"/>
      <w:r w:rsidRPr="00193AB5">
        <w:rPr>
          <w:rFonts w:ascii="Times New Roman" w:hAnsi="Times New Roman" w:cs="Times New Roman"/>
          <w:sz w:val="22"/>
          <w:szCs w:val="22"/>
        </w:rPr>
        <w:t xml:space="preserve"> SMAN 8 </w:t>
      </w:r>
      <w:proofErr w:type="spellStart"/>
      <w:r w:rsidRPr="00193AB5">
        <w:rPr>
          <w:rFonts w:ascii="Times New Roman" w:hAnsi="Times New Roman" w:cs="Times New Roman"/>
          <w:sz w:val="22"/>
          <w:szCs w:val="22"/>
        </w:rPr>
        <w:t>Pekanbaru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sebesar</w:t>
      </w:r>
      <w:proofErr w:type="spellEnd"/>
      <w:r w:rsidRPr="00193AB5">
        <w:rPr>
          <w:rFonts w:ascii="Times New Roman" w:hAnsi="Times New Roman" w:cs="Times New Roman"/>
          <w:sz w:val="22"/>
          <w:szCs w:val="22"/>
        </w:rPr>
        <w:t xml:space="preserve"> 93,37%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SMAN 1 </w:t>
      </w:r>
      <w:proofErr w:type="spellStart"/>
      <w:r w:rsidRPr="00193AB5">
        <w:rPr>
          <w:rFonts w:ascii="Times New Roman" w:hAnsi="Times New Roman" w:cs="Times New Roman"/>
          <w:sz w:val="22"/>
          <w:szCs w:val="22"/>
        </w:rPr>
        <w:t>Pekanbaru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sebesar</w:t>
      </w:r>
      <w:proofErr w:type="spellEnd"/>
      <w:r w:rsidRPr="00193AB5">
        <w:rPr>
          <w:rFonts w:ascii="Times New Roman" w:hAnsi="Times New Roman" w:cs="Times New Roman"/>
          <w:sz w:val="22"/>
          <w:szCs w:val="22"/>
        </w:rPr>
        <w:t xml:space="preserve"> 91,59%. </w:t>
      </w:r>
    </w:p>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rPr>
      </w:pPr>
      <w:proofErr w:type="spellStart"/>
      <w:r w:rsidRPr="00193AB5">
        <w:rPr>
          <w:rFonts w:ascii="Times New Roman" w:hAnsi="Times New Roman" w:cs="Times New Roman"/>
          <w:sz w:val="22"/>
          <w:szCs w:val="22"/>
        </w:rPr>
        <w:t>Berdasarkan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hasil</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uji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coba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menyatakan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ditampilkan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sudah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bagus</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menarik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sehingga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membantu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dalam</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mempelajari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memahami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pertumbuhan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perkembangan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tanaman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Pernyataan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ini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didukung</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oleh</w:t>
      </w:r>
      <w:proofErr w:type="spellEnd"/>
      <w:r w:rsidRPr="00193AB5">
        <w:rPr>
          <w:rFonts w:ascii="Times New Roman" w:hAnsi="Times New Roman" w:cs="Times New Roman"/>
          <w:sz w:val="22"/>
          <w:szCs w:val="22"/>
        </w:rPr>
        <w:t xml:space="preserve"> </w:t>
      </w:r>
      <w:r w:rsidRPr="00193AB5">
        <w:rPr>
          <w:rFonts w:ascii="Times New Roman" w:hAnsi="Times New Roman" w:cs="Times New Roman"/>
          <w:sz w:val="22"/>
          <w:szCs w:val="22"/>
        </w:rPr>
        <w:fldChar w:fldCharType="begin" w:fldLock="1"/>
      </w:r>
      <w:r w:rsidRPr="00193AB5">
        <w:rPr>
          <w:rFonts w:ascii="Times New Roman" w:hAnsi="Times New Roman" w:cs="Times New Roman"/>
          <w:sz w:val="22"/>
          <w:szCs w:val="22"/>
        </w:rPr>
        <w:instrText>ADDIN CSL_CITATION {"citationItems":[{"id":"ITEM-1","itemData":{"ISBN":"9780307974181","abstract":"On the development of educational technology and its implementation in Indonesia; collected articles.","author":[{"dropping-particle":"","family":"Miarso","given":"Yusufhadi","non-dropping-particle":"","parse-names":false,"suffix":""}],"container-title":"Computer","id":"ITEM-1","issued":{"date-parts":[["2007"]]},"title":"Menyemai Benih Teknologi Pendidikan","type":"book"},"uris":["http://www.mendeley.com/documents/?uuid=5e9a3a75-8649-49af-882a-0a34c72115aa"]}],"mendeley":{"formattedCitation":"(Miarso, 2007)","manualFormatting":"Miarso (2013 : 458)","plainTextFormattedCitation":"(Miarso, 2007)","previouslyFormattedCitation":"(Miarso, 2007)"},"properties":{"noteIndex":0},"schema":"https://github.com/citation-style-language/schema/raw/master/csl-citation.json"}</w:instrText>
      </w:r>
      <w:r w:rsidRPr="00193AB5">
        <w:rPr>
          <w:rFonts w:ascii="Times New Roman" w:hAnsi="Times New Roman" w:cs="Times New Roman"/>
          <w:sz w:val="22"/>
          <w:szCs w:val="22"/>
        </w:rPr>
        <w:fldChar w:fldCharType="separate"/>
      </w:r>
      <w:r w:rsidRPr="00193AB5">
        <w:rPr>
          <w:rFonts w:ascii="Times New Roman" w:hAnsi="Times New Roman" w:cs="Times New Roman"/>
          <w:noProof/>
          <w:sz w:val="22"/>
          <w:szCs w:val="22"/>
        </w:rPr>
        <w:t>Miarso (2013 : 458)</w:t>
      </w:r>
      <w:r w:rsidRPr="00193AB5">
        <w:rPr>
          <w:rFonts w:ascii="Times New Roman" w:hAnsi="Times New Roman" w:cs="Times New Roman"/>
          <w:sz w:val="22"/>
          <w:szCs w:val="22"/>
        </w:rPr>
        <w:fldChar w:fldCharType="end"/>
      </w:r>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merupakan</w:t>
      </w:r>
      <w:proofErr w:type="spellEnd"/>
      <w:r w:rsidRPr="00193AB5">
        <w:rPr>
          <w:rFonts w:ascii="Times New Roman" w:hAnsi="Times New Roman" w:cs="Times New Roman"/>
          <w:sz w:val="22"/>
          <w:szCs w:val="22"/>
        </w:rPr>
        <w:t xml:space="preserve"> media yang </w:t>
      </w:r>
      <w:proofErr w:type="spellStart"/>
      <w:r w:rsidRPr="00193AB5">
        <w:rPr>
          <w:rFonts w:ascii="Times New Roman" w:hAnsi="Times New Roman" w:cs="Times New Roman"/>
          <w:sz w:val="22"/>
          <w:szCs w:val="22"/>
        </w:rPr>
        <w:t>digunakan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untuk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menyalurkan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merangsang</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pikiran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perasaan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perhatian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kemauan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seseorang</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sehingga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dapat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mendorong</w:t>
      </w:r>
      <w:proofErr w:type="spellEnd"/>
      <w:r w:rsidRPr="00193AB5">
        <w:rPr>
          <w:rFonts w:ascii="Times New Roman" w:hAnsi="Times New Roman" w:cs="Times New Roman"/>
          <w:sz w:val="22"/>
          <w:szCs w:val="22"/>
        </w:rPr>
        <w:t xml:space="preserve"> proses </w:t>
      </w:r>
      <w:proofErr w:type="spellStart"/>
      <w:r w:rsidRPr="00193AB5">
        <w:rPr>
          <w:rFonts w:ascii="Times New Roman" w:hAnsi="Times New Roman" w:cs="Times New Roman"/>
          <w:sz w:val="22"/>
          <w:szCs w:val="22"/>
        </w:rPr>
        <w:t>belajar</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disengaja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bertujuan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terkendali</w:t>
      </w:r>
      <w:proofErr w:type="spellEnd"/>
      <w:r w:rsidRPr="00193AB5">
        <w:rPr>
          <w:rFonts w:ascii="Times New Roman" w:hAnsi="Times New Roman" w:cs="Times New Roman"/>
          <w:sz w:val="22"/>
          <w:szCs w:val="22"/>
        </w:rPr>
        <w:t xml:space="preserve">. </w:t>
      </w:r>
      <w:r w:rsidRPr="00193AB5">
        <w:rPr>
          <w:rFonts w:ascii="Times New Roman" w:hAnsi="Times New Roman" w:cs="Times New Roman"/>
          <w:sz w:val="22"/>
          <w:szCs w:val="22"/>
        </w:rPr>
        <w:fldChar w:fldCharType="begin" w:fldLock="1"/>
      </w:r>
      <w:r w:rsidRPr="00193AB5">
        <w:rPr>
          <w:rFonts w:ascii="Times New Roman" w:hAnsi="Times New Roman" w:cs="Times New Roman"/>
          <w:sz w:val="22"/>
          <w:szCs w:val="22"/>
        </w:rPr>
        <w:instrText>ADDIN CSL_CITATION {"citationItems":[{"id":"ITEM-1","itemData":{"ISSN":"2580-1007","abstract":"Mutu sekolah berkaitan langsung dengan bagaimana kualitas pendidikan pada sebuah satuan pendidikan. Dalam pencapaian mutu sekolah yang baik perlu diperhatikan mutu guru, mutu siswa, kultur dan disiplin sekolah, serta fasilitas dan pembiayaan pendidikan. Penelitian ini memfokuskan pada kajian bagaimana apakah terdapat pengaruh manajemen pembiayaan pendidikan dan fasilitas pembelajaran terhadap mutu sekolah. Tujuannya untuk mengetahui gambaran dan menganalisis pengaruh manajemen pembiayaan pendidikan dan fasilitas pembelajaran terhadap mutu sekolah. Penelitian ini menggunakan metode deskriptif dengan pendekatan kuantitatif. Pengambilan sampel terhadap 33 kepala sekolah SMP pada sub-rayon 1 di Kabupaten Bandung Barat. Teknik analisis menggunakan analisis deskriptif dan analisis inferensial. Hasil penelitian ini menunjukan bahwa pengaruh manajemen pembiayaan pendidikan dan fasilitas pembelajaran terhadap mutu sekolah secara bersama-sama memberikan pengaruh yang kuat dan signifikan. Berdasarkan temuan tersebut maka direkomendasikan untuk sekolah agar memperhatikan tahapan manajemen pembiayaan pendidikan terutama pada saat perencanaan dan pengawasan pembiayaan. Sedangkan pada prinsip pemanfaatan fasilitas perlu diperhatikan efisiensi terhadap penggunaan fasilitas pembelajaran agar dapat mencapai tujuan pembelajaran dan meningkatkan mutu sekolah.","author":[{"dropping-particle":"","family":"Rusman, Kurniawan, D., &amp; Riyana","given":"C","non-dropping-particle":"","parse-names":false,"suffix":""}],"container-title":"Jakarta : Rajawali Pers.","id":"ITEM-1","issued":{"date-parts":[["2012"]]},"title":"Pembelajaran Berbasis Teknologi Informasi dan Komunikasi: Mengembangkan Profesionalitas Guru","type":"book"},"uris":["http://www.mendeley.com/documents/?uuid=e71f2f2b-853b-421a-a51b-f5d35b9b05c0"]}],"mendeley":{"formattedCitation":"(Rusman, Kurniawan, D., &amp; Riyana, 2012)","manualFormatting":"Rusman, dkk (2012:61)","plainTextFormattedCitation":"(Rusman, Kurniawan, D., &amp; Riyana, 2012)"},"properties":{"noteIndex":0},"schema":"https://github.com/citation-style-language/schema/raw/master/csl-citation.json"}</w:instrText>
      </w:r>
      <w:r w:rsidRPr="00193AB5">
        <w:rPr>
          <w:rFonts w:ascii="Times New Roman" w:hAnsi="Times New Roman" w:cs="Times New Roman"/>
          <w:sz w:val="22"/>
          <w:szCs w:val="22"/>
        </w:rPr>
        <w:fldChar w:fldCharType="separate"/>
      </w:r>
      <w:r w:rsidRPr="00193AB5">
        <w:rPr>
          <w:rFonts w:ascii="Times New Roman" w:hAnsi="Times New Roman" w:cs="Times New Roman"/>
          <w:noProof/>
          <w:sz w:val="22"/>
          <w:szCs w:val="22"/>
        </w:rPr>
        <w:t>Rusman, dkk (2012:61)</w:t>
      </w:r>
      <w:r w:rsidRPr="00193AB5">
        <w:rPr>
          <w:rFonts w:ascii="Times New Roman" w:hAnsi="Times New Roman" w:cs="Times New Roman"/>
          <w:sz w:val="22"/>
          <w:szCs w:val="22"/>
        </w:rPr>
        <w:fldChar w:fldCharType="end"/>
      </w:r>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juga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mengemukakan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media yang </w:t>
      </w:r>
      <w:proofErr w:type="spellStart"/>
      <w:r w:rsidRPr="00193AB5">
        <w:rPr>
          <w:rFonts w:ascii="Times New Roman" w:hAnsi="Times New Roman" w:cs="Times New Roman"/>
          <w:sz w:val="22"/>
          <w:szCs w:val="22"/>
        </w:rPr>
        <w:t>baik</w:t>
      </w:r>
      <w:proofErr w:type="spellEnd"/>
      <w:r w:rsidRPr="00193AB5">
        <w:rPr>
          <w:rFonts w:ascii="Times New Roman" w:hAnsi="Times New Roman" w:cs="Times New Roman"/>
          <w:sz w:val="22"/>
          <w:szCs w:val="22"/>
        </w:rPr>
        <w:t xml:space="preserve"> </w:t>
      </w:r>
      <w:proofErr w:type="spellStart"/>
      <w:proofErr w:type="gramStart"/>
      <w:r w:rsidRPr="00193AB5">
        <w:rPr>
          <w:rFonts w:ascii="Times New Roman" w:hAnsi="Times New Roman" w:cs="Times New Roman"/>
          <w:sz w:val="22"/>
          <w:szCs w:val="22"/>
        </w:rPr>
        <w:t>akan</w:t>
      </w:r>
      <w:proofErr w:type="spellEnd"/>
      <w:proofErr w:type="gram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membuat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aktif</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untuk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memberikan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tanggapan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umpan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balik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juga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mendorong</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untuk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melakukan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praktik</w:t>
      </w:r>
      <w:proofErr w:type="spellEnd"/>
      <w:r w:rsidRPr="00193AB5">
        <w:rPr>
          <w:rFonts w:ascii="Times New Roman" w:hAnsi="Times New Roman" w:cs="Times New Roman"/>
          <w:sz w:val="22"/>
          <w:szCs w:val="22"/>
        </w:rPr>
        <w:t xml:space="preserve"> – </w:t>
      </w:r>
      <w:proofErr w:type="spellStart"/>
      <w:r w:rsidRPr="00193AB5">
        <w:rPr>
          <w:rFonts w:ascii="Times New Roman" w:hAnsi="Times New Roman" w:cs="Times New Roman"/>
          <w:sz w:val="22"/>
          <w:szCs w:val="22"/>
        </w:rPr>
        <w:t>praktik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benar</w:t>
      </w:r>
      <w:proofErr w:type="spellEnd"/>
      <w:r w:rsidRPr="00193AB5">
        <w:rPr>
          <w:rFonts w:ascii="Times New Roman" w:hAnsi="Times New Roman" w:cs="Times New Roman"/>
          <w:sz w:val="22"/>
          <w:szCs w:val="22"/>
        </w:rPr>
        <w:t>.</w:t>
      </w:r>
    </w:p>
    <w:p w:rsidR="00193AB5" w:rsidRPr="00193AB5" w:rsidRDefault="00193AB5" w:rsidP="00193AB5">
      <w:pPr>
        <w:pStyle w:val="REiDTABLE"/>
        <w:numPr>
          <w:ilvl w:val="0"/>
          <w:numId w:val="0"/>
        </w:numPr>
        <w:spacing w:before="0" w:after="0" w:line="276" w:lineRule="auto"/>
        <w:ind w:firstLine="567"/>
        <w:jc w:val="both"/>
        <w:rPr>
          <w:rFonts w:ascii="Times New Roman" w:hAnsi="Times New Roman" w:cs="Times New Roman"/>
          <w:sz w:val="22"/>
          <w:szCs w:val="22"/>
          <w:lang w:val="id-ID"/>
        </w:rPr>
      </w:pPr>
      <w:proofErr w:type="spellStart"/>
      <w:r w:rsidRPr="00193AB5">
        <w:rPr>
          <w:rFonts w:ascii="Times New Roman" w:hAnsi="Times New Roman" w:cs="Times New Roman"/>
          <w:sz w:val="22"/>
          <w:szCs w:val="22"/>
        </w:rPr>
        <w:t>Secara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keseluruhan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hasil</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penelitian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menunjukkan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bahwa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pengembangan</w:t>
      </w:r>
      <w:proofErr w:type="spellEnd"/>
      <w:r w:rsidRPr="00193AB5">
        <w:rPr>
          <w:rFonts w:ascii="Times New Roman" w:hAnsi="Times New Roman" w:cs="Times New Roman"/>
          <w:sz w:val="22"/>
          <w:szCs w:val="22"/>
        </w:rPr>
        <w:t xml:space="preserve"> media </w:t>
      </w:r>
      <w:proofErr w:type="spellStart"/>
      <w:proofErr w:type="gram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proofErr w:type="gram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dengan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menerapkan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sistem</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hidroponik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pada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pokok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pertumbuhan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perkembangan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untuk</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kelas</w:t>
      </w:r>
      <w:proofErr w:type="spellEnd"/>
      <w:r w:rsidRPr="00193AB5">
        <w:rPr>
          <w:rFonts w:ascii="Times New Roman" w:hAnsi="Times New Roman" w:cs="Times New Roman"/>
          <w:sz w:val="22"/>
          <w:szCs w:val="22"/>
        </w:rPr>
        <w:t xml:space="preserve"> XII SMA/MA </w:t>
      </w:r>
      <w:proofErr w:type="spellStart"/>
      <w:r w:rsidRPr="00193AB5">
        <w:rPr>
          <w:rFonts w:ascii="Times New Roman" w:hAnsi="Times New Roman" w:cs="Times New Roman"/>
          <w:sz w:val="22"/>
          <w:szCs w:val="22"/>
        </w:rPr>
        <w:t>kota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Pekanbaru</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dikategorikan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sangat</w:t>
      </w:r>
      <w:proofErr w:type="spellEnd"/>
      <w:r w:rsidRPr="00193AB5">
        <w:rPr>
          <w:rFonts w:ascii="Times New Roman" w:hAnsi="Times New Roman" w:cs="Times New Roman"/>
          <w:sz w:val="22"/>
          <w:szCs w:val="22"/>
        </w:rPr>
        <w:t xml:space="preserve"> valid. </w:t>
      </w:r>
      <w:proofErr w:type="spellStart"/>
      <w:r w:rsidRPr="00193AB5">
        <w:rPr>
          <w:rFonts w:ascii="Times New Roman" w:hAnsi="Times New Roman" w:cs="Times New Roman"/>
          <w:sz w:val="22"/>
          <w:szCs w:val="22"/>
        </w:rPr>
        <w:t>Penentuan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kategori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ini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didapatkan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dari</w:t>
      </w:r>
      <w:proofErr w:type="spellEnd"/>
      <w:r w:rsidRPr="00193AB5">
        <w:rPr>
          <w:rFonts w:ascii="Times New Roman" w:hAnsi="Times New Roman" w:cs="Times New Roman"/>
          <w:sz w:val="22"/>
          <w:szCs w:val="22"/>
        </w:rPr>
        <w:t xml:space="preserve"> rata – rata </w:t>
      </w:r>
      <w:proofErr w:type="spellStart"/>
      <w:r w:rsidRPr="00193AB5">
        <w:rPr>
          <w:rFonts w:ascii="Times New Roman" w:hAnsi="Times New Roman" w:cs="Times New Roman"/>
          <w:sz w:val="22"/>
          <w:szCs w:val="22"/>
        </w:rPr>
        <w:t>persentase</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penilaian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lembar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validasi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ahli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materi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ahli</w:t>
      </w:r>
      <w:proofErr w:type="spellEnd"/>
      <w:r w:rsidRPr="00193AB5">
        <w:rPr>
          <w:rFonts w:ascii="Times New Roman" w:hAnsi="Times New Roman" w:cs="Times New Roman"/>
          <w:sz w:val="22"/>
          <w:szCs w:val="22"/>
        </w:rPr>
        <w:t xml:space="preserve"> media, guru </w:t>
      </w:r>
      <w:proofErr w:type="spellStart"/>
      <w:r w:rsidRPr="00193AB5">
        <w:rPr>
          <w:rFonts w:ascii="Times New Roman" w:hAnsi="Times New Roman" w:cs="Times New Roman"/>
          <w:sz w:val="22"/>
          <w:szCs w:val="22"/>
        </w:rPr>
        <w:t>dan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angket</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respon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peserta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didik</w:t>
      </w:r>
      <w:proofErr w:type="spellEnd"/>
      <w:r w:rsidRPr="00193AB5">
        <w:rPr>
          <w:rFonts w:ascii="Times New Roman" w:hAnsi="Times New Roman" w:cs="Times New Roman"/>
          <w:sz w:val="22"/>
          <w:szCs w:val="22"/>
        </w:rPr>
        <w:t xml:space="preserve"> yang </w:t>
      </w:r>
      <w:proofErr w:type="spellStart"/>
      <w:r w:rsidRPr="00193AB5">
        <w:rPr>
          <w:rFonts w:ascii="Times New Roman" w:hAnsi="Times New Roman" w:cs="Times New Roman"/>
          <w:sz w:val="22"/>
          <w:szCs w:val="22"/>
        </w:rPr>
        <w:t>sudah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dijabarkan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sebelumnya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sehingga</w:t>
      </w:r>
      <w:proofErr w:type="spellEnd"/>
      <w:r w:rsidRPr="00193AB5">
        <w:rPr>
          <w:rFonts w:ascii="Times New Roman" w:hAnsi="Times New Roman" w:cs="Times New Roman"/>
          <w:sz w:val="22"/>
          <w:szCs w:val="22"/>
        </w:rPr>
        <w:t xml:space="preserve"> media </w:t>
      </w:r>
      <w:proofErr w:type="spellStart"/>
      <w:proofErr w:type="gram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berbasis</w:t>
      </w:r>
      <w:proofErr w:type="spellEnd"/>
      <w:proofErr w:type="gramEnd"/>
      <w:r w:rsidRPr="00193AB5">
        <w:rPr>
          <w:rFonts w:ascii="Times New Roman" w:hAnsi="Times New Roman" w:cs="Times New Roman"/>
          <w:sz w:val="22"/>
          <w:szCs w:val="22"/>
        </w:rPr>
        <w:t xml:space="preserve"> video </w:t>
      </w:r>
      <w:proofErr w:type="spellStart"/>
      <w:r w:rsidRPr="00193AB5">
        <w:rPr>
          <w:rFonts w:ascii="Times New Roman" w:hAnsi="Times New Roman" w:cs="Times New Roman"/>
          <w:sz w:val="22"/>
          <w:szCs w:val="22"/>
        </w:rPr>
        <w:t>dokumenter</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ini</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sudah</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bisa</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digunakan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dalam</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pembelajaran</w:t>
      </w:r>
      <w:proofErr w:type="spellEnd"/>
      <w:r w:rsidRPr="00193AB5">
        <w:rPr>
          <w:rFonts w:ascii="Times New Roman" w:hAnsi="Times New Roman" w:cs="Times New Roman"/>
          <w:sz w:val="22"/>
          <w:szCs w:val="22"/>
        </w:rPr>
        <w:t xml:space="preserve"> </w:t>
      </w:r>
      <w:proofErr w:type="spellStart"/>
      <w:r w:rsidRPr="00193AB5">
        <w:rPr>
          <w:rFonts w:ascii="Times New Roman" w:hAnsi="Times New Roman" w:cs="Times New Roman"/>
          <w:sz w:val="22"/>
          <w:szCs w:val="22"/>
        </w:rPr>
        <w:t>biologi</w:t>
      </w:r>
      <w:proofErr w:type="spellEnd"/>
      <w:r w:rsidRPr="00193AB5">
        <w:rPr>
          <w:rFonts w:ascii="Times New Roman" w:hAnsi="Times New Roman" w:cs="Times New Roman"/>
          <w:sz w:val="22"/>
          <w:szCs w:val="22"/>
        </w:rPr>
        <w:t xml:space="preserve"> di </w:t>
      </w:r>
      <w:proofErr w:type="spellStart"/>
      <w:r w:rsidRPr="00193AB5">
        <w:rPr>
          <w:rFonts w:ascii="Times New Roman" w:hAnsi="Times New Roman" w:cs="Times New Roman"/>
          <w:sz w:val="22"/>
          <w:szCs w:val="22"/>
        </w:rPr>
        <w:t>Sekolah</w:t>
      </w:r>
      <w:proofErr w:type="spellEnd"/>
      <w:r w:rsidRPr="00193AB5">
        <w:rPr>
          <w:rFonts w:ascii="Times New Roman" w:hAnsi="Times New Roman" w:cs="Times New Roman"/>
          <w:sz w:val="22"/>
          <w:szCs w:val="22"/>
          <w:lang w:val="id-ID"/>
        </w:rPr>
        <w:t>.</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290350" w:rsidRPr="00193AB5" w:rsidRDefault="00193AB5" w:rsidP="00193AB5">
      <w:pPr>
        <w:spacing w:after="0"/>
        <w:ind w:firstLine="851"/>
        <w:jc w:val="both"/>
        <w:rPr>
          <w:rFonts w:ascii="Times New Roman" w:hAnsi="Times New Roman" w:cs="Times New Roman"/>
          <w:lang w:val="en-US"/>
        </w:rPr>
      </w:pPr>
      <w:r w:rsidRPr="00193AB5">
        <w:rPr>
          <w:rFonts w:ascii="Times New Roman" w:hAnsi="Times New Roman" w:cs="Times New Roman"/>
        </w:rPr>
        <w:t xml:space="preserve">Berdasarkan hasil penelitian dapat disimpulkan bahwa hasil penilaian media pembelajaran berbasis video dokumenter pada materi pokok pertumbuhan dan perkembangan yang dikembangkan secara keseluruhan sangat valid dengan persentase hasil validasi ahli materi sebesar 80,00% (cukup valid), hasil validasi ahli media sebesar 97,50% (sangat valid) dan guru 97,77% (sangat valid). Media pembelajaran  berbasis video dokumenter </w:t>
      </w:r>
      <w:r w:rsidRPr="00193AB5">
        <w:rPr>
          <w:rFonts w:ascii="Times New Roman" w:hAnsi="Times New Roman" w:cs="Times New Roman"/>
        </w:rPr>
        <w:lastRenderedPageBreak/>
        <w:t>mendapat tanggapan baik sekali dari peserta didik. Hal ini dapat dilihat dari rata – rata persentase respon peserta didik dari tiga sekolah yaitu 93,47% (baik sekali). Sehingga dari keseluruhan penilaian yang didapatkan dinyatakan bahwa media pembelajaran  berbasis video dokumenter yang dikembangkan sangat valid untuk digunakan dalam pembelajaran.</w:t>
      </w: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szCs w:val="24"/>
        </w:rPr>
        <w:fldChar w:fldCharType="begin" w:fldLock="1"/>
      </w:r>
      <w:r w:rsidRPr="00193AB5">
        <w:rPr>
          <w:rFonts w:ascii="Times New Roman" w:hAnsi="Times New Roman" w:cs="Times New Roman"/>
          <w:szCs w:val="24"/>
        </w:rPr>
        <w:instrText xml:space="preserve">ADDIN Mendeley Bibliography CSL_BIBLIOGRAPHY </w:instrText>
      </w:r>
      <w:r w:rsidRPr="00193AB5">
        <w:rPr>
          <w:rFonts w:ascii="Times New Roman" w:hAnsi="Times New Roman" w:cs="Times New Roman"/>
          <w:szCs w:val="24"/>
        </w:rPr>
        <w:fldChar w:fldCharType="separate"/>
      </w:r>
      <w:r w:rsidRPr="00193AB5">
        <w:rPr>
          <w:rFonts w:ascii="Times New Roman" w:hAnsi="Times New Roman" w:cs="Times New Roman"/>
          <w:noProof/>
          <w:szCs w:val="24"/>
        </w:rPr>
        <w:t>Arsyad, A. (2004). Azhar Arsyad, Media Pembelajaran.</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Asikin, N., &amp; Daningsih, E. (2018). </w:t>
      </w:r>
      <w:r w:rsidRPr="00193AB5">
        <w:rPr>
          <w:rFonts w:ascii="Times New Roman" w:hAnsi="Times New Roman" w:cs="Times New Roman"/>
          <w:i/>
          <w:iCs/>
          <w:noProof/>
          <w:szCs w:val="24"/>
        </w:rPr>
        <w:t>Development  Learning Media of Hydroponic System on Biotechnology Topik For Senior High Schools</w:t>
      </w:r>
      <w:r w:rsidRPr="00193AB5">
        <w:rPr>
          <w:rFonts w:ascii="Times New Roman" w:hAnsi="Times New Roman" w:cs="Times New Roman"/>
          <w:noProof/>
          <w:szCs w:val="24"/>
        </w:rPr>
        <w:t>. https://doi.org/10.2991/ice-17.2018.44</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Asyhar, R. (2012). </w:t>
      </w:r>
      <w:r w:rsidRPr="00193AB5">
        <w:rPr>
          <w:rFonts w:ascii="Times New Roman" w:hAnsi="Times New Roman" w:cs="Times New Roman"/>
          <w:i/>
          <w:iCs/>
          <w:noProof/>
          <w:szCs w:val="24"/>
        </w:rPr>
        <w:t>Kreatif Mengembangkan Media Pembelajaran</w:t>
      </w:r>
      <w:r w:rsidRPr="00193AB5">
        <w:rPr>
          <w:rFonts w:ascii="Times New Roman" w:hAnsi="Times New Roman" w:cs="Times New Roman"/>
          <w:noProof/>
          <w:szCs w:val="24"/>
        </w:rPr>
        <w:t>. Referensi Jakarta.</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Baharudin, R. (2010). Keefektifan Media Belajar Berbasis Teknologi Informasi Dan Komunikasi. </w:t>
      </w:r>
      <w:r w:rsidRPr="00193AB5">
        <w:rPr>
          <w:rFonts w:ascii="Times New Roman" w:hAnsi="Times New Roman" w:cs="Times New Roman"/>
          <w:i/>
          <w:iCs/>
          <w:noProof/>
          <w:szCs w:val="24"/>
        </w:rPr>
        <w:t>Tadrîs</w:t>
      </w:r>
      <w:r w:rsidRPr="00193AB5">
        <w:rPr>
          <w:rFonts w:ascii="Times New Roman" w:hAnsi="Times New Roman" w:cs="Times New Roman"/>
          <w:noProof/>
          <w:szCs w:val="24"/>
        </w:rPr>
        <w:t>.</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Budiman, H. (2017). Peran Teknologi Informasi Dan Komunikasi Dalam Pendidikan. </w:t>
      </w:r>
      <w:r w:rsidRPr="00193AB5">
        <w:rPr>
          <w:rFonts w:ascii="Times New Roman" w:hAnsi="Times New Roman" w:cs="Times New Roman"/>
          <w:i/>
          <w:iCs/>
          <w:noProof/>
          <w:szCs w:val="24"/>
        </w:rPr>
        <w:t>Al-Tadzkiyyah: Jurnal Pendidikan Islam</w:t>
      </w:r>
      <w:r w:rsidRPr="00193AB5">
        <w:rPr>
          <w:rFonts w:ascii="Times New Roman" w:hAnsi="Times New Roman" w:cs="Times New Roman"/>
          <w:noProof/>
          <w:szCs w:val="24"/>
        </w:rPr>
        <w:t>. https://doi.org/10.24042/atjpi.v8i1.2095</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Departemen Pendidikan Nasional. (2006). Pedoman Memilih dan Menyusun Bahan Ajar. In </w:t>
      </w:r>
      <w:r w:rsidRPr="00193AB5">
        <w:rPr>
          <w:rFonts w:ascii="Times New Roman" w:hAnsi="Times New Roman" w:cs="Times New Roman"/>
          <w:i/>
          <w:iCs/>
          <w:noProof/>
          <w:szCs w:val="24"/>
        </w:rPr>
        <w:t>Departemen Pendidikan Nasional</w:t>
      </w:r>
      <w:r w:rsidRPr="00193AB5">
        <w:rPr>
          <w:rFonts w:ascii="Times New Roman" w:hAnsi="Times New Roman" w:cs="Times New Roman"/>
          <w:noProof/>
          <w:szCs w:val="24"/>
        </w:rPr>
        <w:t>.</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Haryoko, S. (2012). Efektivitas Pemanfaatan Media Audio Visual Sebagai Alternatif Optimalisasi Model Pembelajaran. </w:t>
      </w:r>
      <w:r w:rsidRPr="00193AB5">
        <w:rPr>
          <w:rFonts w:ascii="Times New Roman" w:hAnsi="Times New Roman" w:cs="Times New Roman"/>
          <w:i/>
          <w:iCs/>
          <w:noProof/>
          <w:szCs w:val="24"/>
        </w:rPr>
        <w:t>Jurnal Edukasi</w:t>
      </w:r>
      <w:r w:rsidRPr="00193AB5">
        <w:rPr>
          <w:rFonts w:ascii="Times New Roman" w:hAnsi="Times New Roman" w:cs="Times New Roman"/>
          <w:noProof/>
          <w:szCs w:val="24"/>
        </w:rPr>
        <w:t>.</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Mellisa, M., &amp; Yanda, Y. D. (2019). Developing  learning media based on video documentary on tissue culture explant of Dendrobium bigibbum. </w:t>
      </w:r>
      <w:r w:rsidRPr="00193AB5">
        <w:rPr>
          <w:rFonts w:ascii="Times New Roman" w:hAnsi="Times New Roman" w:cs="Times New Roman"/>
          <w:i/>
          <w:iCs/>
          <w:noProof/>
          <w:szCs w:val="24"/>
        </w:rPr>
        <w:t>JPBI (Jurnal Pendidikan Biologi Indonesia)</w:t>
      </w:r>
      <w:r w:rsidRPr="00193AB5">
        <w:rPr>
          <w:rFonts w:ascii="Times New Roman" w:hAnsi="Times New Roman" w:cs="Times New Roman"/>
          <w:noProof/>
          <w:szCs w:val="24"/>
        </w:rPr>
        <w:t xml:space="preserve">, </w:t>
      </w:r>
      <w:r w:rsidRPr="00193AB5">
        <w:rPr>
          <w:rFonts w:ascii="Times New Roman" w:hAnsi="Times New Roman" w:cs="Times New Roman"/>
          <w:i/>
          <w:iCs/>
          <w:noProof/>
          <w:szCs w:val="24"/>
        </w:rPr>
        <w:t>5</w:t>
      </w:r>
      <w:r w:rsidRPr="00193AB5">
        <w:rPr>
          <w:rFonts w:ascii="Times New Roman" w:hAnsi="Times New Roman" w:cs="Times New Roman"/>
          <w:noProof/>
          <w:szCs w:val="24"/>
        </w:rPr>
        <w:t>(3), 379–386. https://doi.org/10.22219/jpbi.v5i3.9993</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Miarso, Y. (2007). Menyemai Benih Teknologi Pendidikan. In </w:t>
      </w:r>
      <w:r w:rsidRPr="00193AB5">
        <w:rPr>
          <w:rFonts w:ascii="Times New Roman" w:hAnsi="Times New Roman" w:cs="Times New Roman"/>
          <w:i/>
          <w:iCs/>
          <w:noProof/>
          <w:szCs w:val="24"/>
        </w:rPr>
        <w:t>Computer</w:t>
      </w:r>
      <w:r w:rsidRPr="00193AB5">
        <w:rPr>
          <w:rFonts w:ascii="Times New Roman" w:hAnsi="Times New Roman" w:cs="Times New Roman"/>
          <w:noProof/>
          <w:szCs w:val="24"/>
        </w:rPr>
        <w:t>.</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Narulita, N., Hasibuan, S., &amp; Mawarni, R. (2019). Pengaruh Sistem dan Konsentrasi Nutrisi Terhadap Pertumbuhan dan Produksi Tanaman Pakcoy (Brassica Rapa L.) Secara Hidroponik. </w:t>
      </w:r>
      <w:r w:rsidRPr="00193AB5">
        <w:rPr>
          <w:rFonts w:ascii="Times New Roman" w:hAnsi="Times New Roman" w:cs="Times New Roman"/>
          <w:i/>
          <w:iCs/>
          <w:noProof/>
          <w:szCs w:val="24"/>
        </w:rPr>
        <w:t>BERNAS : Agricultiral Research Journal</w:t>
      </w:r>
      <w:r w:rsidRPr="00193AB5">
        <w:rPr>
          <w:rFonts w:ascii="Times New Roman" w:hAnsi="Times New Roman" w:cs="Times New Roman"/>
          <w:noProof/>
          <w:szCs w:val="24"/>
        </w:rPr>
        <w:t>.</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Rusman, Kurniawan, D., &amp; Riyana, C. (2012). Pembelajaran Berbasis Teknologi Informasi dan Komunikasi: Mengembangkan Profesionalitas Guru. In </w:t>
      </w:r>
      <w:r w:rsidRPr="00193AB5">
        <w:rPr>
          <w:rFonts w:ascii="Times New Roman" w:hAnsi="Times New Roman" w:cs="Times New Roman"/>
          <w:i/>
          <w:iCs/>
          <w:noProof/>
          <w:szCs w:val="24"/>
        </w:rPr>
        <w:t>Jakarta : Rajawali Pers.</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Sugiyono. (2015). Sugiyono, Metode Penelitian dan Pengembangan Pendekatan Kualitatif, Kuantitatif, dan R&amp;D , (Bandung: Alfabeta, 2015), 407 1. In </w:t>
      </w:r>
      <w:r w:rsidRPr="00193AB5">
        <w:rPr>
          <w:rFonts w:ascii="Times New Roman" w:hAnsi="Times New Roman" w:cs="Times New Roman"/>
          <w:i/>
          <w:iCs/>
          <w:noProof/>
          <w:szCs w:val="24"/>
        </w:rPr>
        <w:t>Metode Penelitian dan Pengembangan Pendekatan Kualitatif, Kuantitatif, dan R&amp;D</w:t>
      </w:r>
      <w:r w:rsidRPr="00193AB5">
        <w:rPr>
          <w:rFonts w:ascii="Times New Roman" w:hAnsi="Times New Roman" w:cs="Times New Roman"/>
          <w:noProof/>
          <w:szCs w:val="24"/>
        </w:rPr>
        <w:t>.</w:t>
      </w:r>
    </w:p>
    <w:p w:rsidR="00193AB5" w:rsidRPr="00193AB5" w:rsidRDefault="00193AB5" w:rsidP="00193AB5">
      <w:pPr>
        <w:widowControl w:val="0"/>
        <w:autoSpaceDE w:val="0"/>
        <w:autoSpaceDN w:val="0"/>
        <w:adjustRightInd w:val="0"/>
        <w:spacing w:after="12"/>
        <w:ind w:left="480" w:hanging="480"/>
        <w:jc w:val="both"/>
        <w:rPr>
          <w:rFonts w:ascii="Times New Roman" w:hAnsi="Times New Roman" w:cs="Times New Roman"/>
          <w:noProof/>
          <w:szCs w:val="24"/>
        </w:rPr>
      </w:pPr>
      <w:r w:rsidRPr="00193AB5">
        <w:rPr>
          <w:rFonts w:ascii="Times New Roman" w:hAnsi="Times New Roman" w:cs="Times New Roman"/>
          <w:noProof/>
          <w:szCs w:val="24"/>
        </w:rPr>
        <w:t xml:space="preserve">Wahyuningsih, A., Fajriani, S., &amp; Aini, N. (2016). Komposisi Nutrisi Dan Media Tanam Terhadap Pertumbuhan Dan Hasil Tanaman Pakcoy ( Brassica rapa L .) SISTEM HIDROPONIK. </w:t>
      </w:r>
      <w:r w:rsidRPr="00193AB5">
        <w:rPr>
          <w:rFonts w:ascii="Times New Roman" w:hAnsi="Times New Roman" w:cs="Times New Roman"/>
          <w:i/>
          <w:iCs/>
          <w:noProof/>
          <w:szCs w:val="24"/>
        </w:rPr>
        <w:t>Jurnal Produksi Tanaman</w:t>
      </w:r>
      <w:r w:rsidRPr="00193AB5">
        <w:rPr>
          <w:rFonts w:ascii="Times New Roman" w:hAnsi="Times New Roman" w:cs="Times New Roman"/>
          <w:noProof/>
          <w:szCs w:val="24"/>
        </w:rPr>
        <w:t>.</w:t>
      </w:r>
    </w:p>
    <w:p w:rsidR="00F42796" w:rsidRPr="00F42796" w:rsidRDefault="00193AB5" w:rsidP="00193AB5">
      <w:pPr>
        <w:widowControl w:val="0"/>
        <w:autoSpaceDE w:val="0"/>
        <w:autoSpaceDN w:val="0"/>
        <w:adjustRightInd w:val="0"/>
        <w:spacing w:after="0"/>
        <w:jc w:val="both"/>
        <w:rPr>
          <w:rFonts w:ascii="Times New Roman" w:hAnsi="Times New Roman" w:cs="Times New Roman"/>
          <w:color w:val="000000"/>
        </w:rPr>
      </w:pPr>
      <w:r w:rsidRPr="00193AB5">
        <w:rPr>
          <w:rFonts w:ascii="Times New Roman" w:hAnsi="Times New Roman" w:cs="Times New Roman"/>
          <w:szCs w:val="24"/>
        </w:rPr>
        <w:fldChar w:fldCharType="end"/>
      </w:r>
    </w:p>
    <w:p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663" w:rsidRDefault="00392663" w:rsidP="00B063F3">
      <w:pPr>
        <w:spacing w:after="0" w:line="240" w:lineRule="auto"/>
      </w:pPr>
      <w:r>
        <w:separator/>
      </w:r>
    </w:p>
  </w:endnote>
  <w:endnote w:type="continuationSeparator" w:id="0">
    <w:p w:rsidR="00392663" w:rsidRDefault="00392663"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663" w:rsidRDefault="00392663" w:rsidP="00B063F3">
      <w:pPr>
        <w:spacing w:after="0" w:line="240" w:lineRule="auto"/>
      </w:pPr>
      <w:r>
        <w:separator/>
      </w:r>
    </w:p>
  </w:footnote>
  <w:footnote w:type="continuationSeparator" w:id="0">
    <w:p w:rsidR="00392663" w:rsidRDefault="00392663"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1D29C2" w:rsidRPr="001D29C2">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A52A46">
      <w:rPr>
        <w:rFonts w:ascii="Times New Roman" w:hAnsi="Times New Roman" w:cs="Times New Roman"/>
        <w:noProof/>
      </w:rPr>
      <w:t>9</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89B2AE9"/>
    <w:multiLevelType w:val="hybridMultilevel"/>
    <w:tmpl w:val="A342CE0A"/>
    <w:lvl w:ilvl="0" w:tplc="10A2794E">
      <w:start w:val="1"/>
      <w:numFmt w:val="decimal"/>
      <w:pStyle w:val="REiDTABLE"/>
      <w:lvlText w:val="Tabel %1."/>
      <w:lvlJc w:val="center"/>
      <w:pPr>
        <w:ind w:left="1778"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1">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8">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3"/>
  </w:num>
  <w:num w:numId="2">
    <w:abstractNumId w:val="12"/>
  </w:num>
  <w:num w:numId="3">
    <w:abstractNumId w:val="9"/>
  </w:num>
  <w:num w:numId="4">
    <w:abstractNumId w:val="2"/>
  </w:num>
  <w:num w:numId="5">
    <w:abstractNumId w:val="7"/>
  </w:num>
  <w:num w:numId="6">
    <w:abstractNumId w:val="6"/>
  </w:num>
  <w:num w:numId="7">
    <w:abstractNumId w:val="13"/>
  </w:num>
  <w:num w:numId="8">
    <w:abstractNumId w:val="1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9"/>
  </w:num>
  <w:num w:numId="14">
    <w:abstractNumId w:val="4"/>
  </w:num>
  <w:num w:numId="15">
    <w:abstractNumId w:val="8"/>
  </w:num>
  <w:num w:numId="16">
    <w:abstractNumId w:val="17"/>
  </w:num>
  <w:num w:numId="17">
    <w:abstractNumId w:val="1"/>
  </w:num>
  <w:num w:numId="18">
    <w:abstractNumId w:val="16"/>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3AB5"/>
    <w:rsid w:val="00196BEF"/>
    <w:rsid w:val="001A0AAD"/>
    <w:rsid w:val="001A4CDB"/>
    <w:rsid w:val="001A5AAB"/>
    <w:rsid w:val="001B22A2"/>
    <w:rsid w:val="001B2428"/>
    <w:rsid w:val="001B6D6F"/>
    <w:rsid w:val="001D1720"/>
    <w:rsid w:val="001D29C2"/>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92663"/>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52A46"/>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3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customStyle="1" w:styleId="REiDBODYTEXT">
    <w:name w:val="REiD_BODYTEXT"/>
    <w:basedOn w:val="Normal"/>
    <w:qFormat/>
    <w:rsid w:val="00193AB5"/>
    <w:pPr>
      <w:spacing w:after="0" w:line="240" w:lineRule="auto"/>
      <w:ind w:firstLine="567"/>
      <w:jc w:val="both"/>
    </w:pPr>
    <w:rPr>
      <w:rFonts w:ascii="Garamond" w:hAnsi="Garamond" w:cs="Times New Roman"/>
      <w:sz w:val="24"/>
    </w:rPr>
  </w:style>
  <w:style w:type="paragraph" w:customStyle="1" w:styleId="REiDTABLE">
    <w:name w:val="REiD_TABLE"/>
    <w:basedOn w:val="Normal"/>
    <w:qFormat/>
    <w:rsid w:val="00193AB5"/>
    <w:pPr>
      <w:numPr>
        <w:numId w:val="23"/>
      </w:numPr>
      <w:spacing w:before="240" w:after="120" w:line="240" w:lineRule="auto"/>
      <w:ind w:left="850" w:hanging="493"/>
      <w:jc w:val="center"/>
    </w:pPr>
    <w:rPr>
      <w:rFonts w:ascii="Garamond" w:hAnsi="Garamond" w:cs="Calibri"/>
      <w:sz w:val="24"/>
      <w:szCs w:val="24"/>
      <w:lang w:val="en-US"/>
    </w:rPr>
  </w:style>
  <w:style w:type="paragraph" w:customStyle="1" w:styleId="REiDFIGURE">
    <w:name w:val="REiD_FIGURE"/>
    <w:basedOn w:val="Normal"/>
    <w:autoRedefine/>
    <w:qFormat/>
    <w:rsid w:val="00193AB5"/>
    <w:pPr>
      <w:spacing w:before="120" w:after="240" w:line="240" w:lineRule="auto"/>
      <w:jc w:val="center"/>
    </w:pPr>
    <w:rPr>
      <w:rFonts w:ascii="Garamond" w:eastAsia="Arial Unicode MS" w:hAnsi="Garamond" w:cs="Calibri"/>
      <w:sz w:val="24"/>
      <w:szCs w:val="24"/>
      <w:lang w:val="en-US"/>
    </w:rPr>
  </w:style>
  <w:style w:type="paragraph" w:customStyle="1" w:styleId="REiDSUB-HEADING1">
    <w:name w:val="REiD_SUB-HEADING 1"/>
    <w:basedOn w:val="Normal"/>
    <w:autoRedefine/>
    <w:qFormat/>
    <w:rsid w:val="00193AB5"/>
    <w:pPr>
      <w:spacing w:before="240" w:after="120" w:line="240" w:lineRule="auto"/>
    </w:pPr>
    <w:rPr>
      <w:rFonts w:ascii="Garamond" w:hAnsi="Garamond" w:cs="Times New Roman"/>
      <w:b/>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lisabio@edu.uir.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9A39A1B2-FF8C-427B-AE68-456C71EC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9048</Words>
  <Characters>51578</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Prodi Biologi</cp:lastModifiedBy>
  <cp:revision>3</cp:revision>
  <cp:lastPrinted>2019-03-31T11:21:00Z</cp:lastPrinted>
  <dcterms:created xsi:type="dcterms:W3CDTF">2022-01-08T07:13:00Z</dcterms:created>
  <dcterms:modified xsi:type="dcterms:W3CDTF">2022-04-20T02:57:00Z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