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2FE3C" w14:textId="77777777" w:rsidR="00B063F3" w:rsidRPr="005B3C72" w:rsidRDefault="00BB3DD7"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14:anchorId="353C9028" wp14:editId="6F7328BE">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14:anchorId="2FEEF58A" wp14:editId="7D4E73FD">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14:paraId="127FEF1C" w14:textId="77777777"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14:paraId="5104B833" w14:textId="77777777"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14:paraId="3D1B4AC1" w14:textId="77777777"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14:paraId="5B0F99DD" w14:textId="77777777" w:rsidR="00A137FA" w:rsidRDefault="00A137FA" w:rsidP="00A137FA">
      <w:pPr>
        <w:spacing w:after="120" w:line="240" w:lineRule="auto"/>
        <w:jc w:val="center"/>
        <w:rPr>
          <w:rFonts w:ascii="Times New Roman" w:hAnsi="Times New Roman"/>
          <w:b/>
          <w:sz w:val="28"/>
          <w:szCs w:val="28"/>
          <w:lang w:val="en-US"/>
        </w:rPr>
      </w:pPr>
    </w:p>
    <w:p w14:paraId="008EA5A1" w14:textId="77777777" w:rsidR="00504834" w:rsidRDefault="004A51D1" w:rsidP="00504834">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JUDUL ARTIKEL</w:t>
      </w:r>
    </w:p>
    <w:p w14:paraId="36E797A9" w14:textId="77777777" w:rsidR="00FB1FAE" w:rsidRPr="00215EF0" w:rsidRDefault="00FB1FAE" w:rsidP="00FB1FAE">
      <w:pPr>
        <w:spacing w:line="240" w:lineRule="auto"/>
        <w:jc w:val="center"/>
        <w:rPr>
          <w:rFonts w:ascii="Times New Roman" w:hAnsi="Times New Roman" w:cs="Times New Roman"/>
          <w:b/>
        </w:rPr>
      </w:pPr>
      <w:r w:rsidRPr="00215EF0">
        <w:rPr>
          <w:rFonts w:ascii="Times New Roman" w:hAnsi="Times New Roman" w:cs="Times New Roman"/>
          <w:b/>
        </w:rPr>
        <w:t>KEARIFAN LOKAL  DALAM</w:t>
      </w:r>
      <w:r>
        <w:rPr>
          <w:rFonts w:ascii="Times New Roman" w:hAnsi="Times New Roman" w:cs="Times New Roman"/>
          <w:b/>
        </w:rPr>
        <w:t xml:space="preserve"> </w:t>
      </w:r>
      <w:r w:rsidRPr="00215EF0">
        <w:rPr>
          <w:rFonts w:ascii="Times New Roman" w:hAnsi="Times New Roman" w:cs="Times New Roman"/>
          <w:b/>
          <w:i/>
        </w:rPr>
        <w:t>LAWAS</w:t>
      </w:r>
      <w:r w:rsidRPr="00215EF0">
        <w:rPr>
          <w:rFonts w:ascii="Times New Roman" w:hAnsi="Times New Roman" w:cs="Times New Roman"/>
          <w:b/>
        </w:rPr>
        <w:t xml:space="preserve"> (PUISI RAKYAT) UPACARA PONAN MASYARAKAT SUMBAWA NUSA TENGGARA BARAT</w:t>
      </w:r>
    </w:p>
    <w:p w14:paraId="3F117B12" w14:textId="77777777" w:rsidR="007E3E03" w:rsidRPr="007E3E03" w:rsidRDefault="007E3E03" w:rsidP="00FB1FAE">
      <w:pPr>
        <w:spacing w:after="0" w:line="240" w:lineRule="auto"/>
        <w:rPr>
          <w:rFonts w:ascii="Times New Roman" w:hAnsi="Times New Roman" w:cs="Times New Roman"/>
          <w:b/>
          <w:sz w:val="24"/>
          <w:szCs w:val="24"/>
          <w:lang w:val="en-US"/>
        </w:rPr>
      </w:pPr>
    </w:p>
    <w:p w14:paraId="29F57D09" w14:textId="5E068664" w:rsidR="00FB1FAE" w:rsidRDefault="00FB1FAE" w:rsidP="00FB1FAE">
      <w:pPr>
        <w:spacing w:after="0" w:line="240" w:lineRule="auto"/>
        <w:jc w:val="center"/>
        <w:rPr>
          <w:rFonts w:ascii="Times New Roman" w:hAnsi="Times New Roman" w:cs="Times New Roman"/>
          <w:sz w:val="24"/>
          <w:szCs w:val="24"/>
        </w:rPr>
      </w:pPr>
      <w:r w:rsidRPr="00D24FE0">
        <w:rPr>
          <w:rFonts w:ascii="Times New Roman" w:hAnsi="Times New Roman" w:cs="Times New Roman"/>
          <w:sz w:val="24"/>
          <w:szCs w:val="24"/>
        </w:rPr>
        <w:t>Heni Mawarni</w:t>
      </w:r>
    </w:p>
    <w:p w14:paraId="3B5E90D5" w14:textId="77777777" w:rsidR="00FB1FAE" w:rsidRPr="00FB1FAE" w:rsidRDefault="00FB1FAE" w:rsidP="00FB1FAE">
      <w:pPr>
        <w:spacing w:after="0" w:line="240" w:lineRule="auto"/>
        <w:jc w:val="center"/>
        <w:rPr>
          <w:rFonts w:ascii="Times New Roman" w:hAnsi="Times New Roman" w:cs="Times New Roman"/>
          <w:sz w:val="24"/>
          <w:szCs w:val="24"/>
        </w:rPr>
      </w:pPr>
    </w:p>
    <w:p w14:paraId="499981C8" w14:textId="77777777" w:rsidR="00FB1FAE" w:rsidRPr="00D24FE0" w:rsidRDefault="00FB1FAE" w:rsidP="00FB1FAE">
      <w:pPr>
        <w:spacing w:after="0" w:line="240" w:lineRule="auto"/>
        <w:jc w:val="center"/>
        <w:rPr>
          <w:rFonts w:ascii="Times New Roman" w:hAnsi="Times New Roman" w:cs="Times New Roman"/>
          <w:sz w:val="24"/>
          <w:szCs w:val="24"/>
        </w:rPr>
      </w:pPr>
      <w:r w:rsidRPr="00D24FE0">
        <w:rPr>
          <w:rFonts w:ascii="Times New Roman" w:hAnsi="Times New Roman" w:cs="Times New Roman"/>
          <w:sz w:val="24"/>
          <w:szCs w:val="24"/>
        </w:rPr>
        <w:t>Universitas Cordova</w:t>
      </w:r>
    </w:p>
    <w:p w14:paraId="2114A442" w14:textId="77777777" w:rsidR="00FB1FAE" w:rsidRPr="00D24FE0" w:rsidRDefault="00FB1FAE" w:rsidP="00FB1FAE">
      <w:pPr>
        <w:spacing w:after="0"/>
        <w:jc w:val="center"/>
        <w:rPr>
          <w:rFonts w:ascii="Times New Roman" w:hAnsi="Times New Roman" w:cs="Times New Roman"/>
          <w:b/>
          <w:sz w:val="24"/>
          <w:szCs w:val="24"/>
        </w:rPr>
      </w:pPr>
      <w:r w:rsidRPr="00D24FE0">
        <w:rPr>
          <w:rFonts w:ascii="Times New Roman" w:hAnsi="Times New Roman" w:cs="Times New Roman"/>
          <w:sz w:val="24"/>
          <w:szCs w:val="24"/>
        </w:rPr>
        <w:t>E-mail</w:t>
      </w:r>
      <w:r>
        <w:rPr>
          <w:rFonts w:ascii="Times New Roman" w:hAnsi="Times New Roman" w:cs="Times New Roman"/>
          <w:sz w:val="24"/>
          <w:szCs w:val="24"/>
        </w:rPr>
        <w:t xml:space="preserve">: </w:t>
      </w:r>
      <w:r w:rsidRPr="00D24FE0">
        <w:rPr>
          <w:rFonts w:ascii="Times New Roman" w:hAnsi="Times New Roman" w:cs="Times New Roman"/>
          <w:sz w:val="24"/>
          <w:szCs w:val="24"/>
        </w:rPr>
        <w:t>mawarni.11211@gmail.com</w:t>
      </w:r>
    </w:p>
    <w:p w14:paraId="2B180CC6" w14:textId="77777777" w:rsidR="00BB0848" w:rsidRPr="00B75A1C" w:rsidRDefault="009A7645"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14:anchorId="45C4AE57" wp14:editId="25611C25">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EF12ED"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14:paraId="54AED87A" w14:textId="77777777" w:rsidR="004A51D1" w:rsidRDefault="004A51D1" w:rsidP="007E3E03">
      <w:pPr>
        <w:tabs>
          <w:tab w:val="left" w:pos="5054"/>
        </w:tabs>
        <w:spacing w:after="0" w:line="240" w:lineRule="auto"/>
        <w:rPr>
          <w:rFonts w:ascii="Times New Roman" w:hAnsi="Times New Roman" w:cs="Times New Roman"/>
          <w:b/>
          <w:lang w:val="en-US"/>
        </w:rPr>
      </w:pPr>
    </w:p>
    <w:p w14:paraId="52B3A446" w14:textId="5AE62C08" w:rsidR="004A51D1" w:rsidRPr="00F52EC1" w:rsidRDefault="004A51D1" w:rsidP="004A51D1">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14:paraId="11C9C92C" w14:textId="18707095" w:rsidR="00FB1FAE" w:rsidRDefault="00FB1FAE" w:rsidP="004A51D1">
      <w:pPr>
        <w:pStyle w:val="abstrak"/>
        <w:spacing w:after="120"/>
        <w:ind w:left="0" w:right="57"/>
        <w:rPr>
          <w:shd w:val="clear" w:color="auto" w:fill="FFFFFF"/>
        </w:rPr>
      </w:pPr>
      <w:proofErr w:type="spellStart"/>
      <w:r w:rsidRPr="00215EF0">
        <w:t>Kearifan</w:t>
      </w:r>
      <w:proofErr w:type="spellEnd"/>
      <w:r w:rsidRPr="00215EF0">
        <w:t xml:space="preserve"> </w:t>
      </w:r>
      <w:proofErr w:type="spellStart"/>
      <w:r w:rsidRPr="00215EF0">
        <w:t>lokal</w:t>
      </w:r>
      <w:proofErr w:type="spellEnd"/>
      <w:r w:rsidRPr="00215EF0">
        <w:t xml:space="preserve"> </w:t>
      </w:r>
      <w:proofErr w:type="spellStart"/>
      <w:r w:rsidRPr="00215EF0">
        <w:t>berarti</w:t>
      </w:r>
      <w:proofErr w:type="spellEnd"/>
      <w:r w:rsidRPr="00215EF0">
        <w:t xml:space="preserve"> </w:t>
      </w:r>
      <w:proofErr w:type="spellStart"/>
      <w:r w:rsidRPr="00215EF0">
        <w:t>hubungan</w:t>
      </w:r>
      <w:proofErr w:type="spellEnd"/>
      <w:r w:rsidRPr="00215EF0">
        <w:t xml:space="preserve"> yang </w:t>
      </w:r>
      <w:proofErr w:type="spellStart"/>
      <w:r w:rsidRPr="00215EF0">
        <w:t>baik</w:t>
      </w:r>
      <w:proofErr w:type="spellEnd"/>
      <w:r w:rsidRPr="00215EF0">
        <w:t xml:space="preserve"> </w:t>
      </w:r>
      <w:proofErr w:type="spellStart"/>
      <w:r w:rsidRPr="00215EF0">
        <w:t>antara</w:t>
      </w:r>
      <w:proofErr w:type="spellEnd"/>
      <w:r w:rsidRPr="00215EF0">
        <w:t xml:space="preserve"> </w:t>
      </w:r>
      <w:proofErr w:type="spellStart"/>
      <w:r w:rsidRPr="00215EF0">
        <w:t>manusia</w:t>
      </w:r>
      <w:proofErr w:type="spellEnd"/>
      <w:r w:rsidRPr="00215EF0">
        <w:t xml:space="preserve">, </w:t>
      </w:r>
      <w:proofErr w:type="spellStart"/>
      <w:r w:rsidRPr="00215EF0">
        <w:t>alam</w:t>
      </w:r>
      <w:proofErr w:type="spellEnd"/>
      <w:r w:rsidRPr="00215EF0">
        <w:t xml:space="preserve"> dan </w:t>
      </w:r>
      <w:proofErr w:type="spellStart"/>
      <w:r w:rsidRPr="00215EF0">
        <w:t>lingkungan</w:t>
      </w:r>
      <w:proofErr w:type="spellEnd"/>
      <w:r w:rsidRPr="00215EF0">
        <w:t xml:space="preserve"> di </w:t>
      </w:r>
      <w:proofErr w:type="spellStart"/>
      <w:r w:rsidRPr="00215EF0">
        <w:t>suatu</w:t>
      </w:r>
      <w:proofErr w:type="spellEnd"/>
      <w:r w:rsidRPr="00215EF0">
        <w:t xml:space="preserve"> </w:t>
      </w:r>
      <w:proofErr w:type="spellStart"/>
      <w:r w:rsidRPr="00215EF0">
        <w:t>daerah</w:t>
      </w:r>
      <w:proofErr w:type="spellEnd"/>
      <w:r w:rsidRPr="00215EF0">
        <w:t xml:space="preserve"> yang juga </w:t>
      </w:r>
      <w:proofErr w:type="spellStart"/>
      <w:r w:rsidRPr="00215EF0">
        <w:t>dipengari</w:t>
      </w:r>
      <w:proofErr w:type="spellEnd"/>
      <w:r w:rsidRPr="00215EF0">
        <w:t xml:space="preserve"> oleh </w:t>
      </w:r>
      <w:proofErr w:type="spellStart"/>
      <w:r w:rsidRPr="00215EF0">
        <w:t>budayanya</w:t>
      </w:r>
      <w:proofErr w:type="spellEnd"/>
      <w:r w:rsidRPr="00215EF0">
        <w:t xml:space="preserve">. </w:t>
      </w:r>
      <w:proofErr w:type="spellStart"/>
      <w:r w:rsidRPr="00215EF0">
        <w:t>Fenomena</w:t>
      </w:r>
      <w:proofErr w:type="spellEnd"/>
      <w:r w:rsidRPr="00215EF0">
        <w:t xml:space="preserve"> </w:t>
      </w:r>
      <w:proofErr w:type="spellStart"/>
      <w:r w:rsidRPr="00215EF0">
        <w:t>globalisasi</w:t>
      </w:r>
      <w:proofErr w:type="spellEnd"/>
      <w:r w:rsidRPr="00215EF0">
        <w:t xml:space="preserve"> dan </w:t>
      </w:r>
      <w:proofErr w:type="spellStart"/>
      <w:r w:rsidRPr="00215EF0">
        <w:t>modernisasi</w:t>
      </w:r>
      <w:proofErr w:type="spellEnd"/>
      <w:r w:rsidRPr="00215EF0">
        <w:t xml:space="preserve"> </w:t>
      </w:r>
      <w:proofErr w:type="spellStart"/>
      <w:r w:rsidRPr="00215EF0">
        <w:t>saat</w:t>
      </w:r>
      <w:proofErr w:type="spellEnd"/>
      <w:r w:rsidRPr="00215EF0">
        <w:t xml:space="preserve"> </w:t>
      </w:r>
      <w:proofErr w:type="spellStart"/>
      <w:r w:rsidRPr="00215EF0">
        <w:t>ini</w:t>
      </w:r>
      <w:proofErr w:type="spellEnd"/>
      <w:r w:rsidRPr="00215EF0">
        <w:t xml:space="preserve">  </w:t>
      </w:r>
      <w:proofErr w:type="spellStart"/>
      <w:r w:rsidRPr="00215EF0">
        <w:t>membuat</w:t>
      </w:r>
      <w:proofErr w:type="spellEnd"/>
      <w:r w:rsidRPr="00215EF0">
        <w:t xml:space="preserve"> </w:t>
      </w:r>
      <w:proofErr w:type="spellStart"/>
      <w:r w:rsidRPr="00215EF0">
        <w:t>kebudayaan</w:t>
      </w:r>
      <w:proofErr w:type="spellEnd"/>
      <w:r w:rsidRPr="00215EF0">
        <w:t xml:space="preserve"> pada </w:t>
      </w:r>
      <w:proofErr w:type="spellStart"/>
      <w:r w:rsidRPr="00215EF0">
        <w:t>suatu</w:t>
      </w:r>
      <w:proofErr w:type="spellEnd"/>
      <w:r w:rsidRPr="00215EF0">
        <w:t xml:space="preserve"> </w:t>
      </w:r>
      <w:proofErr w:type="spellStart"/>
      <w:r w:rsidRPr="00215EF0">
        <w:t>daerah</w:t>
      </w:r>
      <w:proofErr w:type="spellEnd"/>
      <w:r w:rsidRPr="00215EF0">
        <w:t xml:space="preserve"> </w:t>
      </w:r>
      <w:proofErr w:type="spellStart"/>
      <w:r w:rsidRPr="00215EF0">
        <w:t>mulai</w:t>
      </w:r>
      <w:proofErr w:type="spellEnd"/>
      <w:r w:rsidRPr="00215EF0">
        <w:t xml:space="preserve"> </w:t>
      </w:r>
      <w:proofErr w:type="spellStart"/>
      <w:r w:rsidRPr="00215EF0">
        <w:t>dilupakan</w:t>
      </w:r>
      <w:proofErr w:type="spellEnd"/>
      <w:r w:rsidRPr="00215EF0">
        <w:t xml:space="preserve"> </w:t>
      </w:r>
      <w:proofErr w:type="spellStart"/>
      <w:r w:rsidRPr="00215EF0">
        <w:t>sehingga</w:t>
      </w:r>
      <w:proofErr w:type="spellEnd"/>
      <w:r w:rsidRPr="00215EF0">
        <w:t xml:space="preserve"> </w:t>
      </w:r>
      <w:proofErr w:type="spellStart"/>
      <w:r w:rsidRPr="00215EF0">
        <w:t>budaya-budaya</w:t>
      </w:r>
      <w:proofErr w:type="spellEnd"/>
      <w:r w:rsidRPr="00215EF0">
        <w:t xml:space="preserve"> </w:t>
      </w:r>
      <w:proofErr w:type="spellStart"/>
      <w:r w:rsidRPr="00215EF0">
        <w:t>tersebut</w:t>
      </w:r>
      <w:proofErr w:type="spellEnd"/>
      <w:r w:rsidRPr="00215EF0">
        <w:t xml:space="preserve"> </w:t>
      </w:r>
      <w:proofErr w:type="spellStart"/>
      <w:r w:rsidRPr="00215EF0">
        <w:t>perlu</w:t>
      </w:r>
      <w:proofErr w:type="spellEnd"/>
      <w:r w:rsidRPr="00215EF0">
        <w:t xml:space="preserve"> </w:t>
      </w:r>
      <w:proofErr w:type="spellStart"/>
      <w:r w:rsidRPr="00215EF0">
        <w:t>untuk</w:t>
      </w:r>
      <w:proofErr w:type="spellEnd"/>
      <w:r w:rsidRPr="00215EF0">
        <w:t xml:space="preserve"> </w:t>
      </w:r>
      <w:proofErr w:type="spellStart"/>
      <w:r w:rsidRPr="00215EF0">
        <w:t>diperhatikan</w:t>
      </w:r>
      <w:proofErr w:type="spellEnd"/>
      <w:r w:rsidRPr="00215EF0">
        <w:t xml:space="preserve"> dan </w:t>
      </w:r>
      <w:proofErr w:type="spellStart"/>
      <w:r w:rsidRPr="00215EF0">
        <w:t>dilestarikan</w:t>
      </w:r>
      <w:proofErr w:type="spellEnd"/>
      <w:r w:rsidRPr="00215EF0">
        <w:t xml:space="preserve">, salah </w:t>
      </w:r>
      <w:proofErr w:type="spellStart"/>
      <w:r w:rsidRPr="00215EF0">
        <w:t>satu</w:t>
      </w:r>
      <w:proofErr w:type="spellEnd"/>
      <w:r w:rsidRPr="00215EF0">
        <w:t xml:space="preserve"> </w:t>
      </w:r>
      <w:proofErr w:type="spellStart"/>
      <w:r w:rsidRPr="00215EF0">
        <w:t>budaya</w:t>
      </w:r>
      <w:proofErr w:type="spellEnd"/>
      <w:r w:rsidRPr="00215EF0">
        <w:t xml:space="preserve"> </w:t>
      </w:r>
      <w:proofErr w:type="spellStart"/>
      <w:r w:rsidRPr="00215EF0">
        <w:t>atau</w:t>
      </w:r>
      <w:proofErr w:type="spellEnd"/>
      <w:r w:rsidRPr="00215EF0">
        <w:t xml:space="preserve"> </w:t>
      </w:r>
      <w:proofErr w:type="spellStart"/>
      <w:r w:rsidRPr="00215EF0">
        <w:t>tradisi</w:t>
      </w:r>
      <w:proofErr w:type="spellEnd"/>
      <w:r w:rsidRPr="00215EF0">
        <w:t xml:space="preserve"> </w:t>
      </w:r>
      <w:proofErr w:type="spellStart"/>
      <w:r w:rsidRPr="00215EF0">
        <w:t>suatu</w:t>
      </w:r>
      <w:proofErr w:type="spellEnd"/>
      <w:r w:rsidRPr="00215EF0">
        <w:t xml:space="preserve"> </w:t>
      </w:r>
      <w:proofErr w:type="spellStart"/>
      <w:r w:rsidRPr="00215EF0">
        <w:t>daerah</w:t>
      </w:r>
      <w:proofErr w:type="spellEnd"/>
      <w:r w:rsidRPr="00215EF0">
        <w:t xml:space="preserve"> yang </w:t>
      </w:r>
      <w:proofErr w:type="spellStart"/>
      <w:r w:rsidRPr="00215EF0">
        <w:t>ada</w:t>
      </w:r>
      <w:proofErr w:type="spellEnd"/>
      <w:r w:rsidRPr="00215EF0">
        <w:t xml:space="preserve"> di Indonesia </w:t>
      </w:r>
      <w:proofErr w:type="spellStart"/>
      <w:r w:rsidRPr="00215EF0">
        <w:t>yaitu</w:t>
      </w:r>
      <w:proofErr w:type="spellEnd"/>
      <w:r w:rsidRPr="00215EF0">
        <w:t xml:space="preserve"> </w:t>
      </w:r>
      <w:proofErr w:type="spellStart"/>
      <w:r w:rsidRPr="00215EF0">
        <w:t>Upacara</w:t>
      </w:r>
      <w:proofErr w:type="spellEnd"/>
      <w:r w:rsidRPr="00215EF0">
        <w:t xml:space="preserve"> </w:t>
      </w:r>
      <w:proofErr w:type="spellStart"/>
      <w:r w:rsidRPr="00215EF0">
        <w:t>Pesta</w:t>
      </w:r>
      <w:proofErr w:type="spellEnd"/>
      <w:r w:rsidRPr="00215EF0">
        <w:t xml:space="preserve"> </w:t>
      </w:r>
      <w:proofErr w:type="spellStart"/>
      <w:r w:rsidRPr="00215EF0">
        <w:t>Ponan</w:t>
      </w:r>
      <w:proofErr w:type="spellEnd"/>
      <w:r w:rsidRPr="00215EF0">
        <w:t xml:space="preserve">. </w:t>
      </w:r>
      <w:proofErr w:type="spellStart"/>
      <w:r w:rsidRPr="00215EF0">
        <w:t>Upacara</w:t>
      </w:r>
      <w:proofErr w:type="spellEnd"/>
      <w:r w:rsidRPr="00215EF0">
        <w:t xml:space="preserve"> </w:t>
      </w:r>
      <w:proofErr w:type="spellStart"/>
      <w:r w:rsidRPr="00215EF0">
        <w:t>Pesta</w:t>
      </w:r>
      <w:proofErr w:type="spellEnd"/>
      <w:r w:rsidRPr="00215EF0">
        <w:t xml:space="preserve"> </w:t>
      </w:r>
      <w:proofErr w:type="spellStart"/>
      <w:r w:rsidRPr="00215EF0">
        <w:t>Ponan</w:t>
      </w:r>
      <w:proofErr w:type="spellEnd"/>
      <w:r w:rsidRPr="00215EF0">
        <w:t xml:space="preserve"> </w:t>
      </w:r>
      <w:proofErr w:type="spellStart"/>
      <w:r w:rsidRPr="00215EF0">
        <w:t>merupakan</w:t>
      </w:r>
      <w:proofErr w:type="spellEnd"/>
      <w:r w:rsidRPr="00215EF0">
        <w:t xml:space="preserve"> </w:t>
      </w:r>
      <w:proofErr w:type="spellStart"/>
      <w:r w:rsidRPr="00215EF0">
        <w:t>tradisi</w:t>
      </w:r>
      <w:proofErr w:type="spellEnd"/>
      <w:r w:rsidRPr="00215EF0">
        <w:t xml:space="preserve"> </w:t>
      </w:r>
      <w:proofErr w:type="spellStart"/>
      <w:r w:rsidRPr="00215EF0">
        <w:t>tahunan</w:t>
      </w:r>
      <w:proofErr w:type="spellEnd"/>
      <w:r w:rsidRPr="00215EF0">
        <w:t xml:space="preserve"> yang </w:t>
      </w:r>
      <w:proofErr w:type="spellStart"/>
      <w:r w:rsidRPr="00215EF0">
        <w:t>dilakukan</w:t>
      </w:r>
      <w:proofErr w:type="spellEnd"/>
      <w:r w:rsidRPr="00215EF0">
        <w:t xml:space="preserve"> oleh </w:t>
      </w:r>
      <w:proofErr w:type="spellStart"/>
      <w:r w:rsidRPr="00215EF0">
        <w:t>masyarakat</w:t>
      </w:r>
      <w:proofErr w:type="spellEnd"/>
      <w:r w:rsidRPr="00215EF0">
        <w:t xml:space="preserve"> Sumbawa Nusa Tenggara Barat, </w:t>
      </w:r>
      <w:proofErr w:type="spellStart"/>
      <w:r w:rsidRPr="00215EF0">
        <w:t>banyak</w:t>
      </w:r>
      <w:proofErr w:type="spellEnd"/>
      <w:r w:rsidRPr="00215EF0">
        <w:t xml:space="preserve"> </w:t>
      </w:r>
      <w:proofErr w:type="spellStart"/>
      <w:r w:rsidRPr="00215EF0">
        <w:t>mengandung</w:t>
      </w:r>
      <w:proofErr w:type="spellEnd"/>
      <w:r w:rsidRPr="00215EF0">
        <w:t xml:space="preserve"> </w:t>
      </w:r>
      <w:proofErr w:type="spellStart"/>
      <w:r w:rsidRPr="00215EF0">
        <w:t>nilai-nilai</w:t>
      </w:r>
      <w:proofErr w:type="spellEnd"/>
      <w:r w:rsidRPr="00215EF0">
        <w:t xml:space="preserve"> </w:t>
      </w:r>
      <w:proofErr w:type="spellStart"/>
      <w:r w:rsidRPr="00215EF0">
        <w:t>lokal</w:t>
      </w:r>
      <w:proofErr w:type="spellEnd"/>
      <w:r w:rsidRPr="00215EF0">
        <w:t xml:space="preserve">. Oleh </w:t>
      </w:r>
      <w:proofErr w:type="spellStart"/>
      <w:r w:rsidRPr="00215EF0">
        <w:t>karena</w:t>
      </w:r>
      <w:proofErr w:type="spellEnd"/>
      <w:r w:rsidRPr="00215EF0">
        <w:t xml:space="preserve"> </w:t>
      </w:r>
      <w:proofErr w:type="spellStart"/>
      <w:r w:rsidRPr="00215EF0">
        <w:t>itu</w:t>
      </w:r>
      <w:proofErr w:type="spellEnd"/>
      <w:r w:rsidRPr="00215EF0">
        <w:t xml:space="preserve">, </w:t>
      </w:r>
      <w:proofErr w:type="spellStart"/>
      <w:r w:rsidRPr="00215EF0">
        <w:t>penelitian</w:t>
      </w:r>
      <w:proofErr w:type="spellEnd"/>
      <w:r w:rsidRPr="00215EF0">
        <w:t xml:space="preserve"> </w:t>
      </w:r>
      <w:proofErr w:type="spellStart"/>
      <w:r w:rsidRPr="00215EF0">
        <w:t>ini</w:t>
      </w:r>
      <w:proofErr w:type="spellEnd"/>
      <w:r w:rsidRPr="00215EF0">
        <w:t xml:space="preserve"> </w:t>
      </w:r>
      <w:proofErr w:type="spellStart"/>
      <w:r w:rsidRPr="00215EF0">
        <w:t>bertujuan</w:t>
      </w:r>
      <w:proofErr w:type="spellEnd"/>
      <w:r w:rsidRPr="00215EF0">
        <w:t xml:space="preserve"> </w:t>
      </w:r>
      <w:proofErr w:type="spellStart"/>
      <w:r w:rsidRPr="00215EF0">
        <w:t>untuk</w:t>
      </w:r>
      <w:proofErr w:type="spellEnd"/>
      <w:r w:rsidRPr="00215EF0">
        <w:t xml:space="preserve"> </w:t>
      </w:r>
      <w:proofErr w:type="spellStart"/>
      <w:r w:rsidRPr="00215EF0">
        <w:t>menggali</w:t>
      </w:r>
      <w:proofErr w:type="spellEnd"/>
      <w:r w:rsidRPr="00215EF0">
        <w:t xml:space="preserve"> </w:t>
      </w:r>
      <w:proofErr w:type="spellStart"/>
      <w:r w:rsidRPr="00215EF0">
        <w:t>kearifan</w:t>
      </w:r>
      <w:proofErr w:type="spellEnd"/>
      <w:r w:rsidRPr="00215EF0">
        <w:t xml:space="preserve"> </w:t>
      </w:r>
      <w:proofErr w:type="spellStart"/>
      <w:r w:rsidRPr="00215EF0">
        <w:t>lokal</w:t>
      </w:r>
      <w:proofErr w:type="spellEnd"/>
      <w:r w:rsidRPr="00215EF0">
        <w:t xml:space="preserve"> yang </w:t>
      </w:r>
      <w:proofErr w:type="spellStart"/>
      <w:r w:rsidRPr="00215EF0">
        <w:t>ada</w:t>
      </w:r>
      <w:proofErr w:type="spellEnd"/>
      <w:r w:rsidRPr="00215EF0">
        <w:t xml:space="preserve"> </w:t>
      </w:r>
      <w:proofErr w:type="spellStart"/>
      <w:r w:rsidRPr="00215EF0">
        <w:t>dalam</w:t>
      </w:r>
      <w:proofErr w:type="spellEnd"/>
      <w:r w:rsidRPr="00215EF0">
        <w:t xml:space="preserve"> </w:t>
      </w:r>
      <w:proofErr w:type="spellStart"/>
      <w:r w:rsidRPr="00215EF0">
        <w:rPr>
          <w:i/>
        </w:rPr>
        <w:t>lawas</w:t>
      </w:r>
      <w:proofErr w:type="spellEnd"/>
      <w:r w:rsidRPr="00215EF0">
        <w:rPr>
          <w:i/>
        </w:rPr>
        <w:t xml:space="preserve"> </w:t>
      </w:r>
      <w:r w:rsidRPr="00215EF0">
        <w:t>(</w:t>
      </w:r>
      <w:proofErr w:type="spellStart"/>
      <w:r w:rsidRPr="00215EF0">
        <w:t>puisi</w:t>
      </w:r>
      <w:proofErr w:type="spellEnd"/>
      <w:r w:rsidRPr="00215EF0">
        <w:t xml:space="preserve"> </w:t>
      </w:r>
      <w:proofErr w:type="spellStart"/>
      <w:r w:rsidRPr="00215EF0">
        <w:t>rakyat</w:t>
      </w:r>
      <w:proofErr w:type="spellEnd"/>
      <w:r w:rsidRPr="00215EF0">
        <w:t xml:space="preserve">)  </w:t>
      </w:r>
      <w:proofErr w:type="spellStart"/>
      <w:r w:rsidRPr="00215EF0">
        <w:t>Upacara</w:t>
      </w:r>
      <w:proofErr w:type="spellEnd"/>
      <w:r w:rsidRPr="00215EF0">
        <w:t xml:space="preserve"> </w:t>
      </w:r>
      <w:proofErr w:type="spellStart"/>
      <w:r w:rsidRPr="00215EF0">
        <w:t>Pessta</w:t>
      </w:r>
      <w:proofErr w:type="spellEnd"/>
      <w:r w:rsidRPr="00215EF0">
        <w:t xml:space="preserve"> </w:t>
      </w:r>
      <w:proofErr w:type="spellStart"/>
      <w:r w:rsidRPr="00215EF0">
        <w:t>Ponan</w:t>
      </w:r>
      <w:proofErr w:type="spellEnd"/>
      <w:r w:rsidRPr="00215EF0">
        <w:t xml:space="preserve"> </w:t>
      </w:r>
      <w:proofErr w:type="spellStart"/>
      <w:r w:rsidRPr="00215EF0">
        <w:t>masyarakat</w:t>
      </w:r>
      <w:proofErr w:type="spellEnd"/>
      <w:r w:rsidRPr="00215EF0">
        <w:t xml:space="preserve"> Sumbawa. </w:t>
      </w:r>
      <w:proofErr w:type="spellStart"/>
      <w:r w:rsidRPr="00215EF0">
        <w:rPr>
          <w:shd w:val="clear" w:color="auto" w:fill="FFFFFF"/>
        </w:rPr>
        <w:t>Metode</w:t>
      </w:r>
      <w:proofErr w:type="spellEnd"/>
      <w:r w:rsidRPr="00215EF0">
        <w:rPr>
          <w:shd w:val="clear" w:color="auto" w:fill="FFFFFF"/>
        </w:rPr>
        <w:t xml:space="preserve"> </w:t>
      </w:r>
      <w:proofErr w:type="spellStart"/>
      <w:r w:rsidRPr="00215EF0">
        <w:rPr>
          <w:shd w:val="clear" w:color="auto" w:fill="FFFFFF"/>
        </w:rPr>
        <w:t>penelitian</w:t>
      </w:r>
      <w:proofErr w:type="spellEnd"/>
      <w:r w:rsidRPr="00215EF0">
        <w:rPr>
          <w:shd w:val="clear" w:color="auto" w:fill="FFFFFF"/>
        </w:rPr>
        <w:t xml:space="preserve"> yang </w:t>
      </w:r>
      <w:proofErr w:type="spellStart"/>
      <w:r w:rsidRPr="00215EF0">
        <w:rPr>
          <w:shd w:val="clear" w:color="auto" w:fill="FFFFFF"/>
        </w:rPr>
        <w:t>digunakan</w:t>
      </w:r>
      <w:proofErr w:type="spellEnd"/>
      <w:r w:rsidRPr="00215EF0">
        <w:rPr>
          <w:shd w:val="clear" w:color="auto" w:fill="FFFFFF"/>
        </w:rPr>
        <w:t xml:space="preserve"> </w:t>
      </w:r>
      <w:proofErr w:type="spellStart"/>
      <w:r w:rsidRPr="00215EF0">
        <w:rPr>
          <w:shd w:val="clear" w:color="auto" w:fill="FFFFFF"/>
        </w:rPr>
        <w:t>dalam</w:t>
      </w:r>
      <w:proofErr w:type="spellEnd"/>
      <w:r w:rsidRPr="00215EF0">
        <w:rPr>
          <w:shd w:val="clear" w:color="auto" w:fill="FFFFFF"/>
        </w:rPr>
        <w:t xml:space="preserve"> </w:t>
      </w:r>
      <w:proofErr w:type="spellStart"/>
      <w:r w:rsidRPr="00215EF0">
        <w:rPr>
          <w:shd w:val="clear" w:color="auto" w:fill="FFFFFF"/>
        </w:rPr>
        <w:t>penelitian</w:t>
      </w:r>
      <w:proofErr w:type="spellEnd"/>
      <w:r w:rsidRPr="00215EF0">
        <w:rPr>
          <w:shd w:val="clear" w:color="auto" w:fill="FFFFFF"/>
        </w:rPr>
        <w:t xml:space="preserve"> </w:t>
      </w:r>
      <w:proofErr w:type="spellStart"/>
      <w:r w:rsidRPr="00215EF0">
        <w:rPr>
          <w:shd w:val="clear" w:color="auto" w:fill="FFFFFF"/>
        </w:rPr>
        <w:t>ini</w:t>
      </w:r>
      <w:proofErr w:type="spellEnd"/>
      <w:r w:rsidRPr="00215EF0">
        <w:rPr>
          <w:shd w:val="clear" w:color="auto" w:fill="FFFFFF"/>
        </w:rPr>
        <w:t xml:space="preserve"> </w:t>
      </w:r>
      <w:proofErr w:type="spellStart"/>
      <w:r w:rsidRPr="00215EF0">
        <w:rPr>
          <w:shd w:val="clear" w:color="auto" w:fill="FFFFFF"/>
        </w:rPr>
        <w:t>adalah</w:t>
      </w:r>
      <w:proofErr w:type="spellEnd"/>
      <w:r w:rsidRPr="00215EF0">
        <w:rPr>
          <w:shd w:val="clear" w:color="auto" w:fill="FFFFFF"/>
        </w:rPr>
        <w:t xml:space="preserve"> </w:t>
      </w:r>
      <w:proofErr w:type="spellStart"/>
      <w:r w:rsidRPr="00215EF0">
        <w:rPr>
          <w:shd w:val="clear" w:color="auto" w:fill="FFFFFF"/>
        </w:rPr>
        <w:t>metode</w:t>
      </w:r>
      <w:proofErr w:type="spellEnd"/>
      <w:r w:rsidRPr="00215EF0">
        <w:rPr>
          <w:shd w:val="clear" w:color="auto" w:fill="FFFFFF"/>
        </w:rPr>
        <w:t xml:space="preserve"> </w:t>
      </w:r>
      <w:proofErr w:type="spellStart"/>
      <w:r w:rsidRPr="00215EF0">
        <w:rPr>
          <w:shd w:val="clear" w:color="auto" w:fill="FFFFFF"/>
        </w:rPr>
        <w:t>deskriptif</w:t>
      </w:r>
      <w:proofErr w:type="spellEnd"/>
      <w:r w:rsidRPr="00215EF0">
        <w:rPr>
          <w:shd w:val="clear" w:color="auto" w:fill="FFFFFF"/>
        </w:rPr>
        <w:t xml:space="preserve"> </w:t>
      </w:r>
      <w:proofErr w:type="spellStart"/>
      <w:r w:rsidRPr="00215EF0">
        <w:rPr>
          <w:shd w:val="clear" w:color="auto" w:fill="FFFFFF"/>
        </w:rPr>
        <w:t>kualitatif</w:t>
      </w:r>
      <w:proofErr w:type="spellEnd"/>
      <w:r w:rsidRPr="00215EF0">
        <w:rPr>
          <w:shd w:val="clear" w:color="auto" w:fill="FFFFFF"/>
        </w:rPr>
        <w:t xml:space="preserve"> </w:t>
      </w:r>
      <w:proofErr w:type="spellStart"/>
      <w:r w:rsidRPr="00215EF0">
        <w:rPr>
          <w:shd w:val="clear" w:color="auto" w:fill="FFFFFF"/>
        </w:rPr>
        <w:t>melalui</w:t>
      </w:r>
      <w:proofErr w:type="spellEnd"/>
      <w:r w:rsidRPr="00215EF0">
        <w:rPr>
          <w:shd w:val="clear" w:color="auto" w:fill="FFFFFF"/>
        </w:rPr>
        <w:t xml:space="preserve"> </w:t>
      </w:r>
      <w:proofErr w:type="spellStart"/>
      <w:r w:rsidRPr="00215EF0">
        <w:rPr>
          <w:shd w:val="clear" w:color="auto" w:fill="FFFFFF"/>
        </w:rPr>
        <w:t>studi</w:t>
      </w:r>
      <w:proofErr w:type="spellEnd"/>
      <w:r w:rsidRPr="00215EF0">
        <w:rPr>
          <w:shd w:val="clear" w:color="auto" w:fill="FFFFFF"/>
        </w:rPr>
        <w:t xml:space="preserve"> literature yang </w:t>
      </w:r>
      <w:proofErr w:type="spellStart"/>
      <w:r w:rsidRPr="00215EF0">
        <w:rPr>
          <w:shd w:val="clear" w:color="auto" w:fill="FFFFFF"/>
        </w:rPr>
        <w:t>berkaitan</w:t>
      </w:r>
      <w:proofErr w:type="spellEnd"/>
      <w:r w:rsidRPr="00215EF0">
        <w:rPr>
          <w:shd w:val="clear" w:color="auto" w:fill="FFFFFF"/>
        </w:rPr>
        <w:t xml:space="preserve"> </w:t>
      </w:r>
      <w:proofErr w:type="spellStart"/>
      <w:r w:rsidRPr="00215EF0">
        <w:rPr>
          <w:shd w:val="clear" w:color="auto" w:fill="FFFFFF"/>
        </w:rPr>
        <w:t>dengan</w:t>
      </w:r>
      <w:proofErr w:type="spellEnd"/>
      <w:r w:rsidRPr="00215EF0">
        <w:rPr>
          <w:shd w:val="clear" w:color="auto" w:fill="FFFFFF"/>
        </w:rPr>
        <w:t xml:space="preserve"> </w:t>
      </w:r>
      <w:proofErr w:type="spellStart"/>
      <w:r w:rsidRPr="00215EF0">
        <w:rPr>
          <w:shd w:val="clear" w:color="auto" w:fill="FFFFFF"/>
        </w:rPr>
        <w:t>konteks</w:t>
      </w:r>
      <w:proofErr w:type="spellEnd"/>
      <w:r w:rsidRPr="00215EF0">
        <w:rPr>
          <w:shd w:val="clear" w:color="auto" w:fill="FFFFFF"/>
        </w:rPr>
        <w:t xml:space="preserve"> </w:t>
      </w:r>
      <w:proofErr w:type="spellStart"/>
      <w:r w:rsidRPr="00215EF0">
        <w:rPr>
          <w:shd w:val="clear" w:color="auto" w:fill="FFFFFF"/>
        </w:rPr>
        <w:t>kearifan</w:t>
      </w:r>
      <w:proofErr w:type="spellEnd"/>
      <w:r w:rsidRPr="00215EF0">
        <w:rPr>
          <w:shd w:val="clear" w:color="auto" w:fill="FFFFFF"/>
        </w:rPr>
        <w:t xml:space="preserve"> </w:t>
      </w:r>
      <w:proofErr w:type="spellStart"/>
      <w:r w:rsidRPr="00215EF0">
        <w:rPr>
          <w:shd w:val="clear" w:color="auto" w:fill="FFFFFF"/>
        </w:rPr>
        <w:t>lokal</w:t>
      </w:r>
      <w:proofErr w:type="spellEnd"/>
      <w:r w:rsidRPr="00215EF0">
        <w:rPr>
          <w:shd w:val="clear" w:color="auto" w:fill="FFFFFF"/>
        </w:rPr>
        <w:t>.</w:t>
      </w:r>
      <w:r w:rsidR="002F101D">
        <w:rPr>
          <w:shd w:val="clear" w:color="auto" w:fill="FFFFFF"/>
        </w:rPr>
        <w:t xml:space="preserve"> </w:t>
      </w:r>
      <w:proofErr w:type="spellStart"/>
      <w:r w:rsidRPr="00215EF0">
        <w:rPr>
          <w:shd w:val="clear" w:color="auto" w:fill="FFFFFF"/>
        </w:rPr>
        <w:t>Dari</w:t>
      </w:r>
      <w:proofErr w:type="spellEnd"/>
      <w:r w:rsidRPr="00215EF0">
        <w:rPr>
          <w:shd w:val="clear" w:color="auto" w:fill="FFFFFF"/>
        </w:rPr>
        <w:t xml:space="preserve"> </w:t>
      </w:r>
      <w:proofErr w:type="spellStart"/>
      <w:r w:rsidRPr="00215EF0">
        <w:rPr>
          <w:shd w:val="clear" w:color="auto" w:fill="FFFFFF"/>
        </w:rPr>
        <w:t>penelitian</w:t>
      </w:r>
      <w:proofErr w:type="spellEnd"/>
      <w:r w:rsidRPr="00215EF0">
        <w:rPr>
          <w:shd w:val="clear" w:color="auto" w:fill="FFFFFF"/>
        </w:rPr>
        <w:t xml:space="preserve"> </w:t>
      </w:r>
      <w:proofErr w:type="spellStart"/>
      <w:r w:rsidRPr="00215EF0">
        <w:rPr>
          <w:shd w:val="clear" w:color="auto" w:fill="FFFFFF"/>
        </w:rPr>
        <w:t>ini</w:t>
      </w:r>
      <w:proofErr w:type="spellEnd"/>
      <w:r w:rsidRPr="00215EF0">
        <w:rPr>
          <w:shd w:val="clear" w:color="auto" w:fill="FFFFFF"/>
        </w:rPr>
        <w:t xml:space="preserve">, </w:t>
      </w:r>
      <w:proofErr w:type="spellStart"/>
      <w:r w:rsidRPr="00215EF0">
        <w:rPr>
          <w:shd w:val="clear" w:color="auto" w:fill="FFFFFF"/>
        </w:rPr>
        <w:t>hasilnya</w:t>
      </w:r>
      <w:proofErr w:type="spellEnd"/>
      <w:r w:rsidRPr="00215EF0">
        <w:rPr>
          <w:shd w:val="clear" w:color="auto" w:fill="FFFFFF"/>
        </w:rPr>
        <w:t xml:space="preserve"> </w:t>
      </w:r>
      <w:proofErr w:type="spellStart"/>
      <w:r w:rsidRPr="00215EF0">
        <w:rPr>
          <w:shd w:val="clear" w:color="auto" w:fill="FFFFFF"/>
        </w:rPr>
        <w:t>menunjukkan</w:t>
      </w:r>
      <w:proofErr w:type="spellEnd"/>
      <w:r w:rsidRPr="00215EF0">
        <w:rPr>
          <w:shd w:val="clear" w:color="auto" w:fill="FFFFFF"/>
        </w:rPr>
        <w:t xml:space="preserve"> </w:t>
      </w:r>
      <w:proofErr w:type="spellStart"/>
      <w:r w:rsidRPr="00215EF0">
        <w:rPr>
          <w:shd w:val="clear" w:color="auto" w:fill="FFFFFF"/>
        </w:rPr>
        <w:t>bahwa</w:t>
      </w:r>
      <w:proofErr w:type="spellEnd"/>
      <w:r w:rsidRPr="00215EF0">
        <w:rPr>
          <w:shd w:val="clear" w:color="auto" w:fill="FFFFFF"/>
        </w:rPr>
        <w:t xml:space="preserve"> </w:t>
      </w:r>
      <w:proofErr w:type="spellStart"/>
      <w:r w:rsidRPr="00215EF0">
        <w:rPr>
          <w:shd w:val="clear" w:color="auto" w:fill="FFFFFF"/>
        </w:rPr>
        <w:t>kearifan</w:t>
      </w:r>
      <w:proofErr w:type="spellEnd"/>
      <w:r w:rsidRPr="00215EF0">
        <w:rPr>
          <w:shd w:val="clear" w:color="auto" w:fill="FFFFFF"/>
        </w:rPr>
        <w:t xml:space="preserve"> </w:t>
      </w:r>
      <w:proofErr w:type="spellStart"/>
      <w:r w:rsidRPr="00215EF0">
        <w:rPr>
          <w:shd w:val="clear" w:color="auto" w:fill="FFFFFF"/>
        </w:rPr>
        <w:t>lokal</w:t>
      </w:r>
      <w:proofErr w:type="spellEnd"/>
      <w:r w:rsidRPr="00215EF0">
        <w:rPr>
          <w:shd w:val="clear" w:color="auto" w:fill="FFFFFF"/>
        </w:rPr>
        <w:t xml:space="preserve"> </w:t>
      </w:r>
      <w:proofErr w:type="spellStart"/>
      <w:r w:rsidRPr="00215EF0">
        <w:rPr>
          <w:shd w:val="clear" w:color="auto" w:fill="FFFFFF"/>
        </w:rPr>
        <w:t>dalam</w:t>
      </w:r>
      <w:proofErr w:type="spellEnd"/>
      <w:r w:rsidRPr="00215EF0">
        <w:rPr>
          <w:shd w:val="clear" w:color="auto" w:fill="FFFFFF"/>
        </w:rPr>
        <w:t xml:space="preserve"> </w:t>
      </w:r>
      <w:proofErr w:type="spellStart"/>
      <w:r w:rsidRPr="00215EF0">
        <w:rPr>
          <w:i/>
          <w:shd w:val="clear" w:color="auto" w:fill="FFFFFF"/>
        </w:rPr>
        <w:t>lawas</w:t>
      </w:r>
      <w:proofErr w:type="spellEnd"/>
      <w:r w:rsidRPr="00215EF0">
        <w:rPr>
          <w:i/>
          <w:shd w:val="clear" w:color="auto" w:fill="FFFFFF"/>
        </w:rPr>
        <w:t xml:space="preserve"> </w:t>
      </w:r>
      <w:r w:rsidRPr="00215EF0">
        <w:rPr>
          <w:shd w:val="clear" w:color="auto" w:fill="FFFFFF"/>
        </w:rPr>
        <w:t>(</w:t>
      </w:r>
      <w:proofErr w:type="spellStart"/>
      <w:r w:rsidRPr="00215EF0">
        <w:rPr>
          <w:shd w:val="clear" w:color="auto" w:fill="FFFFFF"/>
        </w:rPr>
        <w:t>puisi</w:t>
      </w:r>
      <w:proofErr w:type="spellEnd"/>
      <w:r w:rsidRPr="00215EF0">
        <w:rPr>
          <w:shd w:val="clear" w:color="auto" w:fill="FFFFFF"/>
        </w:rPr>
        <w:t xml:space="preserve"> </w:t>
      </w:r>
      <w:proofErr w:type="spellStart"/>
      <w:r w:rsidRPr="00215EF0">
        <w:rPr>
          <w:shd w:val="clear" w:color="auto" w:fill="FFFFFF"/>
        </w:rPr>
        <w:t>rakyat</w:t>
      </w:r>
      <w:proofErr w:type="spellEnd"/>
      <w:r w:rsidRPr="00215EF0">
        <w:rPr>
          <w:shd w:val="clear" w:color="auto" w:fill="FFFFFF"/>
        </w:rPr>
        <w:t xml:space="preserve">) </w:t>
      </w:r>
      <w:proofErr w:type="spellStart"/>
      <w:r w:rsidRPr="00215EF0">
        <w:rPr>
          <w:shd w:val="clear" w:color="auto" w:fill="FFFFFF"/>
        </w:rPr>
        <w:t>Upacara</w:t>
      </w:r>
      <w:proofErr w:type="spellEnd"/>
      <w:r w:rsidRPr="00215EF0">
        <w:rPr>
          <w:shd w:val="clear" w:color="auto" w:fill="FFFFFF"/>
        </w:rPr>
        <w:t xml:space="preserve"> </w:t>
      </w:r>
      <w:proofErr w:type="spellStart"/>
      <w:r w:rsidRPr="00215EF0">
        <w:rPr>
          <w:shd w:val="clear" w:color="auto" w:fill="FFFFFF"/>
        </w:rPr>
        <w:t>Pesta</w:t>
      </w:r>
      <w:proofErr w:type="spellEnd"/>
      <w:r w:rsidRPr="00215EF0">
        <w:rPr>
          <w:shd w:val="clear" w:color="auto" w:fill="FFFFFF"/>
        </w:rPr>
        <w:t xml:space="preserve"> </w:t>
      </w:r>
      <w:proofErr w:type="spellStart"/>
      <w:r w:rsidRPr="00215EF0">
        <w:rPr>
          <w:shd w:val="clear" w:color="auto" w:fill="FFFFFF"/>
        </w:rPr>
        <w:t>Ponan</w:t>
      </w:r>
      <w:proofErr w:type="spellEnd"/>
      <w:r w:rsidRPr="00215EF0">
        <w:rPr>
          <w:shd w:val="clear" w:color="auto" w:fill="FFFFFF"/>
        </w:rPr>
        <w:t xml:space="preserve"> </w:t>
      </w:r>
      <w:proofErr w:type="spellStart"/>
      <w:r w:rsidRPr="00215EF0">
        <w:rPr>
          <w:shd w:val="clear" w:color="auto" w:fill="FFFFFF"/>
        </w:rPr>
        <w:t>yaitu</w:t>
      </w:r>
      <w:proofErr w:type="spellEnd"/>
      <w:r w:rsidRPr="00215EF0">
        <w:rPr>
          <w:shd w:val="clear" w:color="auto" w:fill="FFFFFF"/>
        </w:rPr>
        <w:t xml:space="preserve">; </w:t>
      </w:r>
      <w:proofErr w:type="spellStart"/>
      <w:r w:rsidRPr="00215EF0">
        <w:rPr>
          <w:shd w:val="clear" w:color="auto" w:fill="FFFFFF"/>
        </w:rPr>
        <w:t>cinta</w:t>
      </w:r>
      <w:proofErr w:type="spellEnd"/>
      <w:r w:rsidRPr="00215EF0">
        <w:rPr>
          <w:shd w:val="clear" w:color="auto" w:fill="FFFFFF"/>
        </w:rPr>
        <w:t xml:space="preserve"> </w:t>
      </w:r>
      <w:proofErr w:type="spellStart"/>
      <w:r w:rsidRPr="00215EF0">
        <w:rPr>
          <w:shd w:val="clear" w:color="auto" w:fill="FFFFFF"/>
        </w:rPr>
        <w:t>lingkungan</w:t>
      </w:r>
      <w:proofErr w:type="spellEnd"/>
      <w:r w:rsidRPr="00215EF0">
        <w:rPr>
          <w:shd w:val="clear" w:color="auto" w:fill="FFFFFF"/>
        </w:rPr>
        <w:t xml:space="preserve">, </w:t>
      </w:r>
      <w:proofErr w:type="spellStart"/>
      <w:r w:rsidRPr="00215EF0">
        <w:rPr>
          <w:shd w:val="clear" w:color="auto" w:fill="FFFFFF"/>
        </w:rPr>
        <w:t>nilai</w:t>
      </w:r>
      <w:proofErr w:type="spellEnd"/>
      <w:r w:rsidRPr="00215EF0">
        <w:rPr>
          <w:shd w:val="clear" w:color="auto" w:fill="FFFFFF"/>
        </w:rPr>
        <w:t xml:space="preserve"> agama, </w:t>
      </w:r>
      <w:proofErr w:type="spellStart"/>
      <w:r w:rsidRPr="00215EF0">
        <w:rPr>
          <w:shd w:val="clear" w:color="auto" w:fill="FFFFFF"/>
        </w:rPr>
        <w:t>nilai</w:t>
      </w:r>
      <w:proofErr w:type="spellEnd"/>
      <w:r w:rsidRPr="00215EF0">
        <w:rPr>
          <w:shd w:val="clear" w:color="auto" w:fill="FFFFFF"/>
        </w:rPr>
        <w:t xml:space="preserve"> </w:t>
      </w:r>
      <w:proofErr w:type="spellStart"/>
      <w:r w:rsidRPr="00215EF0">
        <w:rPr>
          <w:shd w:val="clear" w:color="auto" w:fill="FFFFFF"/>
        </w:rPr>
        <w:t>sosial</w:t>
      </w:r>
      <w:proofErr w:type="spellEnd"/>
      <w:r w:rsidRPr="00215EF0">
        <w:rPr>
          <w:shd w:val="clear" w:color="auto" w:fill="FFFFFF"/>
        </w:rPr>
        <w:t xml:space="preserve">, </w:t>
      </w:r>
      <w:proofErr w:type="spellStart"/>
      <w:r w:rsidRPr="00215EF0">
        <w:rPr>
          <w:shd w:val="clear" w:color="auto" w:fill="FFFFFF"/>
        </w:rPr>
        <w:t>tradisi</w:t>
      </w:r>
      <w:proofErr w:type="spellEnd"/>
      <w:r w:rsidRPr="00215EF0">
        <w:rPr>
          <w:shd w:val="clear" w:color="auto" w:fill="FFFFFF"/>
        </w:rPr>
        <w:t xml:space="preserve"> dan </w:t>
      </w:r>
      <w:proofErr w:type="spellStart"/>
      <w:r w:rsidRPr="00215EF0">
        <w:rPr>
          <w:shd w:val="clear" w:color="auto" w:fill="FFFFFF"/>
        </w:rPr>
        <w:t>budaya.dalam</w:t>
      </w:r>
      <w:proofErr w:type="spellEnd"/>
      <w:r w:rsidRPr="00215EF0">
        <w:rPr>
          <w:shd w:val="clear" w:color="auto" w:fill="FFFFFF"/>
        </w:rPr>
        <w:t xml:space="preserve"> </w:t>
      </w:r>
      <w:proofErr w:type="spellStart"/>
      <w:r w:rsidRPr="00215EF0">
        <w:rPr>
          <w:shd w:val="clear" w:color="auto" w:fill="FFFFFF"/>
        </w:rPr>
        <w:t>hal</w:t>
      </w:r>
      <w:proofErr w:type="spellEnd"/>
      <w:r w:rsidRPr="00215EF0">
        <w:rPr>
          <w:shd w:val="clear" w:color="auto" w:fill="FFFFFF"/>
        </w:rPr>
        <w:t xml:space="preserve"> </w:t>
      </w:r>
      <w:proofErr w:type="spellStart"/>
      <w:r w:rsidRPr="00215EF0">
        <w:rPr>
          <w:shd w:val="clear" w:color="auto" w:fill="FFFFFF"/>
        </w:rPr>
        <w:t>ini</w:t>
      </w:r>
      <w:proofErr w:type="spellEnd"/>
      <w:r w:rsidRPr="00215EF0">
        <w:rPr>
          <w:shd w:val="clear" w:color="auto" w:fill="FFFFFF"/>
        </w:rPr>
        <w:t xml:space="preserve">, </w:t>
      </w:r>
      <w:proofErr w:type="spellStart"/>
      <w:r w:rsidRPr="00215EF0">
        <w:rPr>
          <w:shd w:val="clear" w:color="auto" w:fill="FFFFFF"/>
        </w:rPr>
        <w:t>kearifal</w:t>
      </w:r>
      <w:proofErr w:type="spellEnd"/>
      <w:r w:rsidRPr="00215EF0">
        <w:rPr>
          <w:shd w:val="clear" w:color="auto" w:fill="FFFFFF"/>
        </w:rPr>
        <w:t xml:space="preserve"> </w:t>
      </w:r>
      <w:proofErr w:type="spellStart"/>
      <w:r w:rsidRPr="00215EF0">
        <w:rPr>
          <w:shd w:val="clear" w:color="auto" w:fill="FFFFFF"/>
        </w:rPr>
        <w:t>lokal</w:t>
      </w:r>
      <w:proofErr w:type="spellEnd"/>
      <w:r w:rsidRPr="00215EF0">
        <w:rPr>
          <w:shd w:val="clear" w:color="auto" w:fill="FFFFFF"/>
        </w:rPr>
        <w:t xml:space="preserve"> </w:t>
      </w:r>
      <w:proofErr w:type="spellStart"/>
      <w:r w:rsidRPr="00215EF0">
        <w:rPr>
          <w:shd w:val="clear" w:color="auto" w:fill="FFFFFF"/>
        </w:rPr>
        <w:t>perlu</w:t>
      </w:r>
      <w:proofErr w:type="spellEnd"/>
      <w:r w:rsidRPr="00215EF0">
        <w:rPr>
          <w:shd w:val="clear" w:color="auto" w:fill="FFFFFF"/>
        </w:rPr>
        <w:t xml:space="preserve"> </w:t>
      </w:r>
      <w:proofErr w:type="spellStart"/>
      <w:r w:rsidRPr="00215EF0">
        <w:rPr>
          <w:shd w:val="clear" w:color="auto" w:fill="FFFFFF"/>
        </w:rPr>
        <w:t>untuk</w:t>
      </w:r>
      <w:proofErr w:type="spellEnd"/>
      <w:r w:rsidRPr="00215EF0">
        <w:rPr>
          <w:shd w:val="clear" w:color="auto" w:fill="FFFFFF"/>
        </w:rPr>
        <w:t xml:space="preserve"> </w:t>
      </w:r>
      <w:proofErr w:type="spellStart"/>
      <w:r w:rsidRPr="00215EF0">
        <w:rPr>
          <w:shd w:val="clear" w:color="auto" w:fill="FFFFFF"/>
        </w:rPr>
        <w:t>dilestarikan</w:t>
      </w:r>
      <w:proofErr w:type="spellEnd"/>
      <w:r w:rsidRPr="00215EF0">
        <w:rPr>
          <w:shd w:val="clear" w:color="auto" w:fill="FFFFFF"/>
        </w:rPr>
        <w:t xml:space="preserve"> </w:t>
      </w:r>
      <w:proofErr w:type="spellStart"/>
      <w:r w:rsidRPr="00215EF0">
        <w:rPr>
          <w:shd w:val="clear" w:color="auto" w:fill="FFFFFF"/>
        </w:rPr>
        <w:t>untuk</w:t>
      </w:r>
      <w:proofErr w:type="spellEnd"/>
      <w:r w:rsidRPr="00215EF0">
        <w:rPr>
          <w:shd w:val="clear" w:color="auto" w:fill="FFFFFF"/>
        </w:rPr>
        <w:t xml:space="preserve"> </w:t>
      </w:r>
      <w:proofErr w:type="spellStart"/>
      <w:r w:rsidRPr="00215EF0">
        <w:rPr>
          <w:shd w:val="clear" w:color="auto" w:fill="FFFFFF"/>
        </w:rPr>
        <w:t>mengimbangi</w:t>
      </w:r>
      <w:proofErr w:type="spellEnd"/>
      <w:r w:rsidRPr="00215EF0">
        <w:rPr>
          <w:shd w:val="clear" w:color="auto" w:fill="FFFFFF"/>
        </w:rPr>
        <w:t xml:space="preserve"> </w:t>
      </w:r>
      <w:proofErr w:type="spellStart"/>
      <w:r w:rsidRPr="00215EF0">
        <w:rPr>
          <w:shd w:val="clear" w:color="auto" w:fill="FFFFFF"/>
        </w:rPr>
        <w:t>perkembangan</w:t>
      </w:r>
      <w:proofErr w:type="spellEnd"/>
      <w:r w:rsidRPr="00215EF0">
        <w:rPr>
          <w:shd w:val="clear" w:color="auto" w:fill="FFFFFF"/>
        </w:rPr>
        <w:t xml:space="preserve"> zaman</w:t>
      </w:r>
    </w:p>
    <w:p w14:paraId="7D2891C5" w14:textId="6B70ABBF" w:rsidR="004A51D1" w:rsidRPr="00FB1FAE" w:rsidRDefault="00FB1FAE" w:rsidP="00FB1FAE">
      <w:pPr>
        <w:spacing w:line="240" w:lineRule="auto"/>
        <w:rPr>
          <w:rFonts w:ascii="Times New Roman" w:hAnsi="Times New Roman" w:cs="Times New Roman"/>
          <w:i/>
        </w:rPr>
      </w:pPr>
      <w:r w:rsidRPr="00215EF0">
        <w:rPr>
          <w:rFonts w:ascii="Times New Roman" w:hAnsi="Times New Roman" w:cs="Times New Roman"/>
          <w:shd w:val="clear" w:color="auto" w:fill="FFFFFF"/>
        </w:rPr>
        <w:t>.</w:t>
      </w:r>
      <w:r w:rsidR="004A51D1" w:rsidRPr="00F52EC1">
        <w:rPr>
          <w:b/>
        </w:rPr>
        <w:t xml:space="preserve">Kata Kunci: </w:t>
      </w:r>
      <w:r w:rsidRPr="00215EF0">
        <w:rPr>
          <w:rFonts w:ascii="Times New Roman" w:hAnsi="Times New Roman" w:cs="Times New Roman"/>
          <w:i/>
        </w:rPr>
        <w:t>budaya, Sumbawa,  Ponan, lawas.</w:t>
      </w:r>
    </w:p>
    <w:p w14:paraId="186D3BFD" w14:textId="77777777" w:rsidR="004A51D1" w:rsidRPr="00F52EC1" w:rsidRDefault="004A51D1" w:rsidP="004A51D1">
      <w:pPr>
        <w:pStyle w:val="abstrak"/>
        <w:spacing w:after="120"/>
        <w:ind w:left="0" w:right="57"/>
        <w:rPr>
          <w:sz w:val="22"/>
          <w:szCs w:val="22"/>
          <w:lang w:val="id-ID"/>
        </w:rPr>
      </w:pPr>
    </w:p>
    <w:p w14:paraId="31A3117B" w14:textId="77777777" w:rsidR="004A51D1" w:rsidRPr="00F52EC1" w:rsidRDefault="004A51D1" w:rsidP="004A51D1">
      <w:pPr>
        <w:pStyle w:val="StyleAuthorBold"/>
        <w:spacing w:before="120" w:after="120"/>
        <w:jc w:val="left"/>
        <w:rPr>
          <w:lang w:val="id-ID"/>
        </w:rPr>
      </w:pPr>
      <w:r w:rsidRPr="00F52EC1">
        <w:rPr>
          <w:lang w:val="id-ID"/>
        </w:rPr>
        <w:t>Abstract</w:t>
      </w:r>
    </w:p>
    <w:p w14:paraId="4F71E2CA" w14:textId="77777777" w:rsidR="002F101D" w:rsidRDefault="002F101D" w:rsidP="002F101D">
      <w:pPr>
        <w:pBdr>
          <w:bottom w:val="single" w:sz="6" w:space="1" w:color="auto"/>
        </w:pBdr>
        <w:autoSpaceDE w:val="0"/>
        <w:autoSpaceDN w:val="0"/>
        <w:adjustRightInd w:val="0"/>
        <w:spacing w:after="0" w:line="240" w:lineRule="auto"/>
        <w:jc w:val="both"/>
        <w:rPr>
          <w:rFonts w:ascii="Times New Roman" w:eastAsia="SimSun" w:hAnsi="Times New Roman" w:cs="Times New Roman"/>
          <w:spacing w:val="-1"/>
        </w:rPr>
      </w:pPr>
      <w:r w:rsidRPr="002F101D">
        <w:rPr>
          <w:rFonts w:ascii="Times New Roman" w:eastAsia="SimSun" w:hAnsi="Times New Roman" w:cs="Times New Roman"/>
          <w:spacing w:val="-1"/>
        </w:rPr>
        <w:t>Local wisdom means a good relationship between humans, nature, and the environment in an area that is also influenced by its culture. The globalization phenomenon and modernization nowadays often leaves cultures rapidly forgotten, therefore they need to be preserved, one of them is the Ponan Party Ceremony. Ponan Party Ceremony is an annual tradition carried out by the Sumbawa people of West Nusa Tenggara, which contains many of the local values. This study aims to explore the local wisdom embedded in the lawas (poetry) of Ponan Party Ceremony in Sumbawa. The research method used in this research is descriptive qualitative through literature studies in relation of local wisdom. The results of this research show that the lawas (poetry) of Ponan Party Ceremony are as following: love the environment, religious values, social values, tradition, and culture. Local wisdom needs to be preserved in order to keep up and balance with modern times.</w:t>
      </w:r>
    </w:p>
    <w:p w14:paraId="268F7E2C" w14:textId="01B25B2F" w:rsidR="004A51D1" w:rsidRPr="005B3C72" w:rsidRDefault="004A51D1" w:rsidP="005B3C72">
      <w:pPr>
        <w:pStyle w:val="abstrak"/>
        <w:spacing w:before="120" w:after="120"/>
        <w:ind w:left="0"/>
        <w:jc w:val="left"/>
        <w:rPr>
          <w:sz w:val="22"/>
          <w:szCs w:val="22"/>
          <w:lang w:val="id-ID"/>
        </w:rPr>
      </w:pPr>
      <w:r w:rsidRPr="00F52EC1">
        <w:rPr>
          <w:b/>
          <w:sz w:val="22"/>
          <w:szCs w:val="22"/>
        </w:rPr>
        <w:t>Keywords:</w:t>
      </w:r>
      <w:r w:rsidRPr="00F52EC1">
        <w:rPr>
          <w:sz w:val="22"/>
          <w:szCs w:val="22"/>
          <w:lang w:val="id-ID"/>
        </w:rPr>
        <w:t xml:space="preserve"> </w:t>
      </w:r>
      <w:r w:rsidR="002F101D">
        <w:t xml:space="preserve">culture, Sumbawa Village, </w:t>
      </w:r>
      <w:proofErr w:type="spellStart"/>
      <w:r w:rsidR="002F101D">
        <w:t>Ponan</w:t>
      </w:r>
      <w:proofErr w:type="spellEnd"/>
      <w:r w:rsidR="002F101D">
        <w:t xml:space="preserve">, </w:t>
      </w:r>
      <w:proofErr w:type="spellStart"/>
      <w:r w:rsidR="002F101D" w:rsidRPr="002F101D">
        <w:rPr>
          <w:i/>
          <w:iCs/>
        </w:rPr>
        <w:t>lawas</w:t>
      </w:r>
      <w:proofErr w:type="spellEnd"/>
      <w:r w:rsidR="002F101D">
        <w:t xml:space="preserve"> (poetry).</w:t>
      </w:r>
      <w:r w:rsidRPr="00F52EC1">
        <w:rPr>
          <w:i/>
          <w:sz w:val="22"/>
          <w:szCs w:val="22"/>
        </w:rPr>
        <w:t>.</w:t>
      </w:r>
      <w:r w:rsidRPr="00F52EC1">
        <w:rPr>
          <w:sz w:val="22"/>
          <w:szCs w:val="22"/>
          <w:lang w:val="id-ID"/>
        </w:rPr>
        <w:t xml:space="preserve">   </w:t>
      </w:r>
    </w:p>
    <w:p w14:paraId="69E81F52" w14:textId="77777777"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1 Nama Penulis</w:t>
      </w:r>
      <w:r w:rsidR="00ED0B5A">
        <w:rPr>
          <w:rFonts w:ascii="TimesNewRomanPSMT" w:hAnsi="TimesNewRomanPSMT"/>
          <w:color w:val="000000"/>
          <w:vertAlign w:val="superscript"/>
          <w:lang w:val="en-US"/>
        </w:rPr>
        <w:t>1</w:t>
      </w:r>
      <w:r w:rsidR="00ED0B5A">
        <w:rPr>
          <w:rFonts w:ascii="TimesNewRomanPSMT" w:hAnsi="TimesNewRomanPSMT"/>
          <w:color w:val="000000"/>
          <w:lang w:val="en-US"/>
        </w:rPr>
        <w:t>, Nama Penulis</w:t>
      </w:r>
      <w:r w:rsidR="00ED0B5A">
        <w:rPr>
          <w:rFonts w:ascii="TimesNewRomanPSMT" w:hAnsi="TimesNewRomanPSMT"/>
          <w:color w:val="000000"/>
          <w:vertAlign w:val="superscript"/>
          <w:lang w:val="en-US"/>
        </w:rPr>
        <w:t>2</w:t>
      </w:r>
    </w:p>
    <w:p w14:paraId="0906759E" w14:textId="77777777"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14:paraId="57DAE64B" w14:textId="77777777"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penulis</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14:paraId="03C1B86C" w14:textId="77777777" w:rsidR="004A51D1" w:rsidRDefault="0015053A"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14:paraId="39CCAD4C" w14:textId="77777777"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14:paraId="7C2120EF" w14:textId="77777777"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14:paraId="1DF97959" w14:textId="77777777"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1"/>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14:paraId="06B0FD03" w14:textId="77777777" w:rsidR="00C9135A" w:rsidRDefault="00C9135A" w:rsidP="006456CD">
      <w:pPr>
        <w:rPr>
          <w:lang w:val="en-US"/>
        </w:rPr>
      </w:pPr>
    </w:p>
    <w:p w14:paraId="4EE71FF9" w14:textId="77777777" w:rsidR="00E5679F" w:rsidRDefault="00E5679F" w:rsidP="006456CD">
      <w:pPr>
        <w:rPr>
          <w:lang w:val="en-US"/>
        </w:rPr>
      </w:pPr>
    </w:p>
    <w:p w14:paraId="13C28307" w14:textId="77777777" w:rsidR="00E5679F" w:rsidRPr="006456CD" w:rsidRDefault="00E5679F" w:rsidP="006456CD">
      <w:pPr>
        <w:rPr>
          <w:lang w:val="en-US"/>
        </w:rPr>
        <w:sectPr w:rsidR="00E5679F" w:rsidRPr="006456CD" w:rsidSect="00ED0B5A">
          <w:headerReference w:type="default" r:id="rId12"/>
          <w:type w:val="continuous"/>
          <w:pgSz w:w="11906" w:h="16838" w:code="9"/>
          <w:pgMar w:top="1440" w:right="1080" w:bottom="1440" w:left="1080" w:header="851" w:footer="709" w:gutter="0"/>
          <w:pgNumType w:start="1"/>
          <w:cols w:num="2" w:space="708"/>
          <w:docGrid w:linePitch="360"/>
        </w:sectPr>
      </w:pPr>
    </w:p>
    <w:p w14:paraId="282968C7" w14:textId="77777777" w:rsidR="00E5679F" w:rsidRDefault="006456CD" w:rsidP="00E5679F">
      <w:pPr>
        <w:pStyle w:val="Heading1"/>
        <w:numPr>
          <w:ilvl w:val="0"/>
          <w:numId w:val="0"/>
        </w:numPr>
        <w:spacing w:before="0" w:after="0" w:line="276" w:lineRule="auto"/>
        <w:jc w:val="both"/>
        <w:rPr>
          <w:b/>
          <w:sz w:val="22"/>
          <w:szCs w:val="22"/>
        </w:rPr>
      </w:pPr>
      <w:r w:rsidRPr="00570FEF">
        <w:rPr>
          <w:b/>
          <w:sz w:val="22"/>
          <w:szCs w:val="22"/>
          <w:lang w:val="id-ID"/>
        </w:rPr>
        <w:lastRenderedPageBreak/>
        <w:t>PENDAHULUAN</w:t>
      </w:r>
    </w:p>
    <w:p w14:paraId="57A56DD6" w14:textId="77777777" w:rsidR="004A51D1" w:rsidRPr="006F14D5" w:rsidRDefault="004A51D1" w:rsidP="004A51D1">
      <w:pPr>
        <w:pStyle w:val="Heading1"/>
        <w:numPr>
          <w:ilvl w:val="0"/>
          <w:numId w:val="0"/>
        </w:numPr>
        <w:spacing w:line="276" w:lineRule="auto"/>
        <w:jc w:val="both"/>
        <w:rPr>
          <w:b/>
          <w:sz w:val="22"/>
          <w:szCs w:val="22"/>
          <w:lang w:val="id-ID"/>
        </w:rPr>
      </w:pPr>
      <w:r w:rsidRPr="006F14D5">
        <w:rPr>
          <w:sz w:val="22"/>
          <w:szCs w:val="22"/>
          <w:lang w:val="id-ID"/>
        </w:rPr>
        <w:t>(Times New Roman 1</w:t>
      </w:r>
      <w:r>
        <w:rPr>
          <w:sz w:val="22"/>
          <w:szCs w:val="22"/>
          <w:lang w:val="id-ID"/>
        </w:rPr>
        <w:t>1</w:t>
      </w:r>
      <w:r w:rsidRPr="006F14D5">
        <w:rPr>
          <w:sz w:val="22"/>
          <w:szCs w:val="22"/>
          <w:lang w:val="id-ID"/>
        </w:rPr>
        <w:t xml:space="preserve">, Bold, spasi 1, spacing before 12 pt, after </w:t>
      </w:r>
      <w:r>
        <w:rPr>
          <w:sz w:val="22"/>
          <w:szCs w:val="22"/>
          <w:lang w:val="id-ID"/>
        </w:rPr>
        <w:t>6</w:t>
      </w:r>
      <w:r w:rsidRPr="006F14D5">
        <w:rPr>
          <w:sz w:val="22"/>
          <w:szCs w:val="22"/>
          <w:lang w:val="id-ID"/>
        </w:rPr>
        <w:t xml:space="preserve"> pt)</w:t>
      </w:r>
    </w:p>
    <w:p w14:paraId="4416E587" w14:textId="0B98953C" w:rsidR="00FB1FAE" w:rsidRPr="00FA4ADE" w:rsidRDefault="00FB1FAE" w:rsidP="00FA4ADE">
      <w:pPr>
        <w:pStyle w:val="ListParagraph"/>
        <w:tabs>
          <w:tab w:val="left" w:pos="360"/>
        </w:tabs>
        <w:spacing w:line="276" w:lineRule="auto"/>
        <w:ind w:left="0"/>
        <w:jc w:val="both"/>
        <w:rPr>
          <w:b/>
          <w:sz w:val="22"/>
          <w:szCs w:val="22"/>
        </w:rPr>
      </w:pPr>
      <w:proofErr w:type="spellStart"/>
      <w:r w:rsidRPr="00FA4ADE">
        <w:rPr>
          <w:b/>
          <w:sz w:val="22"/>
          <w:szCs w:val="22"/>
        </w:rPr>
        <w:t>Pendahuluan</w:t>
      </w:r>
      <w:proofErr w:type="spellEnd"/>
      <w:r w:rsidRPr="00FA4ADE">
        <w:rPr>
          <w:sz w:val="22"/>
          <w:szCs w:val="22"/>
        </w:rPr>
        <w:br/>
      </w:r>
      <w:r w:rsidRPr="00FA4ADE">
        <w:rPr>
          <w:sz w:val="22"/>
          <w:szCs w:val="22"/>
          <w:shd w:val="clear" w:color="auto" w:fill="FFFFFF"/>
        </w:rPr>
        <w:tab/>
      </w:r>
      <w:r w:rsidRPr="00FA4ADE">
        <w:rPr>
          <w:sz w:val="22"/>
          <w:szCs w:val="22"/>
          <w:shd w:val="clear" w:color="auto" w:fill="FFFFFF"/>
        </w:rPr>
        <w:tab/>
      </w:r>
      <w:proofErr w:type="spellStart"/>
      <w:r w:rsidRPr="00FA4ADE">
        <w:rPr>
          <w:sz w:val="22"/>
          <w:szCs w:val="22"/>
          <w:shd w:val="clear" w:color="auto" w:fill="FFFFFF"/>
        </w:rPr>
        <w:t>Alam</w:t>
      </w:r>
      <w:proofErr w:type="spellEnd"/>
      <w:r w:rsidRPr="00FA4ADE">
        <w:rPr>
          <w:sz w:val="22"/>
          <w:szCs w:val="22"/>
          <w:shd w:val="clear" w:color="auto" w:fill="FFFFFF"/>
        </w:rPr>
        <w:t xml:space="preserve">, </w:t>
      </w:r>
      <w:proofErr w:type="spellStart"/>
      <w:r w:rsidRPr="00FA4ADE">
        <w:rPr>
          <w:sz w:val="22"/>
          <w:szCs w:val="22"/>
          <w:shd w:val="clear" w:color="auto" w:fill="FFFFFF"/>
        </w:rPr>
        <w:t>manusia</w:t>
      </w:r>
      <w:proofErr w:type="spellEnd"/>
      <w:r w:rsidRPr="00FA4ADE">
        <w:rPr>
          <w:sz w:val="22"/>
          <w:szCs w:val="22"/>
          <w:shd w:val="clear" w:color="auto" w:fill="FFFFFF"/>
        </w:rPr>
        <w:t xml:space="preserve"> dan </w:t>
      </w:r>
      <w:proofErr w:type="spellStart"/>
      <w:r w:rsidRPr="00FA4ADE">
        <w:rPr>
          <w:sz w:val="22"/>
          <w:szCs w:val="22"/>
          <w:shd w:val="clear" w:color="auto" w:fill="FFFFFF"/>
        </w:rPr>
        <w:t>lingkungan</w:t>
      </w:r>
      <w:proofErr w:type="spellEnd"/>
      <w:r w:rsidRPr="00FA4ADE">
        <w:rPr>
          <w:sz w:val="22"/>
          <w:szCs w:val="22"/>
          <w:shd w:val="clear" w:color="auto" w:fill="FFFFFF"/>
        </w:rPr>
        <w:t xml:space="preserve"> </w:t>
      </w:r>
      <w:proofErr w:type="spellStart"/>
      <w:r w:rsidRPr="00FA4ADE">
        <w:rPr>
          <w:sz w:val="22"/>
          <w:szCs w:val="22"/>
          <w:shd w:val="clear" w:color="auto" w:fill="FFFFFF"/>
        </w:rPr>
        <w:t>memiliki</w:t>
      </w:r>
      <w:proofErr w:type="spellEnd"/>
      <w:r w:rsidRPr="00FA4ADE">
        <w:rPr>
          <w:sz w:val="22"/>
          <w:szCs w:val="22"/>
          <w:shd w:val="clear" w:color="auto" w:fill="FFFFFF"/>
        </w:rPr>
        <w:t xml:space="preserve"> </w:t>
      </w:r>
      <w:proofErr w:type="spellStart"/>
      <w:r w:rsidRPr="00FA4ADE">
        <w:rPr>
          <w:sz w:val="22"/>
          <w:szCs w:val="22"/>
          <w:shd w:val="clear" w:color="auto" w:fill="FFFFFF"/>
        </w:rPr>
        <w:t>hubungan</w:t>
      </w:r>
      <w:proofErr w:type="spellEnd"/>
      <w:r w:rsidRPr="00FA4ADE">
        <w:rPr>
          <w:sz w:val="22"/>
          <w:szCs w:val="22"/>
          <w:shd w:val="clear" w:color="auto" w:fill="FFFFFF"/>
        </w:rPr>
        <w:t xml:space="preserve"> yang </w:t>
      </w:r>
      <w:proofErr w:type="spellStart"/>
      <w:r w:rsidRPr="00FA4ADE">
        <w:rPr>
          <w:sz w:val="22"/>
          <w:szCs w:val="22"/>
          <w:shd w:val="clear" w:color="auto" w:fill="FFFFFF"/>
        </w:rPr>
        <w:t>erat</w:t>
      </w:r>
      <w:proofErr w:type="spellEnd"/>
      <w:r w:rsidRPr="00FA4ADE">
        <w:rPr>
          <w:sz w:val="22"/>
          <w:szCs w:val="22"/>
          <w:shd w:val="clear" w:color="auto" w:fill="FFFFFF"/>
        </w:rPr>
        <w:t xml:space="preserve">. Di masa </w:t>
      </w:r>
      <w:proofErr w:type="spellStart"/>
      <w:r w:rsidRPr="00FA4ADE">
        <w:rPr>
          <w:sz w:val="22"/>
          <w:szCs w:val="22"/>
          <w:shd w:val="clear" w:color="auto" w:fill="FFFFFF"/>
        </w:rPr>
        <w:t>lalu</w:t>
      </w:r>
      <w:proofErr w:type="spellEnd"/>
      <w:r w:rsidRPr="00FA4ADE">
        <w:rPr>
          <w:sz w:val="22"/>
          <w:szCs w:val="22"/>
          <w:shd w:val="clear" w:color="auto" w:fill="FFFFFF"/>
        </w:rPr>
        <w:t xml:space="preserve">, </w:t>
      </w:r>
      <w:proofErr w:type="spellStart"/>
      <w:r w:rsidRPr="00FA4ADE">
        <w:rPr>
          <w:sz w:val="22"/>
          <w:szCs w:val="22"/>
          <w:shd w:val="clear" w:color="auto" w:fill="FFFFFF"/>
        </w:rPr>
        <w:t>bahasa</w:t>
      </w:r>
      <w:proofErr w:type="spellEnd"/>
      <w:r w:rsidRPr="00FA4ADE">
        <w:rPr>
          <w:sz w:val="22"/>
          <w:szCs w:val="22"/>
          <w:shd w:val="clear" w:color="auto" w:fill="FFFFFF"/>
        </w:rPr>
        <w:t xml:space="preserve"> </w:t>
      </w:r>
      <w:proofErr w:type="spellStart"/>
      <w:r w:rsidRPr="00FA4ADE">
        <w:rPr>
          <w:sz w:val="22"/>
          <w:szCs w:val="22"/>
          <w:shd w:val="clear" w:color="auto" w:fill="FFFFFF"/>
        </w:rPr>
        <w:t>alam</w:t>
      </w:r>
      <w:proofErr w:type="spellEnd"/>
      <w:r w:rsidRPr="00FA4ADE">
        <w:rPr>
          <w:sz w:val="22"/>
          <w:szCs w:val="22"/>
          <w:shd w:val="clear" w:color="auto" w:fill="FFFFFF"/>
        </w:rPr>
        <w:t xml:space="preserve"> </w:t>
      </w:r>
      <w:proofErr w:type="spellStart"/>
      <w:r w:rsidRPr="00FA4ADE">
        <w:rPr>
          <w:sz w:val="22"/>
          <w:szCs w:val="22"/>
          <w:shd w:val="clear" w:color="auto" w:fill="FFFFFF"/>
        </w:rPr>
        <w:t>dipahami</w:t>
      </w:r>
      <w:proofErr w:type="spellEnd"/>
      <w:r w:rsidRPr="00FA4ADE">
        <w:rPr>
          <w:sz w:val="22"/>
          <w:szCs w:val="22"/>
          <w:shd w:val="clear" w:color="auto" w:fill="FFFFFF"/>
        </w:rPr>
        <w:t xml:space="preserve"> oleh </w:t>
      </w:r>
      <w:proofErr w:type="spellStart"/>
      <w:r w:rsidRPr="00FA4ADE">
        <w:rPr>
          <w:sz w:val="22"/>
          <w:szCs w:val="22"/>
          <w:shd w:val="clear" w:color="auto" w:fill="FFFFFF"/>
        </w:rPr>
        <w:t>manusia</w:t>
      </w:r>
      <w:proofErr w:type="spellEnd"/>
      <w:r w:rsidRPr="00FA4ADE">
        <w:rPr>
          <w:sz w:val="22"/>
          <w:szCs w:val="22"/>
          <w:shd w:val="clear" w:color="auto" w:fill="FFFFFF"/>
        </w:rPr>
        <w:t xml:space="preserve">. </w:t>
      </w:r>
      <w:proofErr w:type="spellStart"/>
      <w:r w:rsidRPr="00FA4ADE">
        <w:rPr>
          <w:sz w:val="22"/>
          <w:szCs w:val="22"/>
          <w:shd w:val="clear" w:color="auto" w:fill="FFFFFF"/>
        </w:rPr>
        <w:t>Komunitas</w:t>
      </w:r>
      <w:proofErr w:type="spellEnd"/>
      <w:r w:rsidRPr="00FA4ADE">
        <w:rPr>
          <w:sz w:val="22"/>
          <w:szCs w:val="22"/>
          <w:shd w:val="clear" w:color="auto" w:fill="FFFFFF"/>
        </w:rPr>
        <w:t xml:space="preserve"> </w:t>
      </w:r>
      <w:proofErr w:type="spellStart"/>
      <w:r w:rsidRPr="00FA4ADE">
        <w:rPr>
          <w:sz w:val="22"/>
          <w:szCs w:val="22"/>
          <w:shd w:val="clear" w:color="auto" w:fill="FFFFFF"/>
        </w:rPr>
        <w:t>tradisional</w:t>
      </w:r>
      <w:proofErr w:type="spellEnd"/>
      <w:r w:rsidRPr="00FA4ADE">
        <w:rPr>
          <w:sz w:val="22"/>
          <w:szCs w:val="22"/>
          <w:shd w:val="clear" w:color="auto" w:fill="FFFFFF"/>
        </w:rPr>
        <w:t xml:space="preserve"> </w:t>
      </w:r>
      <w:proofErr w:type="spellStart"/>
      <w:r w:rsidRPr="00FA4ADE">
        <w:rPr>
          <w:sz w:val="22"/>
          <w:szCs w:val="22"/>
          <w:shd w:val="clear" w:color="auto" w:fill="FFFFFF"/>
        </w:rPr>
        <w:t>mengumpulkan</w:t>
      </w:r>
      <w:proofErr w:type="spellEnd"/>
      <w:r w:rsidRPr="00FA4ADE">
        <w:rPr>
          <w:sz w:val="22"/>
          <w:szCs w:val="22"/>
          <w:shd w:val="clear" w:color="auto" w:fill="FFFFFF"/>
        </w:rPr>
        <w:t xml:space="preserve"> </w:t>
      </w:r>
      <w:proofErr w:type="spellStart"/>
      <w:r w:rsidRPr="00FA4ADE">
        <w:rPr>
          <w:sz w:val="22"/>
          <w:szCs w:val="22"/>
          <w:shd w:val="clear" w:color="auto" w:fill="FFFFFF"/>
        </w:rPr>
        <w:t>bahasa-bahasa</w:t>
      </w:r>
      <w:proofErr w:type="spellEnd"/>
      <w:r w:rsidRPr="00FA4ADE">
        <w:rPr>
          <w:sz w:val="22"/>
          <w:szCs w:val="22"/>
          <w:shd w:val="clear" w:color="auto" w:fill="FFFFFF"/>
        </w:rPr>
        <w:t xml:space="preserve"> </w:t>
      </w:r>
      <w:proofErr w:type="spellStart"/>
      <w:r w:rsidRPr="00FA4ADE">
        <w:rPr>
          <w:sz w:val="22"/>
          <w:szCs w:val="22"/>
          <w:shd w:val="clear" w:color="auto" w:fill="FFFFFF"/>
        </w:rPr>
        <w:t>alam</w:t>
      </w:r>
      <w:proofErr w:type="spellEnd"/>
      <w:r w:rsidRPr="00FA4ADE">
        <w:rPr>
          <w:sz w:val="22"/>
          <w:szCs w:val="22"/>
          <w:shd w:val="clear" w:color="auto" w:fill="FFFFFF"/>
        </w:rPr>
        <w:t xml:space="preserve"> </w:t>
      </w:r>
      <w:proofErr w:type="spellStart"/>
      <w:r w:rsidRPr="00FA4ADE">
        <w:rPr>
          <w:sz w:val="22"/>
          <w:szCs w:val="22"/>
          <w:shd w:val="clear" w:color="auto" w:fill="FFFFFF"/>
        </w:rPr>
        <w:t>menjadi</w:t>
      </w:r>
      <w:proofErr w:type="spellEnd"/>
      <w:r w:rsidRPr="00FA4ADE">
        <w:rPr>
          <w:sz w:val="22"/>
          <w:szCs w:val="22"/>
          <w:shd w:val="clear" w:color="auto" w:fill="FFFFFF"/>
        </w:rPr>
        <w:t xml:space="preserve"> </w:t>
      </w:r>
      <w:proofErr w:type="spellStart"/>
      <w:r w:rsidRPr="00FA4ADE">
        <w:rPr>
          <w:sz w:val="22"/>
          <w:szCs w:val="22"/>
          <w:shd w:val="clear" w:color="auto" w:fill="FFFFFF"/>
        </w:rPr>
        <w:t>satu</w:t>
      </w:r>
      <w:proofErr w:type="spellEnd"/>
      <w:r w:rsidRPr="00FA4ADE">
        <w:rPr>
          <w:sz w:val="22"/>
          <w:szCs w:val="22"/>
          <w:shd w:val="clear" w:color="auto" w:fill="FFFFFF"/>
        </w:rPr>
        <w:t xml:space="preserve"> </w:t>
      </w:r>
      <w:proofErr w:type="spellStart"/>
      <w:r w:rsidRPr="00FA4ADE">
        <w:rPr>
          <w:sz w:val="22"/>
          <w:szCs w:val="22"/>
          <w:shd w:val="clear" w:color="auto" w:fill="FFFFFF"/>
        </w:rPr>
        <w:t>sistem</w:t>
      </w:r>
      <w:proofErr w:type="spellEnd"/>
      <w:r w:rsidRPr="00FA4ADE">
        <w:rPr>
          <w:sz w:val="22"/>
          <w:szCs w:val="22"/>
          <w:shd w:val="clear" w:color="auto" w:fill="FFFFFF"/>
        </w:rPr>
        <w:t xml:space="preserve"> </w:t>
      </w:r>
      <w:proofErr w:type="spellStart"/>
      <w:r w:rsidRPr="00FA4ADE">
        <w:rPr>
          <w:sz w:val="22"/>
          <w:szCs w:val="22"/>
          <w:shd w:val="clear" w:color="auto" w:fill="FFFFFF"/>
        </w:rPr>
        <w:t>pengetahuan</w:t>
      </w:r>
      <w:proofErr w:type="spellEnd"/>
      <w:r w:rsidRPr="00FA4ADE">
        <w:rPr>
          <w:sz w:val="22"/>
          <w:szCs w:val="22"/>
          <w:shd w:val="clear" w:color="auto" w:fill="FFFFFF"/>
        </w:rPr>
        <w:t xml:space="preserve"> yang </w:t>
      </w:r>
      <w:proofErr w:type="spellStart"/>
      <w:r w:rsidRPr="00FA4ADE">
        <w:rPr>
          <w:sz w:val="22"/>
          <w:szCs w:val="22"/>
          <w:shd w:val="clear" w:color="auto" w:fill="FFFFFF"/>
        </w:rPr>
        <w:t>kemudian</w:t>
      </w:r>
      <w:proofErr w:type="spellEnd"/>
      <w:r w:rsidRPr="00FA4ADE">
        <w:rPr>
          <w:sz w:val="22"/>
          <w:szCs w:val="22"/>
          <w:shd w:val="clear" w:color="auto" w:fill="FFFFFF"/>
        </w:rPr>
        <w:t xml:space="preserve"> </w:t>
      </w:r>
      <w:proofErr w:type="spellStart"/>
      <w:r w:rsidRPr="00FA4ADE">
        <w:rPr>
          <w:sz w:val="22"/>
          <w:szCs w:val="22"/>
          <w:shd w:val="clear" w:color="auto" w:fill="FFFFFF"/>
        </w:rPr>
        <w:t>digunakan</w:t>
      </w:r>
      <w:proofErr w:type="spellEnd"/>
      <w:r w:rsidRPr="00FA4ADE">
        <w:rPr>
          <w:sz w:val="22"/>
          <w:szCs w:val="22"/>
          <w:shd w:val="clear" w:color="auto" w:fill="FFFFFF"/>
        </w:rPr>
        <w:t xml:space="preserve"> </w:t>
      </w:r>
      <w:proofErr w:type="spellStart"/>
      <w:r w:rsidRPr="00FA4ADE">
        <w:rPr>
          <w:sz w:val="22"/>
          <w:szCs w:val="22"/>
          <w:shd w:val="clear" w:color="auto" w:fill="FFFFFF"/>
        </w:rPr>
        <w:t>untuk</w:t>
      </w:r>
      <w:proofErr w:type="spellEnd"/>
      <w:r w:rsidRPr="00FA4ADE">
        <w:rPr>
          <w:sz w:val="22"/>
          <w:szCs w:val="22"/>
          <w:shd w:val="clear" w:color="auto" w:fill="FFFFFF"/>
        </w:rPr>
        <w:t xml:space="preserve"> </w:t>
      </w:r>
      <w:proofErr w:type="spellStart"/>
      <w:r w:rsidRPr="00FA4ADE">
        <w:rPr>
          <w:sz w:val="22"/>
          <w:szCs w:val="22"/>
          <w:shd w:val="clear" w:color="auto" w:fill="FFFFFF"/>
        </w:rPr>
        <w:t>itu</w:t>
      </w:r>
      <w:proofErr w:type="spellEnd"/>
      <w:r w:rsidRPr="00FA4ADE">
        <w:rPr>
          <w:sz w:val="22"/>
          <w:szCs w:val="22"/>
          <w:shd w:val="clear" w:color="auto" w:fill="FFFFFF"/>
        </w:rPr>
        <w:t xml:space="preserve"> </w:t>
      </w:r>
      <w:proofErr w:type="spellStart"/>
      <w:r w:rsidRPr="00FA4ADE">
        <w:rPr>
          <w:sz w:val="22"/>
          <w:szCs w:val="22"/>
          <w:shd w:val="clear" w:color="auto" w:fill="FFFFFF"/>
        </w:rPr>
        <w:t>berinteraksi</w:t>
      </w:r>
      <w:proofErr w:type="spellEnd"/>
      <w:r w:rsidRPr="00FA4ADE">
        <w:rPr>
          <w:sz w:val="22"/>
          <w:szCs w:val="22"/>
          <w:shd w:val="clear" w:color="auto" w:fill="FFFFFF"/>
        </w:rPr>
        <w:t xml:space="preserve"> </w:t>
      </w:r>
      <w:proofErr w:type="spellStart"/>
      <w:r w:rsidRPr="00FA4ADE">
        <w:rPr>
          <w:sz w:val="22"/>
          <w:szCs w:val="22"/>
          <w:shd w:val="clear" w:color="auto" w:fill="FFFFFF"/>
        </w:rPr>
        <w:t>dengan</w:t>
      </w:r>
      <w:proofErr w:type="spellEnd"/>
      <w:r w:rsidRPr="00FA4ADE">
        <w:rPr>
          <w:sz w:val="22"/>
          <w:szCs w:val="22"/>
          <w:shd w:val="clear" w:color="auto" w:fill="FFFFFF"/>
        </w:rPr>
        <w:t xml:space="preserve"> </w:t>
      </w:r>
      <w:proofErr w:type="spellStart"/>
      <w:r w:rsidRPr="00FA4ADE">
        <w:rPr>
          <w:sz w:val="22"/>
          <w:szCs w:val="22"/>
          <w:shd w:val="clear" w:color="auto" w:fill="FFFFFF"/>
        </w:rPr>
        <w:t>sesama</w:t>
      </w:r>
      <w:proofErr w:type="spellEnd"/>
      <w:r w:rsidRPr="00FA4ADE">
        <w:rPr>
          <w:sz w:val="22"/>
          <w:szCs w:val="22"/>
          <w:shd w:val="clear" w:color="auto" w:fill="FFFFFF"/>
        </w:rPr>
        <w:t xml:space="preserve">. </w:t>
      </w:r>
      <w:proofErr w:type="spellStart"/>
      <w:r w:rsidRPr="00FA4ADE">
        <w:rPr>
          <w:sz w:val="22"/>
          <w:szCs w:val="22"/>
          <w:shd w:val="clear" w:color="auto" w:fill="FFFFFF"/>
        </w:rPr>
        <w:t>Sistem</w:t>
      </w:r>
      <w:proofErr w:type="spellEnd"/>
      <w:r w:rsidRPr="00FA4ADE">
        <w:rPr>
          <w:sz w:val="22"/>
          <w:szCs w:val="22"/>
          <w:shd w:val="clear" w:color="auto" w:fill="FFFFFF"/>
        </w:rPr>
        <w:t xml:space="preserve"> </w:t>
      </w:r>
      <w:proofErr w:type="spellStart"/>
      <w:r w:rsidRPr="00FA4ADE">
        <w:rPr>
          <w:sz w:val="22"/>
          <w:szCs w:val="22"/>
          <w:shd w:val="clear" w:color="auto" w:fill="FFFFFF"/>
        </w:rPr>
        <w:t>pengetahuan</w:t>
      </w:r>
      <w:proofErr w:type="spellEnd"/>
      <w:r w:rsidRPr="00FA4ADE">
        <w:rPr>
          <w:sz w:val="22"/>
          <w:szCs w:val="22"/>
          <w:shd w:val="clear" w:color="auto" w:fill="FFFFFF"/>
        </w:rPr>
        <w:t xml:space="preserve"> yang </w:t>
      </w:r>
      <w:proofErr w:type="spellStart"/>
      <w:r w:rsidRPr="00FA4ADE">
        <w:rPr>
          <w:sz w:val="22"/>
          <w:szCs w:val="22"/>
          <w:shd w:val="clear" w:color="auto" w:fill="FFFFFF"/>
        </w:rPr>
        <w:t>berorientasi</w:t>
      </w:r>
      <w:proofErr w:type="spellEnd"/>
      <w:r w:rsidRPr="00FA4ADE">
        <w:rPr>
          <w:sz w:val="22"/>
          <w:szCs w:val="22"/>
          <w:shd w:val="clear" w:color="auto" w:fill="FFFFFF"/>
        </w:rPr>
        <w:t xml:space="preserve"> pada </w:t>
      </w:r>
      <w:proofErr w:type="spellStart"/>
      <w:r w:rsidRPr="00FA4ADE">
        <w:rPr>
          <w:sz w:val="22"/>
          <w:szCs w:val="22"/>
          <w:shd w:val="clear" w:color="auto" w:fill="FFFFFF"/>
        </w:rPr>
        <w:t>bahasa</w:t>
      </w:r>
      <w:proofErr w:type="spellEnd"/>
      <w:r w:rsidRPr="00FA4ADE">
        <w:rPr>
          <w:sz w:val="22"/>
          <w:szCs w:val="22"/>
          <w:shd w:val="clear" w:color="auto" w:fill="FFFFFF"/>
        </w:rPr>
        <w:t xml:space="preserve"> di wilayah </w:t>
      </w:r>
      <w:proofErr w:type="spellStart"/>
      <w:r w:rsidRPr="00FA4ADE">
        <w:rPr>
          <w:sz w:val="22"/>
          <w:szCs w:val="22"/>
          <w:shd w:val="clear" w:color="auto" w:fill="FFFFFF"/>
        </w:rPr>
        <w:t>tertentu</w:t>
      </w:r>
      <w:proofErr w:type="spellEnd"/>
      <w:r w:rsidRPr="00FA4ADE">
        <w:rPr>
          <w:sz w:val="22"/>
          <w:szCs w:val="22"/>
          <w:shd w:val="clear" w:color="auto" w:fill="FFFFFF"/>
        </w:rPr>
        <w:t xml:space="preserve"> </w:t>
      </w:r>
      <w:proofErr w:type="spellStart"/>
      <w:r w:rsidRPr="00FA4ADE">
        <w:rPr>
          <w:sz w:val="22"/>
          <w:szCs w:val="22"/>
          <w:shd w:val="clear" w:color="auto" w:fill="FFFFFF"/>
        </w:rPr>
        <w:t>disebut</w:t>
      </w:r>
      <w:proofErr w:type="spellEnd"/>
      <w:r w:rsidRPr="00FA4ADE">
        <w:rPr>
          <w:sz w:val="22"/>
          <w:szCs w:val="22"/>
          <w:shd w:val="clear" w:color="auto" w:fill="FFFFFF"/>
        </w:rPr>
        <w:t xml:space="preserve"> </w:t>
      </w:r>
      <w:proofErr w:type="spellStart"/>
      <w:r w:rsidRPr="00FA4ADE">
        <w:rPr>
          <w:sz w:val="22"/>
          <w:szCs w:val="22"/>
          <w:shd w:val="clear" w:color="auto" w:fill="FFFFFF"/>
        </w:rPr>
        <w:t>kearifan</w:t>
      </w:r>
      <w:proofErr w:type="spellEnd"/>
      <w:r w:rsidRPr="00FA4ADE">
        <w:rPr>
          <w:sz w:val="22"/>
          <w:szCs w:val="22"/>
          <w:shd w:val="clear" w:color="auto" w:fill="FFFFFF"/>
        </w:rPr>
        <w:t xml:space="preserve"> </w:t>
      </w:r>
      <w:proofErr w:type="spellStart"/>
      <w:r w:rsidRPr="00FA4ADE">
        <w:rPr>
          <w:sz w:val="22"/>
          <w:szCs w:val="22"/>
          <w:shd w:val="clear" w:color="auto" w:fill="FFFFFF"/>
        </w:rPr>
        <w:t>lokal</w:t>
      </w:r>
      <w:proofErr w:type="spellEnd"/>
      <w:r w:rsidRPr="00FA4ADE">
        <w:rPr>
          <w:sz w:val="22"/>
          <w:szCs w:val="22"/>
          <w:shd w:val="clear" w:color="auto" w:fill="FFFFFF"/>
        </w:rPr>
        <w:t xml:space="preserve">. Indonesia </w:t>
      </w:r>
      <w:proofErr w:type="spellStart"/>
      <w:r w:rsidRPr="00FA4ADE">
        <w:rPr>
          <w:sz w:val="22"/>
          <w:szCs w:val="22"/>
          <w:shd w:val="clear" w:color="auto" w:fill="FFFFFF"/>
        </w:rPr>
        <w:t>dikenal</w:t>
      </w:r>
      <w:proofErr w:type="spellEnd"/>
      <w:r w:rsidRPr="00FA4ADE">
        <w:rPr>
          <w:sz w:val="22"/>
          <w:szCs w:val="22"/>
          <w:shd w:val="clear" w:color="auto" w:fill="FFFFFF"/>
        </w:rPr>
        <w:t xml:space="preserve"> sangat kaya </w:t>
      </w:r>
      <w:proofErr w:type="spellStart"/>
      <w:r w:rsidRPr="00FA4ADE">
        <w:rPr>
          <w:sz w:val="22"/>
          <w:szCs w:val="22"/>
          <w:shd w:val="clear" w:color="auto" w:fill="FFFFFF"/>
        </w:rPr>
        <w:t>dengan</w:t>
      </w:r>
      <w:proofErr w:type="spellEnd"/>
      <w:r w:rsidRPr="00FA4ADE">
        <w:rPr>
          <w:sz w:val="22"/>
          <w:szCs w:val="22"/>
          <w:shd w:val="clear" w:color="auto" w:fill="FFFFFF"/>
        </w:rPr>
        <w:t xml:space="preserve"> </w:t>
      </w:r>
      <w:proofErr w:type="spellStart"/>
      <w:r w:rsidRPr="00FA4ADE">
        <w:rPr>
          <w:sz w:val="22"/>
          <w:szCs w:val="22"/>
          <w:shd w:val="clear" w:color="auto" w:fill="FFFFFF"/>
        </w:rPr>
        <w:t>bahasa</w:t>
      </w:r>
      <w:proofErr w:type="spellEnd"/>
      <w:r w:rsidRPr="00FA4ADE">
        <w:rPr>
          <w:sz w:val="22"/>
          <w:szCs w:val="22"/>
          <w:shd w:val="clear" w:color="auto" w:fill="FFFFFF"/>
        </w:rPr>
        <w:t xml:space="preserve"> dan </w:t>
      </w:r>
      <w:proofErr w:type="spellStart"/>
      <w:r w:rsidRPr="00FA4ADE">
        <w:rPr>
          <w:sz w:val="22"/>
          <w:szCs w:val="22"/>
          <w:shd w:val="clear" w:color="auto" w:fill="FFFFFF"/>
        </w:rPr>
        <w:t>budaya</w:t>
      </w:r>
      <w:proofErr w:type="spellEnd"/>
      <w:r w:rsidRPr="00FA4ADE">
        <w:rPr>
          <w:sz w:val="22"/>
          <w:szCs w:val="22"/>
          <w:shd w:val="clear" w:color="auto" w:fill="FFFFFF"/>
        </w:rPr>
        <w:t xml:space="preserve"> </w:t>
      </w:r>
      <w:proofErr w:type="spellStart"/>
      <w:r w:rsidRPr="00FA4ADE">
        <w:rPr>
          <w:sz w:val="22"/>
          <w:szCs w:val="22"/>
          <w:shd w:val="clear" w:color="auto" w:fill="FFFFFF"/>
        </w:rPr>
        <w:t>daerah</w:t>
      </w:r>
      <w:proofErr w:type="spellEnd"/>
      <w:r w:rsidRPr="00FA4ADE">
        <w:rPr>
          <w:sz w:val="22"/>
          <w:szCs w:val="22"/>
          <w:shd w:val="clear" w:color="auto" w:fill="FFFFFF"/>
        </w:rPr>
        <w:t xml:space="preserve">, </w:t>
      </w:r>
      <w:proofErr w:type="spellStart"/>
      <w:r w:rsidRPr="00FA4ADE">
        <w:rPr>
          <w:sz w:val="22"/>
          <w:szCs w:val="22"/>
          <w:shd w:val="clear" w:color="auto" w:fill="FFFFFF"/>
        </w:rPr>
        <w:t>penyatuan</w:t>
      </w:r>
      <w:proofErr w:type="spellEnd"/>
      <w:r w:rsidRPr="00FA4ADE">
        <w:rPr>
          <w:sz w:val="22"/>
          <w:szCs w:val="22"/>
          <w:shd w:val="clear" w:color="auto" w:fill="FFFFFF"/>
        </w:rPr>
        <w:t xml:space="preserve"> </w:t>
      </w:r>
      <w:proofErr w:type="spellStart"/>
      <w:r w:rsidRPr="00FA4ADE">
        <w:rPr>
          <w:sz w:val="22"/>
          <w:szCs w:val="22"/>
          <w:shd w:val="clear" w:color="auto" w:fill="FFFFFF"/>
        </w:rPr>
        <w:t>keanekaragaman</w:t>
      </w:r>
      <w:proofErr w:type="spellEnd"/>
      <w:r w:rsidRPr="00FA4ADE">
        <w:rPr>
          <w:sz w:val="22"/>
          <w:szCs w:val="22"/>
          <w:shd w:val="clear" w:color="auto" w:fill="FFFFFF"/>
        </w:rPr>
        <w:t xml:space="preserve"> </w:t>
      </w:r>
      <w:proofErr w:type="spellStart"/>
      <w:r w:rsidRPr="00FA4ADE">
        <w:rPr>
          <w:sz w:val="22"/>
          <w:szCs w:val="22"/>
          <w:shd w:val="clear" w:color="auto" w:fill="FFFFFF"/>
        </w:rPr>
        <w:t>bahasa</w:t>
      </w:r>
      <w:proofErr w:type="spellEnd"/>
      <w:r w:rsidRPr="00FA4ADE">
        <w:rPr>
          <w:sz w:val="22"/>
          <w:szCs w:val="22"/>
          <w:shd w:val="clear" w:color="auto" w:fill="FFFFFF"/>
        </w:rPr>
        <w:t xml:space="preserve"> </w:t>
      </w:r>
      <w:proofErr w:type="spellStart"/>
      <w:r w:rsidRPr="00FA4ADE">
        <w:rPr>
          <w:sz w:val="22"/>
          <w:szCs w:val="22"/>
          <w:shd w:val="clear" w:color="auto" w:fill="FFFFFF"/>
        </w:rPr>
        <w:t>daerah</w:t>
      </w:r>
      <w:proofErr w:type="spellEnd"/>
      <w:r w:rsidRPr="00FA4ADE">
        <w:rPr>
          <w:sz w:val="22"/>
          <w:szCs w:val="22"/>
          <w:shd w:val="clear" w:color="auto" w:fill="FFFFFF"/>
        </w:rPr>
        <w:t xml:space="preserve"> </w:t>
      </w:r>
      <w:proofErr w:type="spellStart"/>
      <w:r w:rsidRPr="00FA4ADE">
        <w:rPr>
          <w:sz w:val="22"/>
          <w:szCs w:val="22"/>
          <w:shd w:val="clear" w:color="auto" w:fill="FFFFFF"/>
        </w:rPr>
        <w:t>tersebut</w:t>
      </w:r>
      <w:proofErr w:type="spellEnd"/>
      <w:r w:rsidRPr="00FA4ADE">
        <w:rPr>
          <w:sz w:val="22"/>
          <w:szCs w:val="22"/>
          <w:shd w:val="clear" w:color="auto" w:fill="FFFFFF"/>
        </w:rPr>
        <w:t xml:space="preserve"> </w:t>
      </w:r>
      <w:proofErr w:type="spellStart"/>
      <w:r w:rsidRPr="00FA4ADE">
        <w:rPr>
          <w:sz w:val="22"/>
          <w:szCs w:val="22"/>
          <w:shd w:val="clear" w:color="auto" w:fill="FFFFFF"/>
        </w:rPr>
        <w:t>menggunakan</w:t>
      </w:r>
      <w:proofErr w:type="spellEnd"/>
      <w:r w:rsidRPr="00FA4ADE">
        <w:rPr>
          <w:sz w:val="22"/>
          <w:szCs w:val="22"/>
          <w:shd w:val="clear" w:color="auto" w:fill="FFFFFF"/>
        </w:rPr>
        <w:t xml:space="preserve"> </w:t>
      </w:r>
      <w:proofErr w:type="spellStart"/>
      <w:r w:rsidRPr="00FA4ADE">
        <w:rPr>
          <w:sz w:val="22"/>
          <w:szCs w:val="22"/>
          <w:shd w:val="clear" w:color="auto" w:fill="FFFFFF"/>
        </w:rPr>
        <w:t>bahasa</w:t>
      </w:r>
      <w:proofErr w:type="spellEnd"/>
      <w:r w:rsidRPr="00FA4ADE">
        <w:rPr>
          <w:sz w:val="22"/>
          <w:szCs w:val="22"/>
          <w:shd w:val="clear" w:color="auto" w:fill="FFFFFF"/>
        </w:rPr>
        <w:t xml:space="preserve"> Indonesia </w:t>
      </w:r>
      <w:proofErr w:type="spellStart"/>
      <w:r w:rsidRPr="00FA4ADE">
        <w:rPr>
          <w:sz w:val="22"/>
          <w:szCs w:val="22"/>
          <w:shd w:val="clear" w:color="auto" w:fill="FFFFFF"/>
        </w:rPr>
        <w:t>selain</w:t>
      </w:r>
      <w:proofErr w:type="spellEnd"/>
      <w:r w:rsidRPr="00FA4ADE">
        <w:rPr>
          <w:sz w:val="22"/>
          <w:szCs w:val="22"/>
          <w:shd w:val="clear" w:color="auto" w:fill="FFFFFF"/>
        </w:rPr>
        <w:t xml:space="preserve"> </w:t>
      </w:r>
      <w:proofErr w:type="spellStart"/>
      <w:r w:rsidRPr="00FA4ADE">
        <w:rPr>
          <w:sz w:val="22"/>
          <w:szCs w:val="22"/>
          <w:shd w:val="clear" w:color="auto" w:fill="FFFFFF"/>
        </w:rPr>
        <w:t>itu</w:t>
      </w:r>
      <w:proofErr w:type="spellEnd"/>
      <w:r w:rsidRPr="00FA4ADE">
        <w:rPr>
          <w:sz w:val="22"/>
          <w:szCs w:val="22"/>
          <w:shd w:val="clear" w:color="auto" w:fill="FFFFFF"/>
        </w:rPr>
        <w:t xml:space="preserve"> </w:t>
      </w:r>
      <w:proofErr w:type="spellStart"/>
      <w:r w:rsidRPr="00FA4ADE">
        <w:rPr>
          <w:sz w:val="22"/>
          <w:szCs w:val="22"/>
          <w:shd w:val="clear" w:color="auto" w:fill="FFFFFF"/>
        </w:rPr>
        <w:t>bahasa</w:t>
      </w:r>
      <w:proofErr w:type="spellEnd"/>
      <w:r w:rsidRPr="00FA4ADE">
        <w:rPr>
          <w:sz w:val="22"/>
          <w:szCs w:val="22"/>
          <w:shd w:val="clear" w:color="auto" w:fill="FFFFFF"/>
        </w:rPr>
        <w:t xml:space="preserve"> Indonesia juga </w:t>
      </w:r>
      <w:proofErr w:type="spellStart"/>
      <w:r w:rsidRPr="00FA4ADE">
        <w:rPr>
          <w:sz w:val="22"/>
          <w:szCs w:val="22"/>
          <w:shd w:val="clear" w:color="auto" w:fill="FFFFFF"/>
        </w:rPr>
        <w:t>berkembang</w:t>
      </w:r>
      <w:proofErr w:type="spellEnd"/>
      <w:r w:rsidRPr="00FA4ADE">
        <w:rPr>
          <w:sz w:val="22"/>
          <w:szCs w:val="22"/>
          <w:shd w:val="clear" w:color="auto" w:fill="FFFFFF"/>
        </w:rPr>
        <w:t xml:space="preserve"> </w:t>
      </w:r>
      <w:proofErr w:type="spellStart"/>
      <w:r w:rsidRPr="00FA4ADE">
        <w:rPr>
          <w:sz w:val="22"/>
          <w:szCs w:val="22"/>
          <w:shd w:val="clear" w:color="auto" w:fill="FFFFFF"/>
        </w:rPr>
        <w:t>sebagai</w:t>
      </w:r>
      <w:proofErr w:type="spellEnd"/>
      <w:r w:rsidRPr="00FA4ADE">
        <w:rPr>
          <w:sz w:val="22"/>
          <w:szCs w:val="22"/>
          <w:shd w:val="clear" w:color="auto" w:fill="FFFFFF"/>
        </w:rPr>
        <w:t xml:space="preserve"> </w:t>
      </w:r>
      <w:proofErr w:type="spellStart"/>
      <w:r w:rsidRPr="00FA4ADE">
        <w:rPr>
          <w:sz w:val="22"/>
          <w:szCs w:val="22"/>
          <w:shd w:val="clear" w:color="auto" w:fill="FFFFFF"/>
        </w:rPr>
        <w:t>bahasa</w:t>
      </w:r>
      <w:proofErr w:type="spellEnd"/>
      <w:r w:rsidRPr="00FA4ADE">
        <w:rPr>
          <w:sz w:val="22"/>
          <w:szCs w:val="22"/>
          <w:shd w:val="clear" w:color="auto" w:fill="FFFFFF"/>
        </w:rPr>
        <w:t xml:space="preserve"> Negara, </w:t>
      </w:r>
      <w:proofErr w:type="spellStart"/>
      <w:r w:rsidRPr="00FA4ADE">
        <w:rPr>
          <w:sz w:val="22"/>
          <w:szCs w:val="22"/>
          <w:shd w:val="clear" w:color="auto" w:fill="FFFFFF"/>
        </w:rPr>
        <w:t>bahasa</w:t>
      </w:r>
      <w:proofErr w:type="spellEnd"/>
      <w:r w:rsidRPr="00FA4ADE">
        <w:rPr>
          <w:sz w:val="22"/>
          <w:szCs w:val="22"/>
          <w:shd w:val="clear" w:color="auto" w:fill="FFFFFF"/>
        </w:rPr>
        <w:t xml:space="preserve"> </w:t>
      </w:r>
      <w:proofErr w:type="spellStart"/>
      <w:r w:rsidRPr="00FA4ADE">
        <w:rPr>
          <w:sz w:val="22"/>
          <w:szCs w:val="22"/>
          <w:shd w:val="clear" w:color="auto" w:fill="FFFFFF"/>
        </w:rPr>
        <w:t>resmi</w:t>
      </w:r>
      <w:proofErr w:type="spellEnd"/>
      <w:r w:rsidRPr="00FA4ADE">
        <w:rPr>
          <w:sz w:val="22"/>
          <w:szCs w:val="22"/>
          <w:shd w:val="clear" w:color="auto" w:fill="FFFFFF"/>
        </w:rPr>
        <w:t xml:space="preserve">, dan </w:t>
      </w:r>
      <w:proofErr w:type="spellStart"/>
      <w:r w:rsidRPr="00FA4ADE">
        <w:rPr>
          <w:sz w:val="22"/>
          <w:szCs w:val="22"/>
          <w:shd w:val="clear" w:color="auto" w:fill="FFFFFF"/>
        </w:rPr>
        <w:t>bahasa</w:t>
      </w:r>
      <w:proofErr w:type="spellEnd"/>
      <w:r w:rsidRPr="00FA4ADE">
        <w:rPr>
          <w:sz w:val="22"/>
          <w:szCs w:val="22"/>
          <w:shd w:val="clear" w:color="auto" w:fill="FFFFFF"/>
        </w:rPr>
        <w:t xml:space="preserve"> </w:t>
      </w:r>
      <w:proofErr w:type="spellStart"/>
      <w:r w:rsidRPr="00FA4ADE">
        <w:rPr>
          <w:sz w:val="22"/>
          <w:szCs w:val="22"/>
          <w:shd w:val="clear" w:color="auto" w:fill="FFFFFF"/>
        </w:rPr>
        <w:t>ilmu</w:t>
      </w:r>
      <w:proofErr w:type="spellEnd"/>
      <w:r w:rsidRPr="00FA4ADE">
        <w:rPr>
          <w:sz w:val="22"/>
          <w:szCs w:val="22"/>
          <w:shd w:val="clear" w:color="auto" w:fill="FFFFFF"/>
        </w:rPr>
        <w:t xml:space="preserve"> </w:t>
      </w:r>
      <w:proofErr w:type="spellStart"/>
      <w:r w:rsidRPr="00FA4ADE">
        <w:rPr>
          <w:sz w:val="22"/>
          <w:szCs w:val="22"/>
          <w:shd w:val="clear" w:color="auto" w:fill="FFFFFF"/>
        </w:rPr>
        <w:t>pengetahuan</w:t>
      </w:r>
      <w:proofErr w:type="spellEnd"/>
      <w:r w:rsidRPr="00FA4ADE">
        <w:rPr>
          <w:sz w:val="22"/>
          <w:szCs w:val="22"/>
          <w:shd w:val="clear" w:color="auto" w:fill="FFFFFF"/>
        </w:rPr>
        <w:t xml:space="preserve"> dan </w:t>
      </w:r>
      <w:proofErr w:type="spellStart"/>
      <w:r w:rsidRPr="00FA4ADE">
        <w:rPr>
          <w:sz w:val="22"/>
          <w:szCs w:val="22"/>
          <w:shd w:val="clear" w:color="auto" w:fill="FFFFFF"/>
        </w:rPr>
        <w:t>teknologi</w:t>
      </w:r>
      <w:proofErr w:type="spellEnd"/>
      <w:r w:rsidRPr="00FA4ADE">
        <w:rPr>
          <w:sz w:val="22"/>
          <w:szCs w:val="22"/>
          <w:shd w:val="clear" w:color="auto" w:fill="FFFFFF"/>
        </w:rPr>
        <w:t xml:space="preserve">. Salah </w:t>
      </w:r>
      <w:proofErr w:type="spellStart"/>
      <w:r w:rsidRPr="00FA4ADE">
        <w:rPr>
          <w:sz w:val="22"/>
          <w:szCs w:val="22"/>
          <w:shd w:val="clear" w:color="auto" w:fill="FFFFFF"/>
        </w:rPr>
        <w:t>satu</w:t>
      </w:r>
      <w:proofErr w:type="spellEnd"/>
      <w:r w:rsidRPr="00FA4ADE">
        <w:rPr>
          <w:sz w:val="22"/>
          <w:szCs w:val="22"/>
          <w:shd w:val="clear" w:color="auto" w:fill="FFFFFF"/>
        </w:rPr>
        <w:t xml:space="preserve"> </w:t>
      </w:r>
      <w:proofErr w:type="spellStart"/>
      <w:r w:rsidRPr="00FA4ADE">
        <w:rPr>
          <w:sz w:val="22"/>
          <w:szCs w:val="22"/>
          <w:shd w:val="clear" w:color="auto" w:fill="FFFFFF"/>
        </w:rPr>
        <w:t>bahasa</w:t>
      </w:r>
      <w:proofErr w:type="spellEnd"/>
      <w:r w:rsidRPr="00FA4ADE">
        <w:rPr>
          <w:sz w:val="22"/>
          <w:szCs w:val="22"/>
          <w:shd w:val="clear" w:color="auto" w:fill="FFFFFF"/>
        </w:rPr>
        <w:t xml:space="preserve"> </w:t>
      </w:r>
      <w:proofErr w:type="spellStart"/>
      <w:r w:rsidRPr="00FA4ADE">
        <w:rPr>
          <w:sz w:val="22"/>
          <w:szCs w:val="22"/>
          <w:shd w:val="clear" w:color="auto" w:fill="FFFFFF"/>
        </w:rPr>
        <w:t>daerah</w:t>
      </w:r>
      <w:proofErr w:type="spellEnd"/>
      <w:r w:rsidRPr="00FA4ADE">
        <w:rPr>
          <w:sz w:val="22"/>
          <w:szCs w:val="22"/>
          <w:shd w:val="clear" w:color="auto" w:fill="FFFFFF"/>
        </w:rPr>
        <w:t xml:space="preserve"> yang </w:t>
      </w:r>
      <w:proofErr w:type="spellStart"/>
      <w:r w:rsidRPr="00FA4ADE">
        <w:rPr>
          <w:sz w:val="22"/>
          <w:szCs w:val="22"/>
          <w:shd w:val="clear" w:color="auto" w:fill="FFFFFF"/>
        </w:rPr>
        <w:t>hingga</w:t>
      </w:r>
      <w:proofErr w:type="spellEnd"/>
      <w:r w:rsidRPr="00FA4ADE">
        <w:rPr>
          <w:sz w:val="22"/>
          <w:szCs w:val="22"/>
          <w:shd w:val="clear" w:color="auto" w:fill="FFFFFF"/>
        </w:rPr>
        <w:t xml:space="preserve"> </w:t>
      </w:r>
      <w:proofErr w:type="spellStart"/>
      <w:r w:rsidRPr="00FA4ADE">
        <w:rPr>
          <w:sz w:val="22"/>
          <w:szCs w:val="22"/>
          <w:shd w:val="clear" w:color="auto" w:fill="FFFFFF"/>
        </w:rPr>
        <w:t>saat</w:t>
      </w:r>
      <w:proofErr w:type="spellEnd"/>
      <w:r w:rsidRPr="00FA4ADE">
        <w:rPr>
          <w:sz w:val="22"/>
          <w:szCs w:val="22"/>
          <w:shd w:val="clear" w:color="auto" w:fill="FFFFFF"/>
        </w:rPr>
        <w:t xml:space="preserve"> </w:t>
      </w:r>
      <w:proofErr w:type="spellStart"/>
      <w:r w:rsidRPr="00FA4ADE">
        <w:rPr>
          <w:sz w:val="22"/>
          <w:szCs w:val="22"/>
          <w:shd w:val="clear" w:color="auto" w:fill="FFFFFF"/>
        </w:rPr>
        <w:t>ini</w:t>
      </w:r>
      <w:proofErr w:type="spellEnd"/>
      <w:r w:rsidRPr="00FA4ADE">
        <w:rPr>
          <w:sz w:val="22"/>
          <w:szCs w:val="22"/>
          <w:shd w:val="clear" w:color="auto" w:fill="FFFFFF"/>
        </w:rPr>
        <w:t xml:space="preserve"> </w:t>
      </w:r>
      <w:proofErr w:type="spellStart"/>
      <w:r w:rsidRPr="00FA4ADE">
        <w:rPr>
          <w:sz w:val="22"/>
          <w:szCs w:val="22"/>
          <w:shd w:val="clear" w:color="auto" w:fill="FFFFFF"/>
        </w:rPr>
        <w:t>masih</w:t>
      </w:r>
      <w:proofErr w:type="spellEnd"/>
      <w:r w:rsidRPr="00FA4ADE">
        <w:rPr>
          <w:sz w:val="22"/>
          <w:szCs w:val="22"/>
          <w:shd w:val="clear" w:color="auto" w:fill="FFFFFF"/>
        </w:rPr>
        <w:t xml:space="preserve"> </w:t>
      </w:r>
      <w:proofErr w:type="spellStart"/>
      <w:r w:rsidRPr="00FA4ADE">
        <w:rPr>
          <w:sz w:val="22"/>
          <w:szCs w:val="22"/>
          <w:shd w:val="clear" w:color="auto" w:fill="FFFFFF"/>
        </w:rPr>
        <w:t>terus</w:t>
      </w:r>
      <w:proofErr w:type="spellEnd"/>
      <w:r w:rsidRPr="00FA4ADE">
        <w:rPr>
          <w:sz w:val="22"/>
          <w:szCs w:val="22"/>
          <w:shd w:val="clear" w:color="auto" w:fill="FFFFFF"/>
        </w:rPr>
        <w:t xml:space="preserve"> </w:t>
      </w:r>
      <w:proofErr w:type="spellStart"/>
      <w:r w:rsidRPr="00FA4ADE">
        <w:rPr>
          <w:sz w:val="22"/>
          <w:szCs w:val="22"/>
          <w:shd w:val="clear" w:color="auto" w:fill="FFFFFF"/>
        </w:rPr>
        <w:t>berkembang</w:t>
      </w:r>
      <w:proofErr w:type="spellEnd"/>
      <w:r w:rsidRPr="00FA4ADE">
        <w:rPr>
          <w:sz w:val="22"/>
          <w:szCs w:val="22"/>
          <w:shd w:val="clear" w:color="auto" w:fill="FFFFFF"/>
        </w:rPr>
        <w:t xml:space="preserve"> </w:t>
      </w:r>
      <w:proofErr w:type="spellStart"/>
      <w:r w:rsidRPr="00FA4ADE">
        <w:rPr>
          <w:sz w:val="22"/>
          <w:szCs w:val="22"/>
          <w:shd w:val="clear" w:color="auto" w:fill="FFFFFF"/>
        </w:rPr>
        <w:t>adalah</w:t>
      </w:r>
      <w:proofErr w:type="spellEnd"/>
      <w:r w:rsidRPr="00FA4ADE">
        <w:rPr>
          <w:sz w:val="22"/>
          <w:szCs w:val="22"/>
          <w:shd w:val="clear" w:color="auto" w:fill="FFFFFF"/>
        </w:rPr>
        <w:t xml:space="preserve"> </w:t>
      </w:r>
      <w:proofErr w:type="spellStart"/>
      <w:r w:rsidRPr="00FA4ADE">
        <w:rPr>
          <w:sz w:val="22"/>
          <w:szCs w:val="22"/>
          <w:shd w:val="clear" w:color="auto" w:fill="FFFFFF"/>
        </w:rPr>
        <w:t>bahasa</w:t>
      </w:r>
      <w:proofErr w:type="spellEnd"/>
      <w:r w:rsidRPr="00FA4ADE">
        <w:rPr>
          <w:sz w:val="22"/>
          <w:szCs w:val="22"/>
          <w:shd w:val="clear" w:color="auto" w:fill="FFFFFF"/>
        </w:rPr>
        <w:t xml:space="preserve"> Sumbawa </w:t>
      </w:r>
      <w:proofErr w:type="spellStart"/>
      <w:r w:rsidRPr="00FA4ADE">
        <w:rPr>
          <w:sz w:val="22"/>
          <w:szCs w:val="22"/>
          <w:shd w:val="clear" w:color="auto" w:fill="FFFFFF"/>
        </w:rPr>
        <w:t>atau</w:t>
      </w:r>
      <w:proofErr w:type="spellEnd"/>
      <w:r w:rsidRPr="00FA4ADE">
        <w:rPr>
          <w:sz w:val="22"/>
          <w:szCs w:val="22"/>
          <w:shd w:val="clear" w:color="auto" w:fill="FFFFFF"/>
        </w:rPr>
        <w:t xml:space="preserve"> </w:t>
      </w:r>
      <w:proofErr w:type="spellStart"/>
      <w:r w:rsidRPr="00FA4ADE">
        <w:rPr>
          <w:sz w:val="22"/>
          <w:szCs w:val="22"/>
          <w:shd w:val="clear" w:color="auto" w:fill="FFFFFF"/>
        </w:rPr>
        <w:t>bahasa</w:t>
      </w:r>
      <w:proofErr w:type="spellEnd"/>
      <w:r w:rsidRPr="00FA4ADE">
        <w:rPr>
          <w:sz w:val="22"/>
          <w:szCs w:val="22"/>
          <w:shd w:val="clear" w:color="auto" w:fill="FFFFFF"/>
        </w:rPr>
        <w:t xml:space="preserve"> ‘</w:t>
      </w:r>
      <w:proofErr w:type="spellStart"/>
      <w:r w:rsidRPr="00FA4ADE">
        <w:rPr>
          <w:i/>
          <w:sz w:val="22"/>
          <w:szCs w:val="22"/>
          <w:shd w:val="clear" w:color="auto" w:fill="FFFFFF"/>
        </w:rPr>
        <w:t>Samawa</w:t>
      </w:r>
      <w:proofErr w:type="spellEnd"/>
      <w:r w:rsidRPr="00FA4ADE">
        <w:rPr>
          <w:sz w:val="22"/>
          <w:szCs w:val="22"/>
          <w:shd w:val="clear" w:color="auto" w:fill="FFFFFF"/>
        </w:rPr>
        <w:t xml:space="preserve">’.  Bahasa Sumbawa </w:t>
      </w:r>
      <w:proofErr w:type="spellStart"/>
      <w:r w:rsidRPr="00FA4ADE">
        <w:rPr>
          <w:sz w:val="22"/>
          <w:szCs w:val="22"/>
          <w:shd w:val="clear" w:color="auto" w:fill="FFFFFF"/>
        </w:rPr>
        <w:t>adalah</w:t>
      </w:r>
      <w:proofErr w:type="spellEnd"/>
      <w:r w:rsidRPr="00FA4ADE">
        <w:rPr>
          <w:sz w:val="22"/>
          <w:szCs w:val="22"/>
          <w:shd w:val="clear" w:color="auto" w:fill="FFFFFF"/>
        </w:rPr>
        <w:t xml:space="preserve"> </w:t>
      </w:r>
      <w:proofErr w:type="spellStart"/>
      <w:r w:rsidRPr="00FA4ADE">
        <w:rPr>
          <w:sz w:val="22"/>
          <w:szCs w:val="22"/>
          <w:shd w:val="clear" w:color="auto" w:fill="FFFFFF"/>
        </w:rPr>
        <w:t>bahasa</w:t>
      </w:r>
      <w:proofErr w:type="spellEnd"/>
      <w:r w:rsidRPr="00FA4ADE">
        <w:rPr>
          <w:sz w:val="22"/>
          <w:szCs w:val="22"/>
          <w:shd w:val="clear" w:color="auto" w:fill="FFFFFF"/>
        </w:rPr>
        <w:t xml:space="preserve"> yang </w:t>
      </w:r>
      <w:proofErr w:type="spellStart"/>
      <w:r w:rsidRPr="00FA4ADE">
        <w:rPr>
          <w:sz w:val="22"/>
          <w:szCs w:val="22"/>
          <w:shd w:val="clear" w:color="auto" w:fill="FFFFFF"/>
        </w:rPr>
        <w:t>digunakan</w:t>
      </w:r>
      <w:proofErr w:type="spellEnd"/>
      <w:r w:rsidRPr="00FA4ADE">
        <w:rPr>
          <w:sz w:val="22"/>
          <w:szCs w:val="22"/>
          <w:shd w:val="clear" w:color="auto" w:fill="FFFFFF"/>
        </w:rPr>
        <w:t xml:space="preserve"> </w:t>
      </w:r>
      <w:proofErr w:type="spellStart"/>
      <w:r w:rsidRPr="00FA4ADE">
        <w:rPr>
          <w:sz w:val="22"/>
          <w:szCs w:val="22"/>
          <w:shd w:val="clear" w:color="auto" w:fill="FFFFFF"/>
        </w:rPr>
        <w:t>untuk</w:t>
      </w:r>
      <w:proofErr w:type="spellEnd"/>
      <w:r w:rsidRPr="00FA4ADE">
        <w:rPr>
          <w:sz w:val="22"/>
          <w:szCs w:val="22"/>
          <w:shd w:val="clear" w:color="auto" w:fill="FFFFFF"/>
        </w:rPr>
        <w:t xml:space="preserve"> </w:t>
      </w:r>
      <w:proofErr w:type="spellStart"/>
      <w:r w:rsidRPr="00FA4ADE">
        <w:rPr>
          <w:sz w:val="22"/>
          <w:szCs w:val="22"/>
          <w:shd w:val="clear" w:color="auto" w:fill="FFFFFF"/>
        </w:rPr>
        <w:t>berkomunikasi</w:t>
      </w:r>
      <w:proofErr w:type="spellEnd"/>
      <w:r w:rsidRPr="00FA4ADE">
        <w:rPr>
          <w:sz w:val="22"/>
          <w:szCs w:val="22"/>
          <w:shd w:val="clear" w:color="auto" w:fill="FFFFFF"/>
        </w:rPr>
        <w:t xml:space="preserve"> dan </w:t>
      </w:r>
      <w:proofErr w:type="spellStart"/>
      <w:r w:rsidRPr="00FA4ADE">
        <w:rPr>
          <w:sz w:val="22"/>
          <w:szCs w:val="22"/>
          <w:shd w:val="clear" w:color="auto" w:fill="FFFFFF"/>
        </w:rPr>
        <w:t>berinteraksi</w:t>
      </w:r>
      <w:proofErr w:type="spellEnd"/>
      <w:r w:rsidRPr="00FA4ADE">
        <w:rPr>
          <w:sz w:val="22"/>
          <w:szCs w:val="22"/>
          <w:shd w:val="clear" w:color="auto" w:fill="FFFFFF"/>
        </w:rPr>
        <w:t xml:space="preserve"> </w:t>
      </w:r>
      <w:proofErr w:type="spellStart"/>
      <w:r w:rsidRPr="00FA4ADE">
        <w:rPr>
          <w:sz w:val="22"/>
          <w:szCs w:val="22"/>
          <w:shd w:val="clear" w:color="auto" w:fill="FFFFFF"/>
        </w:rPr>
        <w:t>warga</w:t>
      </w:r>
      <w:proofErr w:type="spellEnd"/>
      <w:r w:rsidRPr="00FA4ADE">
        <w:rPr>
          <w:sz w:val="22"/>
          <w:szCs w:val="22"/>
          <w:shd w:val="clear" w:color="auto" w:fill="FFFFFF"/>
        </w:rPr>
        <w:t xml:space="preserve"> </w:t>
      </w:r>
      <w:proofErr w:type="spellStart"/>
      <w:r w:rsidRPr="00FA4ADE">
        <w:rPr>
          <w:sz w:val="22"/>
          <w:szCs w:val="22"/>
          <w:shd w:val="clear" w:color="auto" w:fill="FFFFFF"/>
        </w:rPr>
        <w:t>setempat</w:t>
      </w:r>
      <w:proofErr w:type="spellEnd"/>
      <w:r w:rsidRPr="00FA4ADE">
        <w:rPr>
          <w:sz w:val="22"/>
          <w:szCs w:val="22"/>
          <w:shd w:val="clear" w:color="auto" w:fill="FFFFFF"/>
        </w:rPr>
        <w:t xml:space="preserve"> yang </w:t>
      </w:r>
      <w:proofErr w:type="spellStart"/>
      <w:r w:rsidRPr="00FA4ADE">
        <w:rPr>
          <w:sz w:val="22"/>
          <w:szCs w:val="22"/>
          <w:shd w:val="clear" w:color="auto" w:fill="FFFFFF"/>
        </w:rPr>
        <w:t>digunakan</w:t>
      </w:r>
      <w:proofErr w:type="spellEnd"/>
      <w:r w:rsidRPr="00FA4ADE">
        <w:rPr>
          <w:sz w:val="22"/>
          <w:szCs w:val="22"/>
          <w:shd w:val="clear" w:color="auto" w:fill="FFFFFF"/>
        </w:rPr>
        <w:t xml:space="preserve"> </w:t>
      </w:r>
      <w:proofErr w:type="spellStart"/>
      <w:r w:rsidRPr="00FA4ADE">
        <w:rPr>
          <w:sz w:val="22"/>
          <w:szCs w:val="22"/>
          <w:shd w:val="clear" w:color="auto" w:fill="FFFFFF"/>
        </w:rPr>
        <w:t>secara</w:t>
      </w:r>
      <w:proofErr w:type="spellEnd"/>
      <w:r w:rsidRPr="00FA4ADE">
        <w:rPr>
          <w:sz w:val="22"/>
          <w:szCs w:val="22"/>
          <w:shd w:val="clear" w:color="auto" w:fill="FFFFFF"/>
        </w:rPr>
        <w:t xml:space="preserve"> </w:t>
      </w:r>
      <w:proofErr w:type="spellStart"/>
      <w:r w:rsidRPr="00FA4ADE">
        <w:rPr>
          <w:sz w:val="22"/>
          <w:szCs w:val="22"/>
          <w:shd w:val="clear" w:color="auto" w:fill="FFFFFF"/>
        </w:rPr>
        <w:t>kolektiv</w:t>
      </w:r>
      <w:proofErr w:type="spellEnd"/>
      <w:r w:rsidR="00E54946">
        <w:rPr>
          <w:sz w:val="22"/>
          <w:szCs w:val="22"/>
          <w:shd w:val="clear" w:color="auto" w:fill="FFFFFF"/>
        </w:rPr>
        <w:t xml:space="preserve"> </w:t>
      </w:r>
      <w:r w:rsidR="00E54946">
        <w:rPr>
          <w:rStyle w:val="FootnoteReference"/>
        </w:rPr>
        <w:fldChar w:fldCharType="begin" w:fldLock="1"/>
      </w:r>
      <w:r w:rsid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E54946">
        <w:rPr>
          <w:rStyle w:val="FootnoteReference"/>
        </w:rPr>
        <w:fldChar w:fldCharType="separate"/>
      </w:r>
      <w:r w:rsidR="00E54946" w:rsidRPr="00FA4ADE">
        <w:rPr>
          <w:sz w:val="22"/>
          <w:szCs w:val="22"/>
          <w:shd w:val="clear" w:color="auto" w:fill="FFFFFF"/>
        </w:rPr>
        <w:t>(</w:t>
      </w:r>
      <w:proofErr w:type="spellStart"/>
      <w:r w:rsidR="00E54946" w:rsidRPr="00FA4ADE">
        <w:rPr>
          <w:sz w:val="22"/>
          <w:szCs w:val="22"/>
          <w:shd w:val="clear" w:color="auto" w:fill="FFFFFF"/>
        </w:rPr>
        <w:t>Zulkarnaen</w:t>
      </w:r>
      <w:proofErr w:type="spellEnd"/>
      <w:r w:rsidR="00E54946" w:rsidRPr="00FA4ADE">
        <w:rPr>
          <w:sz w:val="22"/>
          <w:szCs w:val="22"/>
          <w:shd w:val="clear" w:color="auto" w:fill="FFFFFF"/>
        </w:rPr>
        <w:t>, 2015:</w:t>
      </w:r>
      <w:r w:rsidR="00E54946" w:rsidRPr="00FA4ADE">
        <w:rPr>
          <w:sz w:val="22"/>
          <w:szCs w:val="22"/>
        </w:rPr>
        <w:t xml:space="preserve"> 39)</w:t>
      </w:r>
      <w:r w:rsidR="00E54946">
        <w:rPr>
          <w:rStyle w:val="FootnoteReference"/>
        </w:rPr>
        <w:fldChar w:fldCharType="end"/>
      </w:r>
      <w:r w:rsidR="00E54946">
        <w:t xml:space="preserve">. </w:t>
      </w:r>
      <w:proofErr w:type="spellStart"/>
      <w:r w:rsidR="00E54946">
        <w:t>Per</w:t>
      </w:r>
      <w:r w:rsidRPr="00FA4ADE">
        <w:rPr>
          <w:sz w:val="22"/>
          <w:szCs w:val="22"/>
        </w:rPr>
        <w:t>kembangan</w:t>
      </w:r>
      <w:proofErr w:type="spellEnd"/>
      <w:r w:rsidRPr="00FA4ADE">
        <w:rPr>
          <w:sz w:val="22"/>
          <w:szCs w:val="22"/>
        </w:rPr>
        <w:t xml:space="preserve"> zaman pada era </w:t>
      </w:r>
      <w:proofErr w:type="spellStart"/>
      <w:r w:rsidRPr="00FA4ADE">
        <w:rPr>
          <w:sz w:val="22"/>
          <w:szCs w:val="22"/>
        </w:rPr>
        <w:t>globalisasi</w:t>
      </w:r>
      <w:proofErr w:type="spellEnd"/>
      <w:r w:rsidRPr="00FA4ADE">
        <w:rPr>
          <w:sz w:val="22"/>
          <w:szCs w:val="22"/>
        </w:rPr>
        <w:t xml:space="preserve"> </w:t>
      </w:r>
      <w:proofErr w:type="spellStart"/>
      <w:r w:rsidRPr="00FA4ADE">
        <w:rPr>
          <w:sz w:val="22"/>
          <w:szCs w:val="22"/>
        </w:rPr>
        <w:t>ini</w:t>
      </w:r>
      <w:proofErr w:type="spellEnd"/>
      <w:r w:rsidRPr="00FA4ADE">
        <w:rPr>
          <w:sz w:val="22"/>
          <w:szCs w:val="22"/>
        </w:rPr>
        <w:t xml:space="preserve"> </w:t>
      </w:r>
      <w:proofErr w:type="spellStart"/>
      <w:r w:rsidRPr="00FA4ADE">
        <w:rPr>
          <w:sz w:val="22"/>
          <w:szCs w:val="22"/>
        </w:rPr>
        <w:t>semakin</w:t>
      </w:r>
      <w:proofErr w:type="spellEnd"/>
      <w:r w:rsidRPr="00FA4ADE">
        <w:rPr>
          <w:sz w:val="22"/>
          <w:szCs w:val="22"/>
        </w:rPr>
        <w:t xml:space="preserve"> </w:t>
      </w:r>
      <w:proofErr w:type="spellStart"/>
      <w:r w:rsidRPr="00FA4ADE">
        <w:rPr>
          <w:sz w:val="22"/>
          <w:szCs w:val="22"/>
        </w:rPr>
        <w:t>menurunnya</w:t>
      </w:r>
      <w:proofErr w:type="spellEnd"/>
      <w:r w:rsidRPr="00FA4ADE">
        <w:rPr>
          <w:sz w:val="22"/>
          <w:szCs w:val="22"/>
        </w:rPr>
        <w:t xml:space="preserve"> </w:t>
      </w:r>
      <w:proofErr w:type="spellStart"/>
      <w:r w:rsidRPr="00FA4ADE">
        <w:rPr>
          <w:sz w:val="22"/>
          <w:szCs w:val="22"/>
        </w:rPr>
        <w:t>kecintaan</w:t>
      </w:r>
      <w:proofErr w:type="spellEnd"/>
      <w:r w:rsidRPr="00FA4ADE">
        <w:rPr>
          <w:sz w:val="22"/>
          <w:szCs w:val="22"/>
        </w:rPr>
        <w:t xml:space="preserve"> dan  </w:t>
      </w:r>
      <w:proofErr w:type="spellStart"/>
      <w:r w:rsidRPr="00FA4ADE">
        <w:rPr>
          <w:sz w:val="22"/>
          <w:szCs w:val="22"/>
        </w:rPr>
        <w:t>kembanggaan</w:t>
      </w:r>
      <w:proofErr w:type="spellEnd"/>
      <w:r w:rsidRPr="00FA4ADE">
        <w:rPr>
          <w:sz w:val="22"/>
          <w:szCs w:val="22"/>
        </w:rPr>
        <w:t xml:space="preserve"> </w:t>
      </w:r>
      <w:proofErr w:type="spellStart"/>
      <w:r w:rsidRPr="00FA4ADE">
        <w:rPr>
          <w:sz w:val="22"/>
          <w:szCs w:val="22"/>
        </w:rPr>
        <w:t>masyarakat</w:t>
      </w:r>
      <w:proofErr w:type="spellEnd"/>
      <w:r w:rsidRPr="00FA4ADE">
        <w:rPr>
          <w:sz w:val="22"/>
          <w:szCs w:val="22"/>
        </w:rPr>
        <w:t xml:space="preserve"> </w:t>
      </w:r>
      <w:proofErr w:type="spellStart"/>
      <w:r w:rsidRPr="00FA4ADE">
        <w:rPr>
          <w:sz w:val="22"/>
          <w:szCs w:val="22"/>
        </w:rPr>
        <w:t>untuk</w:t>
      </w:r>
      <w:proofErr w:type="spellEnd"/>
      <w:r w:rsidRPr="00FA4ADE">
        <w:rPr>
          <w:sz w:val="22"/>
          <w:szCs w:val="22"/>
        </w:rPr>
        <w:t xml:space="preserve"> </w:t>
      </w:r>
      <w:proofErr w:type="spellStart"/>
      <w:r w:rsidRPr="00FA4ADE">
        <w:rPr>
          <w:sz w:val="22"/>
          <w:szCs w:val="22"/>
        </w:rPr>
        <w:t>menggunakan</w:t>
      </w:r>
      <w:proofErr w:type="spellEnd"/>
      <w:r w:rsidRPr="00FA4ADE">
        <w:rPr>
          <w:sz w:val="22"/>
          <w:szCs w:val="22"/>
        </w:rPr>
        <w:t xml:space="preserve"> </w:t>
      </w:r>
      <w:proofErr w:type="spellStart"/>
      <w:r w:rsidRPr="00FA4ADE">
        <w:rPr>
          <w:sz w:val="22"/>
          <w:szCs w:val="22"/>
        </w:rPr>
        <w:t>bahasa</w:t>
      </w:r>
      <w:proofErr w:type="spellEnd"/>
      <w:r w:rsidRPr="00FA4ADE">
        <w:rPr>
          <w:sz w:val="22"/>
          <w:szCs w:val="22"/>
        </w:rPr>
        <w:t xml:space="preserve"> </w:t>
      </w:r>
      <w:proofErr w:type="spellStart"/>
      <w:r w:rsidRPr="00FA4ADE">
        <w:rPr>
          <w:sz w:val="22"/>
          <w:szCs w:val="22"/>
        </w:rPr>
        <w:t>daerah</w:t>
      </w:r>
      <w:proofErr w:type="spellEnd"/>
      <w:r w:rsidRPr="00FA4ADE">
        <w:rPr>
          <w:sz w:val="22"/>
          <w:szCs w:val="22"/>
        </w:rPr>
        <w:t xml:space="preserve"> </w:t>
      </w:r>
      <w:proofErr w:type="spellStart"/>
      <w:r w:rsidRPr="00FA4ADE">
        <w:rPr>
          <w:sz w:val="22"/>
          <w:szCs w:val="22"/>
        </w:rPr>
        <w:t>terutama</w:t>
      </w:r>
      <w:proofErr w:type="spellEnd"/>
      <w:r w:rsidRPr="00FA4ADE">
        <w:rPr>
          <w:sz w:val="22"/>
          <w:szCs w:val="22"/>
        </w:rPr>
        <w:t xml:space="preserve"> di Sumbawa. Oleh </w:t>
      </w:r>
      <w:proofErr w:type="spellStart"/>
      <w:r w:rsidRPr="00FA4ADE">
        <w:rPr>
          <w:sz w:val="22"/>
          <w:szCs w:val="22"/>
        </w:rPr>
        <w:t>karena</w:t>
      </w:r>
      <w:proofErr w:type="spellEnd"/>
      <w:r w:rsidRPr="00FA4ADE">
        <w:rPr>
          <w:sz w:val="22"/>
          <w:szCs w:val="22"/>
        </w:rPr>
        <w:t xml:space="preserve"> </w:t>
      </w:r>
      <w:proofErr w:type="spellStart"/>
      <w:r w:rsidRPr="00FA4ADE">
        <w:rPr>
          <w:sz w:val="22"/>
          <w:szCs w:val="22"/>
        </w:rPr>
        <w:t>itu</w:t>
      </w:r>
      <w:proofErr w:type="spellEnd"/>
      <w:r w:rsidRPr="00FA4ADE">
        <w:rPr>
          <w:sz w:val="22"/>
          <w:szCs w:val="22"/>
        </w:rPr>
        <w:t xml:space="preserve"> </w:t>
      </w:r>
      <w:proofErr w:type="spellStart"/>
      <w:r w:rsidRPr="00FA4ADE">
        <w:rPr>
          <w:sz w:val="22"/>
          <w:szCs w:val="22"/>
        </w:rPr>
        <w:t>bahasa</w:t>
      </w:r>
      <w:proofErr w:type="spellEnd"/>
      <w:r w:rsidRPr="00FA4ADE">
        <w:rPr>
          <w:sz w:val="22"/>
          <w:szCs w:val="22"/>
        </w:rPr>
        <w:t xml:space="preserve"> Sumbawa </w:t>
      </w:r>
      <w:proofErr w:type="spellStart"/>
      <w:r w:rsidRPr="00FA4ADE">
        <w:rPr>
          <w:sz w:val="22"/>
          <w:szCs w:val="22"/>
        </w:rPr>
        <w:t>perlu</w:t>
      </w:r>
      <w:proofErr w:type="spellEnd"/>
      <w:r w:rsidRPr="00FA4ADE">
        <w:rPr>
          <w:sz w:val="22"/>
          <w:szCs w:val="22"/>
        </w:rPr>
        <w:t xml:space="preserve"> </w:t>
      </w:r>
      <w:proofErr w:type="spellStart"/>
      <w:r w:rsidRPr="00FA4ADE">
        <w:rPr>
          <w:sz w:val="22"/>
          <w:szCs w:val="22"/>
        </w:rPr>
        <w:t>untuk</w:t>
      </w:r>
      <w:proofErr w:type="spellEnd"/>
      <w:r w:rsidRPr="00FA4ADE">
        <w:rPr>
          <w:sz w:val="22"/>
          <w:szCs w:val="22"/>
        </w:rPr>
        <w:t xml:space="preserve"> </w:t>
      </w:r>
      <w:proofErr w:type="spellStart"/>
      <w:r w:rsidRPr="00FA4ADE">
        <w:rPr>
          <w:sz w:val="22"/>
          <w:szCs w:val="22"/>
        </w:rPr>
        <w:t>diperhatikan</w:t>
      </w:r>
      <w:proofErr w:type="spellEnd"/>
      <w:r w:rsidRPr="00FA4ADE">
        <w:rPr>
          <w:sz w:val="22"/>
          <w:szCs w:val="22"/>
        </w:rPr>
        <w:t xml:space="preserve"> agar </w:t>
      </w:r>
      <w:proofErr w:type="spellStart"/>
      <w:r w:rsidRPr="00FA4ADE">
        <w:rPr>
          <w:sz w:val="22"/>
          <w:szCs w:val="22"/>
        </w:rPr>
        <w:t>tidak</w:t>
      </w:r>
      <w:proofErr w:type="spellEnd"/>
      <w:r w:rsidRPr="00FA4ADE">
        <w:rPr>
          <w:sz w:val="22"/>
          <w:szCs w:val="22"/>
        </w:rPr>
        <w:t xml:space="preserve"> </w:t>
      </w:r>
      <w:proofErr w:type="spellStart"/>
      <w:r w:rsidRPr="00FA4ADE">
        <w:rPr>
          <w:sz w:val="22"/>
          <w:szCs w:val="22"/>
        </w:rPr>
        <w:t>punah</w:t>
      </w:r>
      <w:proofErr w:type="spellEnd"/>
      <w:r w:rsidRPr="00FA4ADE">
        <w:rPr>
          <w:sz w:val="22"/>
          <w:szCs w:val="22"/>
        </w:rPr>
        <w:t xml:space="preserve">, </w:t>
      </w:r>
      <w:proofErr w:type="spellStart"/>
      <w:r w:rsidRPr="00FA4ADE">
        <w:rPr>
          <w:sz w:val="22"/>
          <w:szCs w:val="22"/>
        </w:rPr>
        <w:t>untuk</w:t>
      </w:r>
      <w:proofErr w:type="spellEnd"/>
      <w:r w:rsidRPr="00FA4ADE">
        <w:rPr>
          <w:sz w:val="22"/>
          <w:szCs w:val="22"/>
        </w:rPr>
        <w:t xml:space="preserve"> </w:t>
      </w:r>
      <w:proofErr w:type="spellStart"/>
      <w:r w:rsidRPr="00FA4ADE">
        <w:rPr>
          <w:sz w:val="22"/>
          <w:szCs w:val="22"/>
        </w:rPr>
        <w:t>melestarikan</w:t>
      </w:r>
      <w:proofErr w:type="spellEnd"/>
      <w:r w:rsidRPr="00FA4ADE">
        <w:rPr>
          <w:sz w:val="22"/>
          <w:szCs w:val="22"/>
        </w:rPr>
        <w:t xml:space="preserve"> </w:t>
      </w:r>
      <w:proofErr w:type="spellStart"/>
      <w:r w:rsidRPr="00FA4ADE">
        <w:rPr>
          <w:sz w:val="22"/>
          <w:szCs w:val="22"/>
        </w:rPr>
        <w:t>bahasa</w:t>
      </w:r>
      <w:proofErr w:type="spellEnd"/>
      <w:r w:rsidRPr="00FA4ADE">
        <w:rPr>
          <w:sz w:val="22"/>
          <w:szCs w:val="22"/>
        </w:rPr>
        <w:t xml:space="preserve"> Sumbawa </w:t>
      </w:r>
      <w:proofErr w:type="spellStart"/>
      <w:r w:rsidRPr="00FA4ADE">
        <w:rPr>
          <w:sz w:val="22"/>
          <w:szCs w:val="22"/>
        </w:rPr>
        <w:t>yaitu</w:t>
      </w:r>
      <w:proofErr w:type="spellEnd"/>
      <w:r w:rsidRPr="00FA4ADE">
        <w:rPr>
          <w:sz w:val="22"/>
          <w:szCs w:val="22"/>
        </w:rPr>
        <w:t xml:space="preserve"> </w:t>
      </w:r>
      <w:proofErr w:type="spellStart"/>
      <w:r w:rsidRPr="00FA4ADE">
        <w:rPr>
          <w:sz w:val="22"/>
          <w:szCs w:val="22"/>
        </w:rPr>
        <w:t>dengan</w:t>
      </w:r>
      <w:proofErr w:type="spellEnd"/>
      <w:r w:rsidRPr="00FA4ADE">
        <w:rPr>
          <w:sz w:val="22"/>
          <w:szCs w:val="22"/>
        </w:rPr>
        <w:t xml:space="preserve"> </w:t>
      </w:r>
      <w:proofErr w:type="spellStart"/>
      <w:r w:rsidRPr="00FA4ADE">
        <w:rPr>
          <w:sz w:val="22"/>
          <w:szCs w:val="22"/>
        </w:rPr>
        <w:t>memperkenalkan</w:t>
      </w:r>
      <w:proofErr w:type="spellEnd"/>
      <w:r w:rsidRPr="00FA4ADE">
        <w:rPr>
          <w:sz w:val="22"/>
          <w:szCs w:val="22"/>
        </w:rPr>
        <w:t xml:space="preserve"> </w:t>
      </w:r>
      <w:proofErr w:type="spellStart"/>
      <w:r w:rsidRPr="00FA4ADE">
        <w:rPr>
          <w:sz w:val="22"/>
          <w:szCs w:val="22"/>
        </w:rPr>
        <w:t>budaya-budaya</w:t>
      </w:r>
      <w:proofErr w:type="spellEnd"/>
      <w:r w:rsidRPr="00FA4ADE">
        <w:rPr>
          <w:sz w:val="22"/>
          <w:szCs w:val="22"/>
        </w:rPr>
        <w:t xml:space="preserve"> yang </w:t>
      </w:r>
      <w:proofErr w:type="spellStart"/>
      <w:r w:rsidRPr="00FA4ADE">
        <w:rPr>
          <w:sz w:val="22"/>
          <w:szCs w:val="22"/>
        </w:rPr>
        <w:t>ada</w:t>
      </w:r>
      <w:proofErr w:type="spellEnd"/>
      <w:r w:rsidRPr="00FA4ADE">
        <w:rPr>
          <w:sz w:val="22"/>
          <w:szCs w:val="22"/>
        </w:rPr>
        <w:t xml:space="preserve"> di Sumbawa,  </w:t>
      </w:r>
      <w:proofErr w:type="spellStart"/>
      <w:r w:rsidRPr="00FA4ADE">
        <w:rPr>
          <w:sz w:val="22"/>
          <w:szCs w:val="22"/>
        </w:rPr>
        <w:t>misalnya</w:t>
      </w:r>
      <w:proofErr w:type="spellEnd"/>
      <w:r w:rsidRPr="00FA4ADE">
        <w:rPr>
          <w:sz w:val="22"/>
          <w:szCs w:val="22"/>
        </w:rPr>
        <w:t xml:space="preserve"> </w:t>
      </w:r>
      <w:proofErr w:type="spellStart"/>
      <w:r w:rsidRPr="00FA4ADE">
        <w:rPr>
          <w:sz w:val="22"/>
          <w:szCs w:val="22"/>
        </w:rPr>
        <w:t>maen</w:t>
      </w:r>
      <w:proofErr w:type="spellEnd"/>
      <w:r w:rsidRPr="00FA4ADE">
        <w:rPr>
          <w:sz w:val="22"/>
          <w:szCs w:val="22"/>
        </w:rPr>
        <w:t xml:space="preserve"> </w:t>
      </w:r>
      <w:proofErr w:type="spellStart"/>
      <w:r w:rsidRPr="00FA4ADE">
        <w:rPr>
          <w:sz w:val="22"/>
          <w:szCs w:val="22"/>
        </w:rPr>
        <w:t>jaran</w:t>
      </w:r>
      <w:proofErr w:type="spellEnd"/>
      <w:r w:rsidRPr="00FA4ADE">
        <w:rPr>
          <w:sz w:val="22"/>
          <w:szCs w:val="22"/>
        </w:rPr>
        <w:t xml:space="preserve">, </w:t>
      </w:r>
      <w:proofErr w:type="spellStart"/>
      <w:r w:rsidRPr="00FA4ADE">
        <w:rPr>
          <w:sz w:val="22"/>
          <w:szCs w:val="22"/>
        </w:rPr>
        <w:t>barapan</w:t>
      </w:r>
      <w:proofErr w:type="spellEnd"/>
      <w:r w:rsidRPr="00FA4ADE">
        <w:rPr>
          <w:sz w:val="22"/>
          <w:szCs w:val="22"/>
        </w:rPr>
        <w:t xml:space="preserve"> </w:t>
      </w:r>
      <w:proofErr w:type="spellStart"/>
      <w:r w:rsidRPr="00FA4ADE">
        <w:rPr>
          <w:sz w:val="22"/>
          <w:szCs w:val="22"/>
        </w:rPr>
        <w:t>kebo</w:t>
      </w:r>
      <w:proofErr w:type="spellEnd"/>
      <w:r w:rsidRPr="00FA4ADE">
        <w:rPr>
          <w:sz w:val="22"/>
          <w:szCs w:val="22"/>
        </w:rPr>
        <w:t xml:space="preserve">, </w:t>
      </w:r>
      <w:proofErr w:type="spellStart"/>
      <w:r w:rsidRPr="00FA4ADE">
        <w:rPr>
          <w:sz w:val="22"/>
          <w:szCs w:val="22"/>
        </w:rPr>
        <w:t>upacara</w:t>
      </w:r>
      <w:proofErr w:type="spellEnd"/>
      <w:r w:rsidRPr="00FA4ADE">
        <w:rPr>
          <w:sz w:val="22"/>
          <w:szCs w:val="22"/>
        </w:rPr>
        <w:t xml:space="preserve"> </w:t>
      </w:r>
      <w:proofErr w:type="spellStart"/>
      <w:r w:rsidRPr="00FA4ADE">
        <w:rPr>
          <w:sz w:val="22"/>
          <w:szCs w:val="22"/>
        </w:rPr>
        <w:t>pesta</w:t>
      </w:r>
      <w:proofErr w:type="spellEnd"/>
      <w:r w:rsidRPr="00FA4ADE">
        <w:rPr>
          <w:sz w:val="22"/>
          <w:szCs w:val="22"/>
        </w:rPr>
        <w:t xml:space="preserve"> </w:t>
      </w:r>
      <w:proofErr w:type="spellStart"/>
      <w:r w:rsidRPr="00FA4ADE">
        <w:rPr>
          <w:sz w:val="22"/>
          <w:szCs w:val="22"/>
        </w:rPr>
        <w:t>ponan</w:t>
      </w:r>
      <w:proofErr w:type="spellEnd"/>
      <w:r w:rsidRPr="00FA4ADE">
        <w:rPr>
          <w:sz w:val="22"/>
          <w:szCs w:val="22"/>
        </w:rPr>
        <w:t xml:space="preserve">, </w:t>
      </w:r>
      <w:proofErr w:type="spellStart"/>
      <w:r w:rsidRPr="00FA4ADE">
        <w:rPr>
          <w:sz w:val="22"/>
          <w:szCs w:val="22"/>
        </w:rPr>
        <w:t>prosesi</w:t>
      </w:r>
      <w:proofErr w:type="spellEnd"/>
      <w:r w:rsidRPr="00FA4ADE">
        <w:rPr>
          <w:sz w:val="22"/>
          <w:szCs w:val="22"/>
        </w:rPr>
        <w:t xml:space="preserve"> </w:t>
      </w:r>
      <w:proofErr w:type="spellStart"/>
      <w:r w:rsidRPr="00FA4ADE">
        <w:rPr>
          <w:sz w:val="22"/>
          <w:szCs w:val="22"/>
        </w:rPr>
        <w:t>pernikahan</w:t>
      </w:r>
      <w:proofErr w:type="spellEnd"/>
      <w:r w:rsidRPr="00FA4ADE">
        <w:rPr>
          <w:sz w:val="22"/>
          <w:szCs w:val="22"/>
        </w:rPr>
        <w:t xml:space="preserve"> dan lain </w:t>
      </w:r>
      <w:proofErr w:type="spellStart"/>
      <w:r w:rsidRPr="00FA4ADE">
        <w:rPr>
          <w:sz w:val="22"/>
          <w:szCs w:val="22"/>
        </w:rPr>
        <w:t>sebagainya</w:t>
      </w:r>
      <w:proofErr w:type="spellEnd"/>
      <w:r w:rsidRPr="00FA4ADE">
        <w:rPr>
          <w:sz w:val="22"/>
          <w:szCs w:val="22"/>
        </w:rPr>
        <w:t xml:space="preserve"> </w:t>
      </w:r>
      <w:proofErr w:type="spellStart"/>
      <w:r w:rsidRPr="00FA4ADE">
        <w:rPr>
          <w:sz w:val="22"/>
          <w:szCs w:val="22"/>
        </w:rPr>
        <w:t>kepada</w:t>
      </w:r>
      <w:proofErr w:type="spellEnd"/>
      <w:r w:rsidRPr="00FA4ADE">
        <w:rPr>
          <w:sz w:val="22"/>
          <w:szCs w:val="22"/>
        </w:rPr>
        <w:t xml:space="preserve"> </w:t>
      </w:r>
      <w:proofErr w:type="spellStart"/>
      <w:r w:rsidRPr="00FA4ADE">
        <w:rPr>
          <w:sz w:val="22"/>
          <w:szCs w:val="22"/>
        </w:rPr>
        <w:t>masyarakat</w:t>
      </w:r>
      <w:proofErr w:type="spellEnd"/>
      <w:r w:rsidRPr="00FA4ADE">
        <w:rPr>
          <w:sz w:val="22"/>
          <w:szCs w:val="22"/>
        </w:rPr>
        <w:t xml:space="preserve"> Indonesia </w:t>
      </w:r>
      <w:proofErr w:type="spellStart"/>
      <w:r w:rsidRPr="00FA4ADE">
        <w:rPr>
          <w:sz w:val="22"/>
          <w:szCs w:val="22"/>
        </w:rPr>
        <w:t>maupun</w:t>
      </w:r>
      <w:proofErr w:type="spellEnd"/>
      <w:r w:rsidRPr="00FA4ADE">
        <w:rPr>
          <w:sz w:val="22"/>
          <w:szCs w:val="22"/>
        </w:rPr>
        <w:t xml:space="preserve"> </w:t>
      </w:r>
      <w:proofErr w:type="spellStart"/>
      <w:r w:rsidRPr="00FA4ADE">
        <w:rPr>
          <w:sz w:val="22"/>
          <w:szCs w:val="22"/>
        </w:rPr>
        <w:t>warga</w:t>
      </w:r>
      <w:proofErr w:type="spellEnd"/>
      <w:r w:rsidRPr="00FA4ADE">
        <w:rPr>
          <w:sz w:val="22"/>
          <w:szCs w:val="22"/>
        </w:rPr>
        <w:t xml:space="preserve"> </w:t>
      </w:r>
      <w:proofErr w:type="spellStart"/>
      <w:r w:rsidRPr="00FA4ADE">
        <w:rPr>
          <w:sz w:val="22"/>
          <w:szCs w:val="22"/>
        </w:rPr>
        <w:t>asing</w:t>
      </w:r>
      <w:proofErr w:type="spellEnd"/>
      <w:r w:rsidRPr="00FA4ADE">
        <w:rPr>
          <w:sz w:val="22"/>
          <w:szCs w:val="22"/>
        </w:rPr>
        <w:t xml:space="preserve">. </w:t>
      </w:r>
      <w:proofErr w:type="spellStart"/>
      <w:r w:rsidRPr="00FA4ADE">
        <w:rPr>
          <w:sz w:val="22"/>
          <w:szCs w:val="22"/>
        </w:rPr>
        <w:t>Setiap</w:t>
      </w:r>
      <w:proofErr w:type="spellEnd"/>
      <w:r w:rsidRPr="00FA4ADE">
        <w:rPr>
          <w:sz w:val="22"/>
          <w:szCs w:val="22"/>
        </w:rPr>
        <w:t xml:space="preserve"> </w:t>
      </w:r>
      <w:proofErr w:type="spellStart"/>
      <w:r w:rsidRPr="00FA4ADE">
        <w:rPr>
          <w:sz w:val="22"/>
          <w:szCs w:val="22"/>
        </w:rPr>
        <w:t>budaya</w:t>
      </w:r>
      <w:proofErr w:type="spellEnd"/>
      <w:r w:rsidRPr="00FA4ADE">
        <w:rPr>
          <w:sz w:val="22"/>
          <w:szCs w:val="22"/>
        </w:rPr>
        <w:t xml:space="preserve"> yang </w:t>
      </w:r>
      <w:proofErr w:type="spellStart"/>
      <w:r w:rsidRPr="00FA4ADE">
        <w:rPr>
          <w:sz w:val="22"/>
          <w:szCs w:val="22"/>
        </w:rPr>
        <w:t>ada</w:t>
      </w:r>
      <w:proofErr w:type="spellEnd"/>
      <w:r w:rsidRPr="00FA4ADE">
        <w:rPr>
          <w:sz w:val="22"/>
          <w:szCs w:val="22"/>
        </w:rPr>
        <w:t xml:space="preserve"> </w:t>
      </w:r>
      <w:proofErr w:type="spellStart"/>
      <w:r w:rsidRPr="00FA4ADE">
        <w:rPr>
          <w:sz w:val="22"/>
          <w:szCs w:val="22"/>
        </w:rPr>
        <w:t>dalam</w:t>
      </w:r>
      <w:proofErr w:type="spellEnd"/>
      <w:r w:rsidRPr="00FA4ADE">
        <w:rPr>
          <w:sz w:val="22"/>
          <w:szCs w:val="22"/>
        </w:rPr>
        <w:t xml:space="preserve"> </w:t>
      </w:r>
      <w:proofErr w:type="spellStart"/>
      <w:r w:rsidRPr="00FA4ADE">
        <w:rPr>
          <w:sz w:val="22"/>
          <w:szCs w:val="22"/>
        </w:rPr>
        <w:t>mayarakat</w:t>
      </w:r>
      <w:proofErr w:type="spellEnd"/>
      <w:r w:rsidRPr="00FA4ADE">
        <w:rPr>
          <w:sz w:val="22"/>
          <w:szCs w:val="22"/>
        </w:rPr>
        <w:t xml:space="preserve"> Sumbawa </w:t>
      </w:r>
      <w:proofErr w:type="spellStart"/>
      <w:r w:rsidRPr="00FA4ADE">
        <w:rPr>
          <w:sz w:val="22"/>
          <w:szCs w:val="22"/>
        </w:rPr>
        <w:t>memiliki</w:t>
      </w:r>
      <w:proofErr w:type="spellEnd"/>
      <w:r w:rsidRPr="00FA4ADE">
        <w:rPr>
          <w:sz w:val="22"/>
          <w:szCs w:val="22"/>
        </w:rPr>
        <w:t xml:space="preserve"> </w:t>
      </w:r>
      <w:proofErr w:type="spellStart"/>
      <w:r w:rsidRPr="00FA4ADE">
        <w:rPr>
          <w:sz w:val="22"/>
          <w:szCs w:val="22"/>
        </w:rPr>
        <w:t>kearifan</w:t>
      </w:r>
      <w:proofErr w:type="spellEnd"/>
      <w:r w:rsidRPr="00FA4ADE">
        <w:rPr>
          <w:sz w:val="22"/>
          <w:szCs w:val="22"/>
        </w:rPr>
        <w:t xml:space="preserve"> </w:t>
      </w:r>
      <w:proofErr w:type="spellStart"/>
      <w:r w:rsidRPr="00FA4ADE">
        <w:rPr>
          <w:sz w:val="22"/>
          <w:szCs w:val="22"/>
        </w:rPr>
        <w:t>lokal</w:t>
      </w:r>
      <w:proofErr w:type="spellEnd"/>
      <w:r w:rsidRPr="00FA4ADE">
        <w:rPr>
          <w:sz w:val="22"/>
          <w:szCs w:val="22"/>
        </w:rPr>
        <w:t xml:space="preserve"> yang </w:t>
      </w:r>
      <w:proofErr w:type="spellStart"/>
      <w:r w:rsidRPr="00FA4ADE">
        <w:rPr>
          <w:sz w:val="22"/>
          <w:szCs w:val="22"/>
        </w:rPr>
        <w:t>perlu</w:t>
      </w:r>
      <w:proofErr w:type="spellEnd"/>
      <w:r w:rsidRPr="00FA4ADE">
        <w:rPr>
          <w:sz w:val="22"/>
          <w:szCs w:val="22"/>
        </w:rPr>
        <w:t xml:space="preserve"> </w:t>
      </w:r>
      <w:proofErr w:type="spellStart"/>
      <w:r w:rsidRPr="00FA4ADE">
        <w:rPr>
          <w:sz w:val="22"/>
          <w:szCs w:val="22"/>
        </w:rPr>
        <w:t>untuk</w:t>
      </w:r>
      <w:proofErr w:type="spellEnd"/>
      <w:r w:rsidRPr="00FA4ADE">
        <w:rPr>
          <w:sz w:val="22"/>
          <w:szCs w:val="22"/>
        </w:rPr>
        <w:t xml:space="preserve"> </w:t>
      </w:r>
      <w:proofErr w:type="spellStart"/>
      <w:r w:rsidRPr="00FA4ADE">
        <w:rPr>
          <w:sz w:val="22"/>
          <w:szCs w:val="22"/>
        </w:rPr>
        <w:t>dipertahankan</w:t>
      </w:r>
      <w:proofErr w:type="spellEnd"/>
      <w:r w:rsidRPr="00FA4ADE">
        <w:rPr>
          <w:sz w:val="22"/>
          <w:szCs w:val="22"/>
        </w:rPr>
        <w:t>.</w:t>
      </w:r>
    </w:p>
    <w:p w14:paraId="6800FDEB" w14:textId="547694AF" w:rsidR="00FB1FAE" w:rsidRPr="00FA4ADE" w:rsidRDefault="00FB1FAE" w:rsidP="00FA4ADE">
      <w:pPr>
        <w:pStyle w:val="Default"/>
        <w:spacing w:line="276" w:lineRule="auto"/>
        <w:ind w:firstLine="720"/>
        <w:jc w:val="both"/>
        <w:rPr>
          <w:color w:val="auto"/>
          <w:sz w:val="22"/>
          <w:szCs w:val="22"/>
        </w:rPr>
      </w:pPr>
      <w:r w:rsidRPr="00FA4ADE">
        <w:rPr>
          <w:color w:val="auto"/>
          <w:sz w:val="22"/>
          <w:szCs w:val="22"/>
        </w:rPr>
        <w:t xml:space="preserve">Kearifan lokal adalah identitas atau kepribadian budaya sebuah bangsa yang menyebabkan bangsa tersebut mampu menyerap, bahkan mengolah kebudayaan yang berasal dari luar/bangsa lai menjadi watak dan kemampuan sendiri </w:t>
      </w:r>
      <w:r w:rsidR="00E54946" w:rsidRPr="00E54946">
        <w:rPr>
          <w:rStyle w:val="FootnoteReference"/>
        </w:rPr>
        <w:fldChar w:fldCharType="begin" w:fldLock="1"/>
      </w:r>
      <w:r w:rsidR="00E54946"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E54946" w:rsidRPr="00E54946">
        <w:rPr>
          <w:rStyle w:val="FootnoteReference"/>
        </w:rPr>
        <w:fldChar w:fldCharType="separate"/>
      </w:r>
      <w:r w:rsidR="00E54946" w:rsidRPr="00E54946">
        <w:rPr>
          <w:color w:val="auto"/>
          <w:sz w:val="22"/>
          <w:szCs w:val="22"/>
        </w:rPr>
        <w:t xml:space="preserve"> </w:t>
      </w:r>
      <w:r w:rsidR="00E54946" w:rsidRPr="00E54946">
        <w:rPr>
          <w:color w:val="auto"/>
          <w:sz w:val="22"/>
          <w:szCs w:val="22"/>
          <w:lang w:val="en-US"/>
        </w:rPr>
        <w:t>(</w:t>
      </w:r>
      <w:r w:rsidR="00E54946" w:rsidRPr="00E54946">
        <w:rPr>
          <w:color w:val="auto"/>
          <w:sz w:val="22"/>
          <w:szCs w:val="22"/>
        </w:rPr>
        <w:t>Wibowo</w:t>
      </w:r>
      <w:r w:rsidR="00E54946" w:rsidRPr="00E54946">
        <w:rPr>
          <w:color w:val="auto"/>
          <w:sz w:val="22"/>
          <w:szCs w:val="22"/>
          <w:lang w:val="en-US"/>
        </w:rPr>
        <w:t xml:space="preserve">, </w:t>
      </w:r>
      <w:r w:rsidR="00E54946" w:rsidRPr="00E54946">
        <w:rPr>
          <w:color w:val="auto"/>
          <w:sz w:val="22"/>
          <w:szCs w:val="22"/>
        </w:rPr>
        <w:t>2015:17).</w:t>
      </w:r>
      <w:r w:rsidR="00E54946" w:rsidRPr="00E54946">
        <w:rPr>
          <w:rStyle w:val="FootnoteReference"/>
        </w:rPr>
        <w:fldChar w:fldCharType="end"/>
      </w:r>
      <w:r w:rsidR="00E54946">
        <w:rPr>
          <w:lang w:val="en-US"/>
        </w:rPr>
        <w:t xml:space="preserve"> </w:t>
      </w:r>
      <w:r w:rsidRPr="00FA4ADE">
        <w:rPr>
          <w:color w:val="auto"/>
          <w:sz w:val="22"/>
          <w:szCs w:val="22"/>
        </w:rPr>
        <w:t>Identitas dan Kepribadian tersebut tentunya menyesuaikan dengan pandangan hidup masyarakat sekitar agar tidak terjadi pergesaran nilai-nilai. Kearifan lokal adalah salah satu sarana dalam mengolah kebudayaan dan mempertahankan diri dari kebudayaan asing yang tidak baik.</w:t>
      </w:r>
    </w:p>
    <w:p w14:paraId="091A0A66" w14:textId="7EF096DD" w:rsidR="00FB1FAE" w:rsidRPr="00FA4ADE" w:rsidRDefault="00FB1FAE" w:rsidP="00FA4ADE">
      <w:pPr>
        <w:pStyle w:val="Default"/>
        <w:spacing w:line="276" w:lineRule="auto"/>
        <w:ind w:firstLine="720"/>
        <w:jc w:val="both"/>
        <w:rPr>
          <w:color w:val="auto"/>
          <w:sz w:val="22"/>
          <w:szCs w:val="22"/>
        </w:rPr>
      </w:pPr>
      <w:r w:rsidRPr="00FA4ADE">
        <w:rPr>
          <w:color w:val="auto"/>
          <w:sz w:val="22"/>
          <w:szCs w:val="22"/>
        </w:rPr>
        <w:t xml:space="preserve">Kearifan lokal adalah pandangan hidup dan ilmu pengetahuan serta berbagai strategi kehidupan yang berwujud aktivitas yang dilakukan oleh masyarakat lokal dalam menjawab berbagai masalah dalam pemenuhan kebutuhan mereka. Dalam bahasa asing sering juga dikonsepsikan sebagai kebijakan setempat </w:t>
      </w:r>
      <w:r w:rsidRPr="00FA4ADE">
        <w:rPr>
          <w:i/>
          <w:iCs/>
          <w:color w:val="auto"/>
          <w:sz w:val="22"/>
          <w:szCs w:val="22"/>
        </w:rPr>
        <w:t xml:space="preserve">local wisdom </w:t>
      </w:r>
      <w:r w:rsidRPr="00FA4ADE">
        <w:rPr>
          <w:color w:val="auto"/>
          <w:sz w:val="22"/>
          <w:szCs w:val="22"/>
        </w:rPr>
        <w:t>atau pengetahuan setempat “</w:t>
      </w:r>
      <w:r w:rsidRPr="00FA4ADE">
        <w:rPr>
          <w:i/>
          <w:color w:val="auto"/>
          <w:sz w:val="22"/>
          <w:szCs w:val="22"/>
        </w:rPr>
        <w:t>local knowledge</w:t>
      </w:r>
      <w:r w:rsidRPr="00FA4ADE">
        <w:rPr>
          <w:color w:val="auto"/>
          <w:sz w:val="22"/>
          <w:szCs w:val="22"/>
        </w:rPr>
        <w:t xml:space="preserve">” atau kecerdasan setempat </w:t>
      </w:r>
      <w:r w:rsidRPr="00FA4ADE">
        <w:rPr>
          <w:i/>
          <w:iCs/>
          <w:color w:val="auto"/>
          <w:sz w:val="22"/>
          <w:szCs w:val="22"/>
        </w:rPr>
        <w:t xml:space="preserve">local genious </w:t>
      </w:r>
      <w:r w:rsidR="00E54946" w:rsidRPr="00E54946">
        <w:rPr>
          <w:rStyle w:val="FootnoteReference"/>
        </w:rPr>
        <w:fldChar w:fldCharType="begin" w:fldLock="1"/>
      </w:r>
      <w:r w:rsidR="00E54946"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E54946" w:rsidRPr="00E54946">
        <w:rPr>
          <w:rStyle w:val="FootnoteReference"/>
        </w:rPr>
        <w:fldChar w:fldCharType="separate"/>
      </w:r>
      <w:r w:rsidR="00E54946" w:rsidRPr="00E54946">
        <w:rPr>
          <w:color w:val="auto"/>
          <w:sz w:val="22"/>
          <w:szCs w:val="22"/>
        </w:rPr>
        <w:t xml:space="preserve"> </w:t>
      </w:r>
      <w:r w:rsidR="00E54946" w:rsidRPr="00FA4ADE">
        <w:rPr>
          <w:color w:val="auto"/>
          <w:sz w:val="22"/>
          <w:szCs w:val="22"/>
        </w:rPr>
        <w:t>Fajarini (2014:123)</w:t>
      </w:r>
      <w:r w:rsidR="00E54946" w:rsidRPr="00E54946">
        <w:rPr>
          <w:color w:val="auto"/>
          <w:sz w:val="22"/>
          <w:szCs w:val="22"/>
        </w:rPr>
        <w:t>.</w:t>
      </w:r>
      <w:r w:rsidR="00E54946" w:rsidRPr="00E54946">
        <w:rPr>
          <w:rStyle w:val="FootnoteReference"/>
        </w:rPr>
        <w:fldChar w:fldCharType="end"/>
      </w:r>
      <w:r w:rsidR="00E54946">
        <w:rPr>
          <w:lang w:val="en-US"/>
        </w:rPr>
        <w:t xml:space="preserve"> </w:t>
      </w:r>
      <w:r w:rsidRPr="00FA4ADE">
        <w:rPr>
          <w:color w:val="auto"/>
          <w:sz w:val="22"/>
          <w:szCs w:val="22"/>
        </w:rPr>
        <w:t xml:space="preserve">Berbagai strategi dilakukan oleh masyarakat setempat untuk menjaga kebudayaannya. Di sisi lain </w:t>
      </w:r>
      <w:r w:rsidR="00C03162" w:rsidRPr="00E54946">
        <w:rPr>
          <w:rStyle w:val="FootnoteReference"/>
        </w:rPr>
        <w:fldChar w:fldCharType="begin" w:fldLock="1"/>
      </w:r>
      <w:r w:rsidR="00C03162"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C03162" w:rsidRPr="00E54946">
        <w:rPr>
          <w:rStyle w:val="FootnoteReference"/>
        </w:rPr>
        <w:fldChar w:fldCharType="separate"/>
      </w:r>
      <w:r w:rsidR="00C03162" w:rsidRPr="00E54946">
        <w:rPr>
          <w:color w:val="auto"/>
          <w:sz w:val="22"/>
          <w:szCs w:val="22"/>
        </w:rPr>
        <w:t xml:space="preserve"> </w:t>
      </w:r>
      <w:r w:rsidR="00C03162" w:rsidRPr="00FA4ADE">
        <w:rPr>
          <w:color w:val="auto"/>
          <w:sz w:val="22"/>
          <w:szCs w:val="22"/>
        </w:rPr>
        <w:t>Elllen, Parker &amp; Bicker (2005)</w:t>
      </w:r>
      <w:r w:rsidR="00C03162" w:rsidRPr="00E54946">
        <w:rPr>
          <w:rStyle w:val="FootnoteReference"/>
        </w:rPr>
        <w:fldChar w:fldCharType="end"/>
      </w:r>
      <w:r w:rsidR="00C03162">
        <w:rPr>
          <w:lang w:val="en-US"/>
        </w:rPr>
        <w:t xml:space="preserve"> </w:t>
      </w:r>
      <w:r w:rsidRPr="00FA4ADE">
        <w:rPr>
          <w:color w:val="auto"/>
          <w:sz w:val="22"/>
          <w:szCs w:val="22"/>
        </w:rPr>
        <w:t xml:space="preserve">menamainyapengetahuan lokal (kearifan lokal). Pengetahuan lokal didefinisikan sebagai berikut: 1) pengetahuan yang dikaitkan dengansebuah tempat, dan serangkaian pengalaman, dan dikembangkan oleh masyarakat setempat; 2) pengetahuan yang diperoleh melalui mimikri, imitasidan bereksperimen; 3) pengetahuan praktis sehari-hari yang diperoleh dari coba-coba; 4) pengetahuan empiris yangtidak teoretis; 5) pengetahuan yang komprehensif dan terintegrasi dalam bidang tradisi dan budaya.Hal senada juga diungkapkan oleh </w:t>
      </w:r>
      <w:r w:rsidR="00C03162" w:rsidRPr="00E54946">
        <w:rPr>
          <w:rStyle w:val="FootnoteReference"/>
        </w:rPr>
        <w:fldChar w:fldCharType="begin" w:fldLock="1"/>
      </w:r>
      <w:r w:rsidR="00C03162"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C03162" w:rsidRPr="00E54946">
        <w:rPr>
          <w:rStyle w:val="FootnoteReference"/>
        </w:rPr>
        <w:fldChar w:fldCharType="separate"/>
      </w:r>
      <w:r w:rsidR="00C03162" w:rsidRPr="00E54946">
        <w:rPr>
          <w:color w:val="auto"/>
          <w:sz w:val="22"/>
          <w:szCs w:val="22"/>
        </w:rPr>
        <w:t xml:space="preserve"> </w:t>
      </w:r>
      <w:r w:rsidR="00C03162" w:rsidRPr="00FA4ADE">
        <w:rPr>
          <w:color w:val="auto"/>
          <w:sz w:val="22"/>
          <w:szCs w:val="22"/>
        </w:rPr>
        <w:t>Alfian (2013: 428)</w:t>
      </w:r>
      <w:r w:rsidR="00C03162" w:rsidRPr="00E54946">
        <w:rPr>
          <w:rStyle w:val="FootnoteReference"/>
        </w:rPr>
        <w:fldChar w:fldCharType="end"/>
      </w:r>
      <w:r w:rsidR="00C03162">
        <w:rPr>
          <w:lang w:val="en-US"/>
        </w:rPr>
        <w:t xml:space="preserve"> </w:t>
      </w:r>
      <w:r w:rsidRPr="00FA4ADE">
        <w:rPr>
          <w:color w:val="auto"/>
          <w:sz w:val="22"/>
          <w:szCs w:val="22"/>
        </w:rPr>
        <w:t xml:space="preserve">Kearifan lokal diartikan sebagai pandangan hidup dan pengetahuan serta sebagai strategi kehidupan yang berwujud aktifitas yang dilakukan oleh masyarakat lokal dalam memenuhi kebutuhan mereka. </w:t>
      </w:r>
    </w:p>
    <w:p w14:paraId="470D9F5B" w14:textId="1FDEF36E" w:rsidR="00FB1FAE" w:rsidRPr="00FA4ADE" w:rsidRDefault="00FB1FAE" w:rsidP="00FA4ADE">
      <w:pPr>
        <w:pStyle w:val="Default"/>
        <w:spacing w:line="276" w:lineRule="auto"/>
        <w:ind w:firstLine="720"/>
        <w:jc w:val="both"/>
        <w:rPr>
          <w:color w:val="auto"/>
          <w:sz w:val="22"/>
          <w:szCs w:val="22"/>
        </w:rPr>
      </w:pPr>
      <w:r w:rsidRPr="00FA4ADE">
        <w:rPr>
          <w:color w:val="auto"/>
          <w:sz w:val="22"/>
          <w:szCs w:val="22"/>
        </w:rPr>
        <w:t>Selanjutnya</w:t>
      </w:r>
      <w:r w:rsidR="00C03162">
        <w:rPr>
          <w:color w:val="auto"/>
          <w:sz w:val="22"/>
          <w:szCs w:val="22"/>
          <w:lang w:val="en-US"/>
        </w:rPr>
        <w:t xml:space="preserve">  </w:t>
      </w:r>
      <w:r w:rsidR="00C03162" w:rsidRPr="00E54946">
        <w:rPr>
          <w:rStyle w:val="FootnoteReference"/>
        </w:rPr>
        <w:fldChar w:fldCharType="begin" w:fldLock="1"/>
      </w:r>
      <w:r w:rsidR="00C03162"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C03162" w:rsidRPr="00E54946">
        <w:rPr>
          <w:rStyle w:val="FootnoteReference"/>
        </w:rPr>
        <w:fldChar w:fldCharType="separate"/>
      </w:r>
      <w:r w:rsidR="00C03162" w:rsidRPr="00FA4ADE">
        <w:rPr>
          <w:color w:val="auto"/>
          <w:sz w:val="22"/>
          <w:szCs w:val="22"/>
        </w:rPr>
        <w:t>Istiawati (2016:5)</w:t>
      </w:r>
      <w:r w:rsidR="00C03162" w:rsidRPr="00E54946">
        <w:rPr>
          <w:rStyle w:val="FootnoteReference"/>
        </w:rPr>
        <w:fldChar w:fldCharType="end"/>
      </w:r>
      <w:r w:rsidRPr="00FA4ADE">
        <w:rPr>
          <w:color w:val="auto"/>
          <w:sz w:val="22"/>
          <w:szCs w:val="22"/>
        </w:rPr>
        <w:t xml:space="preserve"> menyatakan bahwa kearifan lokal merupakan cara orang bersikap dan bertindak dalam menanggapi perubahan dalam lingkungan fisik dan budaya. Suatu gagasan konseptual yang hidup dalam masyarakat, tumbuh dan berkembang secara terus-menerus dalam kesadaran masyarakat dari yang sifatnya berkaitan dengan kehidupan yang sakral sampai dengan yang profan (bagian keseharian dari hidup dan sifatnya biasa-biasa saja).Kearifan lokal atau </w:t>
      </w:r>
      <w:r w:rsidRPr="00FA4ADE">
        <w:rPr>
          <w:i/>
          <w:iCs/>
          <w:color w:val="auto"/>
          <w:sz w:val="22"/>
          <w:szCs w:val="22"/>
        </w:rPr>
        <w:t xml:space="preserve">local wisdom </w:t>
      </w:r>
      <w:r w:rsidRPr="00FA4ADE">
        <w:rPr>
          <w:color w:val="auto"/>
          <w:sz w:val="22"/>
          <w:szCs w:val="22"/>
        </w:rPr>
        <w:t xml:space="preserve">dapat dipahami sebagai gagasan-gagasan setempat </w:t>
      </w:r>
      <w:r w:rsidRPr="00FA4ADE">
        <w:rPr>
          <w:i/>
          <w:iCs/>
          <w:color w:val="auto"/>
          <w:sz w:val="22"/>
          <w:szCs w:val="22"/>
        </w:rPr>
        <w:t xml:space="preserve">local </w:t>
      </w:r>
      <w:r w:rsidRPr="00FA4ADE">
        <w:rPr>
          <w:color w:val="auto"/>
          <w:sz w:val="22"/>
          <w:szCs w:val="22"/>
        </w:rPr>
        <w:t>yang bersifat bijaksana, penuh kearifan, bernilai baik, yang tertanam dan diikuti oleh anggota masyarakatnya.</w:t>
      </w:r>
    </w:p>
    <w:p w14:paraId="70A737A7" w14:textId="63872CC5" w:rsidR="00FB1FAE" w:rsidRPr="00FA4ADE" w:rsidRDefault="00FB1FAE" w:rsidP="00FA4ADE">
      <w:pPr>
        <w:pStyle w:val="Default"/>
        <w:spacing w:line="276" w:lineRule="auto"/>
        <w:ind w:firstLine="720"/>
        <w:jc w:val="both"/>
        <w:rPr>
          <w:color w:val="auto"/>
          <w:sz w:val="22"/>
          <w:szCs w:val="22"/>
        </w:rPr>
      </w:pPr>
      <w:r w:rsidRPr="00FA4ADE">
        <w:rPr>
          <w:color w:val="auto"/>
          <w:sz w:val="22"/>
          <w:szCs w:val="22"/>
        </w:rPr>
        <w:t>Kearifan lokal menurut</w:t>
      </w:r>
      <w:r w:rsidR="00C03162">
        <w:rPr>
          <w:color w:val="auto"/>
          <w:sz w:val="22"/>
          <w:szCs w:val="22"/>
          <w:lang w:val="en-US"/>
        </w:rPr>
        <w:t xml:space="preserve"> </w:t>
      </w:r>
      <w:r w:rsidR="00C03162" w:rsidRPr="00E54946">
        <w:rPr>
          <w:rStyle w:val="FootnoteReference"/>
        </w:rPr>
        <w:fldChar w:fldCharType="begin" w:fldLock="1"/>
      </w:r>
      <w:r w:rsidR="00C03162"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C03162" w:rsidRPr="00E54946">
        <w:rPr>
          <w:rStyle w:val="FootnoteReference"/>
        </w:rPr>
        <w:fldChar w:fldCharType="separate"/>
      </w:r>
      <w:r w:rsidR="00C03162" w:rsidRPr="00FA4ADE">
        <w:rPr>
          <w:color w:val="auto"/>
          <w:sz w:val="22"/>
          <w:szCs w:val="22"/>
        </w:rPr>
        <w:t>Ratna</w:t>
      </w:r>
      <w:r w:rsidR="00C03162">
        <w:rPr>
          <w:color w:val="auto"/>
          <w:sz w:val="22"/>
          <w:szCs w:val="22"/>
          <w:lang w:val="en-US"/>
        </w:rPr>
        <w:t xml:space="preserve"> (</w:t>
      </w:r>
      <w:r w:rsidR="00C03162" w:rsidRPr="00FA4ADE">
        <w:rPr>
          <w:color w:val="auto"/>
          <w:sz w:val="22"/>
          <w:szCs w:val="22"/>
        </w:rPr>
        <w:t xml:space="preserve">2011:94) </w:t>
      </w:r>
      <w:r w:rsidR="00C03162" w:rsidRPr="00E54946">
        <w:rPr>
          <w:rStyle w:val="FootnoteReference"/>
        </w:rPr>
        <w:fldChar w:fldCharType="end"/>
      </w:r>
      <w:r w:rsidRPr="00FA4ADE">
        <w:rPr>
          <w:color w:val="auto"/>
          <w:sz w:val="22"/>
          <w:szCs w:val="22"/>
        </w:rPr>
        <w:t xml:space="preserve"> adalah semen pengikat dalam bentuk kebudayaan yang sudah ada sehingga didasari keberadaan. Kearifan lokal dapat didefinisikan sebagai suatu budaya yang diciptakan oleh aktor-aktor lokal melalui proses yang berulang-ulang, melalui internalisasi dan interpretasi ajaran agama dan </w:t>
      </w:r>
      <w:r w:rsidRPr="00FA4ADE">
        <w:rPr>
          <w:color w:val="auto"/>
          <w:sz w:val="22"/>
          <w:szCs w:val="22"/>
        </w:rPr>
        <w:lastRenderedPageBreak/>
        <w:t>budaya yang disosialisasikan dalam bentuk norma-norma dan dijadikan pedoman dalam kehidupan sehari-hari bagi masyarakat.</w:t>
      </w:r>
    </w:p>
    <w:p w14:paraId="0BAB067E" w14:textId="659CC2CA" w:rsidR="00FB1FAE" w:rsidRPr="00FA4ADE" w:rsidRDefault="00FB1FAE" w:rsidP="00FA4ADE">
      <w:pPr>
        <w:pStyle w:val="Default"/>
        <w:spacing w:line="276" w:lineRule="auto"/>
        <w:jc w:val="both"/>
        <w:rPr>
          <w:color w:val="auto"/>
          <w:sz w:val="22"/>
          <w:szCs w:val="22"/>
        </w:rPr>
      </w:pPr>
      <w:r w:rsidRPr="00FA4ADE">
        <w:rPr>
          <w:color w:val="auto"/>
          <w:sz w:val="22"/>
          <w:szCs w:val="22"/>
        </w:rPr>
        <w:tab/>
        <w:t>Berdasarkan beberapa pendapat di atas dapat di artikan bahwa local wisdom (kearifan lokal) merupakan kebiasaan sekelompok masyarakat yang diwariskan secara turun temurun penuh kearifan dan bernilai baik yang tertanam dan diikuti olehh anggota masyarakat lainnya berupa, adat istiadat, budaya, bahasa, kepercayaa, aturan-aturan dan kebiasaan sehari-hari..</w:t>
      </w:r>
    </w:p>
    <w:p w14:paraId="0A3878E3" w14:textId="67EA7BE9" w:rsidR="00FB1FAE" w:rsidRPr="00FA4ADE" w:rsidRDefault="00B8074B" w:rsidP="00FA4ADE">
      <w:pPr>
        <w:pStyle w:val="Default"/>
        <w:spacing w:line="276" w:lineRule="auto"/>
        <w:ind w:firstLine="720"/>
        <w:jc w:val="both"/>
        <w:rPr>
          <w:color w:val="auto"/>
          <w:sz w:val="22"/>
          <w:szCs w:val="22"/>
        </w:rPr>
      </w:pPr>
      <w:r w:rsidRPr="00E54946">
        <w:rPr>
          <w:rStyle w:val="FootnoteReference"/>
        </w:rPr>
        <w:fldChar w:fldCharType="begin" w:fldLock="1"/>
      </w:r>
      <w:r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Pr="00E54946">
        <w:rPr>
          <w:rStyle w:val="FootnoteReference"/>
        </w:rPr>
        <w:fldChar w:fldCharType="separate"/>
      </w:r>
      <w:r w:rsidRPr="00FA4ADE">
        <w:rPr>
          <w:color w:val="auto"/>
          <w:sz w:val="22"/>
          <w:szCs w:val="22"/>
        </w:rPr>
        <w:t>Haryanto (2014:212)</w:t>
      </w:r>
      <w:r w:rsidRPr="00E54946">
        <w:rPr>
          <w:rStyle w:val="FootnoteReference"/>
        </w:rPr>
        <w:fldChar w:fldCharType="end"/>
      </w:r>
      <w:r w:rsidR="00FB1FAE" w:rsidRPr="00FA4ADE">
        <w:rPr>
          <w:color w:val="auto"/>
          <w:sz w:val="22"/>
          <w:szCs w:val="22"/>
        </w:rPr>
        <w:t xml:space="preserve"> menyatakan bentuk-bentuk kearifan lokal adalah kerukunan beragaman dalam wujud praktik sosial yang dilandasi suatu kearifan dari budaya. Bentuk-bentuk kearifan lokal dalam masyarakat dapat berupa budaya (nilai, norma, etika, kepercayaan, adat istiadat, hukum adat, dan aturan-aturan khusus). Nilai-nilai luhur terkait kearifan lokal meliputi cinta kepada Tuhan, alam semester beserta isinya,Tanggung jawab, disiplin, dan mandiri, Jujur, Hormat dan santun, Kasih sayang dan peduli, Percaya diri, kreatif, kerja keras, dan pantang menyerah, Keadilan dan kepemimpinan, Baik dan rendah hati,Toleransi,cinta damai, dan persatuan. </w:t>
      </w:r>
    </w:p>
    <w:p w14:paraId="3382453A" w14:textId="26200049" w:rsidR="00FB1FAE" w:rsidRPr="00FA4ADE" w:rsidRDefault="00FB1FAE" w:rsidP="00FA4ADE">
      <w:pPr>
        <w:pStyle w:val="Default"/>
        <w:spacing w:line="276" w:lineRule="auto"/>
        <w:ind w:firstLine="720"/>
        <w:jc w:val="both"/>
        <w:rPr>
          <w:color w:val="auto"/>
          <w:sz w:val="22"/>
          <w:szCs w:val="22"/>
        </w:rPr>
      </w:pPr>
      <w:r w:rsidRPr="00FA4ADE">
        <w:rPr>
          <w:color w:val="auto"/>
          <w:sz w:val="22"/>
          <w:szCs w:val="22"/>
        </w:rPr>
        <w:t xml:space="preserve">Hal hampir serupa dikemukakan oleh </w:t>
      </w:r>
      <w:r w:rsidR="00B8074B" w:rsidRPr="00E54946">
        <w:rPr>
          <w:rStyle w:val="FootnoteReference"/>
        </w:rPr>
        <w:fldChar w:fldCharType="begin" w:fldLock="1"/>
      </w:r>
      <w:r w:rsidR="00B8074B"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B8074B" w:rsidRPr="00E54946">
        <w:rPr>
          <w:rStyle w:val="FootnoteReference"/>
        </w:rPr>
        <w:fldChar w:fldCharType="separate"/>
      </w:r>
      <w:r w:rsidR="00B8074B" w:rsidRPr="00FA4ADE">
        <w:rPr>
          <w:color w:val="auto"/>
          <w:sz w:val="22"/>
          <w:szCs w:val="22"/>
        </w:rPr>
        <w:t>Wahyudi (2014: 13)</w:t>
      </w:r>
      <w:r w:rsidR="00B8074B" w:rsidRPr="00E54946">
        <w:rPr>
          <w:rStyle w:val="FootnoteReference"/>
        </w:rPr>
        <w:fldChar w:fldCharType="end"/>
      </w:r>
      <w:r w:rsidRPr="00FA4ADE">
        <w:rPr>
          <w:color w:val="auto"/>
          <w:sz w:val="22"/>
          <w:szCs w:val="22"/>
        </w:rPr>
        <w:t xml:space="preserve"> kearifan lokal merupakan tata aturan tak tertulis yang menjadi acuan masyarakat yang meliputi seluruh aspek kehidupan, berupa Tata aturan yang menyangkut hubungan antar sesama manusia, misalnya dalam interaksi sosial baik antar individu maupun kelompok, yang berkaitan dengan hirarkhi dalam kepemerintahan dan adat, aturan perkawinan antar klan, tata karma dalam kehidupan sehari-hari. Tata aturan menyangkut hubungan manusia dengan alam, binatang, tumbuh-tumbuhan yang lebih bertujuan pada upaya konservasi alam.Tata aturan yang menyangkut hubungan manusia dengan yang gaib, misalnya Tuhan dan roh-roh gaib. Kearifan lokal dapat berupa adat istiadat, institusi, kata-kata bijak, pepatah (Jawa: parian, paribasan, bebasan dan saloka), Dalam karya sastra kearifan lokal jelas merupakan bahasa, baik lisan maupun tulisan </w:t>
      </w:r>
      <w:r w:rsidR="00B8074B">
        <w:rPr>
          <w:color w:val="auto"/>
          <w:sz w:val="22"/>
          <w:szCs w:val="22"/>
          <w:lang w:val="en-US"/>
        </w:rPr>
        <w:t>(</w:t>
      </w:r>
      <w:r w:rsidR="00B8074B" w:rsidRPr="00E54946">
        <w:rPr>
          <w:rStyle w:val="FootnoteReference"/>
        </w:rPr>
        <w:fldChar w:fldCharType="begin" w:fldLock="1"/>
      </w:r>
      <w:r w:rsidR="00B8074B"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B8074B" w:rsidRPr="00E54946">
        <w:rPr>
          <w:rStyle w:val="FootnoteReference"/>
        </w:rPr>
        <w:fldChar w:fldCharType="separate"/>
      </w:r>
      <w:r w:rsidR="00B8074B" w:rsidRPr="00FA4ADE">
        <w:rPr>
          <w:color w:val="auto"/>
          <w:sz w:val="22"/>
          <w:szCs w:val="22"/>
        </w:rPr>
        <w:t>Ratna</w:t>
      </w:r>
      <w:r w:rsidR="00B8074B">
        <w:rPr>
          <w:color w:val="auto"/>
          <w:sz w:val="22"/>
          <w:szCs w:val="22"/>
          <w:lang w:val="en-US"/>
        </w:rPr>
        <w:t xml:space="preserve"> </w:t>
      </w:r>
      <w:r w:rsidR="00B8074B" w:rsidRPr="00FA4ADE">
        <w:rPr>
          <w:color w:val="auto"/>
          <w:sz w:val="22"/>
          <w:szCs w:val="22"/>
        </w:rPr>
        <w:t>2011:9</w:t>
      </w:r>
      <w:r w:rsidR="00B8074B">
        <w:rPr>
          <w:color w:val="auto"/>
          <w:sz w:val="22"/>
          <w:szCs w:val="22"/>
          <w:lang w:val="en-US"/>
        </w:rPr>
        <w:t>5</w:t>
      </w:r>
      <w:r w:rsidR="00B8074B" w:rsidRPr="00FA4ADE">
        <w:rPr>
          <w:color w:val="auto"/>
          <w:sz w:val="22"/>
          <w:szCs w:val="22"/>
        </w:rPr>
        <w:t>)</w:t>
      </w:r>
      <w:r w:rsidR="00B8074B" w:rsidRPr="00E54946">
        <w:rPr>
          <w:rStyle w:val="FootnoteReference"/>
        </w:rPr>
        <w:fldChar w:fldCharType="end"/>
      </w:r>
      <w:r w:rsidRPr="00FA4ADE">
        <w:rPr>
          <w:color w:val="auto"/>
          <w:sz w:val="22"/>
          <w:szCs w:val="22"/>
        </w:rPr>
        <w:t xml:space="preserve">. Dalam masyarakat, kearifan-kearifan lokal dapat ditemui dalam cerita rakyat, nyayian, pepatah, sasanti, petuah, semboyan, dan kitab-kitab kuno yang melekat dalam perilaku sehari-hari. Kearifan lokal ini akan mewujud menjadi budaya tradisi, kearifan lokal akan tercermin dalam nilai-nilai yang berlaku dalam kelompok masyarakat tertentu. </w:t>
      </w:r>
    </w:p>
    <w:p w14:paraId="27A694B8" w14:textId="722D41C7" w:rsidR="00FB1FAE" w:rsidRPr="00FA4ADE" w:rsidRDefault="00FB1FAE" w:rsidP="00FA4ADE">
      <w:pPr>
        <w:pStyle w:val="Default"/>
        <w:spacing w:line="276" w:lineRule="auto"/>
        <w:ind w:firstLine="720"/>
        <w:jc w:val="both"/>
        <w:rPr>
          <w:color w:val="auto"/>
          <w:sz w:val="22"/>
          <w:szCs w:val="22"/>
        </w:rPr>
      </w:pPr>
      <w:r w:rsidRPr="00FA4ADE">
        <w:rPr>
          <w:color w:val="auto"/>
          <w:sz w:val="22"/>
          <w:szCs w:val="22"/>
        </w:rPr>
        <w:t xml:space="preserve">Kearifan lokal diungkapkan dalam bentuk kata-kata bijak (falsafah) berupa nasehat, pepatah, pantun, syair, folklore (cerita lisan) dan sebagainya; aturan, prinsip, norma dan tata aturan sosial dan moral yang menjadi sistem sosial; ritus, seremonial atau upacara tradisi dan ritual; serta kebiasaan yang terlihat dalam perilaku sehari-hari dalam pergaulan sosial </w:t>
      </w:r>
      <w:r w:rsidR="00B8074B" w:rsidRPr="00E54946">
        <w:rPr>
          <w:rStyle w:val="FootnoteReference"/>
        </w:rPr>
        <w:fldChar w:fldCharType="begin" w:fldLock="1"/>
      </w:r>
      <w:r w:rsidR="00B8074B"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B8074B" w:rsidRPr="00E54946">
        <w:rPr>
          <w:rStyle w:val="FootnoteReference"/>
        </w:rPr>
        <w:fldChar w:fldCharType="separate"/>
      </w:r>
      <w:r w:rsidR="00B8074B">
        <w:rPr>
          <w:color w:val="auto"/>
          <w:sz w:val="22"/>
          <w:szCs w:val="22"/>
          <w:lang w:val="en-US"/>
        </w:rPr>
        <w:t xml:space="preserve"> </w:t>
      </w:r>
      <w:r w:rsidR="00B8074B" w:rsidRPr="00FA4ADE">
        <w:rPr>
          <w:color w:val="auto"/>
          <w:sz w:val="22"/>
          <w:szCs w:val="22"/>
        </w:rPr>
        <w:t>(Haryanto, 2013: 368).</w:t>
      </w:r>
      <w:r w:rsidR="00B8074B" w:rsidRPr="00E54946">
        <w:rPr>
          <w:rStyle w:val="FootnoteReference"/>
        </w:rPr>
        <w:fldChar w:fldCharType="end"/>
      </w:r>
      <w:r w:rsidR="00B8074B" w:rsidRPr="00FA4ADE">
        <w:rPr>
          <w:color w:val="auto"/>
          <w:sz w:val="22"/>
          <w:szCs w:val="22"/>
        </w:rPr>
        <w:t xml:space="preserve"> </w:t>
      </w:r>
      <w:r w:rsidR="00B8074B" w:rsidRPr="00E54946">
        <w:rPr>
          <w:rStyle w:val="FootnoteReference"/>
        </w:rPr>
        <w:fldChar w:fldCharType="begin" w:fldLock="1"/>
      </w:r>
      <w:r w:rsidR="00B8074B"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B8074B" w:rsidRPr="00E54946">
        <w:rPr>
          <w:rStyle w:val="FootnoteReference"/>
        </w:rPr>
        <w:fldChar w:fldCharType="separate"/>
      </w:r>
      <w:r w:rsidR="00B8074B" w:rsidRPr="00FA4ADE">
        <w:rPr>
          <w:sz w:val="22"/>
          <w:szCs w:val="22"/>
        </w:rPr>
        <w:t>Sukarismanti (2021</w:t>
      </w:r>
      <w:r w:rsidR="00B8074B">
        <w:rPr>
          <w:sz w:val="22"/>
          <w:szCs w:val="22"/>
          <w:lang w:val="en-US"/>
        </w:rPr>
        <w:t>;41</w:t>
      </w:r>
      <w:r w:rsidR="00B8074B" w:rsidRPr="00FA4ADE">
        <w:rPr>
          <w:sz w:val="22"/>
          <w:szCs w:val="22"/>
        </w:rPr>
        <w:t xml:space="preserve">) </w:t>
      </w:r>
      <w:r w:rsidR="00B8074B" w:rsidRPr="00E54946">
        <w:rPr>
          <w:rStyle w:val="FootnoteReference"/>
        </w:rPr>
        <w:fldChar w:fldCharType="end"/>
      </w:r>
      <w:r w:rsidRPr="00FA4ADE">
        <w:rPr>
          <w:sz w:val="22"/>
          <w:szCs w:val="22"/>
        </w:rPr>
        <w:t xml:space="preserve"> Tradisi lisan merupakan wujud kebudayaan yang diwariskan dari generasi ke generasi melaui mulut ke telinga. Sementara tradisi budaya merupakan wujud kebudayaan dalam bentuk tindakan atau aktivitas, diciptakan dan dikomunikasikan. Oleh karena itu tradisi lisan atau tradisi budaya merupakan wujud kebudayaan yang diajarkan dari generasi ke generasi baik dalam bentuk lisan maupun dalam non verbal.</w:t>
      </w:r>
    </w:p>
    <w:p w14:paraId="3CA417BB" w14:textId="205DFEA0" w:rsidR="00FB1FAE" w:rsidRPr="00FA4ADE" w:rsidRDefault="00FB1FAE" w:rsidP="00FA4ADE">
      <w:pPr>
        <w:spacing w:after="0"/>
        <w:jc w:val="both"/>
        <w:rPr>
          <w:rFonts w:ascii="Times New Roman" w:hAnsi="Times New Roman" w:cs="Times New Roman"/>
        </w:rPr>
      </w:pPr>
      <w:r w:rsidRPr="00FA4ADE">
        <w:rPr>
          <w:rFonts w:ascii="Times New Roman" w:hAnsi="Times New Roman" w:cs="Times New Roman"/>
        </w:rPr>
        <w:tab/>
        <w:t>Sumbawa merupakan salah satu daerah yang masih kental dengan nilai kearifan lokalnya. Hal ini dapat dibuktikan dengan masih tingginya antusias masyarakat terhadap budaya-budaya.Budaya Nusa Tenggara Barat harus tetap adadilestarikan sebagai kekayaan dan kebanggaan daerah</w:t>
      </w:r>
      <w:r w:rsidR="00B8074B">
        <w:rPr>
          <w:rFonts w:ascii="Times New Roman" w:hAnsi="Times New Roman" w:cs="Times New Roman"/>
          <w:lang w:val="en-US"/>
        </w:rPr>
        <w:t xml:space="preserve"> </w:t>
      </w:r>
      <w:r w:rsidR="00B8074B" w:rsidRPr="00E54946">
        <w:rPr>
          <w:rStyle w:val="FootnoteReference"/>
          <w:rFonts w:ascii="Times New Roman" w:hAnsi="Times New Roman" w:cs="Times New Roman"/>
          <w:sz w:val="24"/>
          <w:szCs w:val="24"/>
        </w:rPr>
        <w:fldChar w:fldCharType="begin" w:fldLock="1"/>
      </w:r>
      <w:r w:rsidR="00B8074B" w:rsidRPr="00E54946">
        <w:rPr>
          <w:rFonts w:ascii="Times New Roman" w:hAnsi="Times New Roman" w:cs="Times New Roman"/>
          <w:sz w:val="24"/>
          <w:szCs w:val="24"/>
        </w:rPr>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B8074B" w:rsidRPr="00E54946">
        <w:rPr>
          <w:rStyle w:val="FootnoteReference"/>
          <w:rFonts w:ascii="Times New Roman" w:hAnsi="Times New Roman" w:cs="Times New Roman"/>
          <w:sz w:val="24"/>
          <w:szCs w:val="24"/>
        </w:rPr>
        <w:fldChar w:fldCharType="separate"/>
      </w:r>
      <w:r w:rsidR="00B8074B">
        <w:rPr>
          <w:lang w:val="en-US"/>
        </w:rPr>
        <w:t xml:space="preserve"> </w:t>
      </w:r>
      <w:r w:rsidR="00B8074B" w:rsidRPr="00FA4ADE">
        <w:rPr>
          <w:rFonts w:ascii="Times New Roman" w:hAnsi="Times New Roman" w:cs="Times New Roman"/>
        </w:rPr>
        <w:t>(Irfan &amp;Suryani, 2017:78)</w:t>
      </w:r>
      <w:r w:rsidR="00B8074B" w:rsidRPr="00E54946">
        <w:rPr>
          <w:rStyle w:val="FootnoteReference"/>
          <w:rFonts w:ascii="Times New Roman" w:hAnsi="Times New Roman" w:cs="Times New Roman"/>
          <w:sz w:val="24"/>
          <w:szCs w:val="24"/>
        </w:rPr>
        <w:fldChar w:fldCharType="end"/>
      </w:r>
      <w:r w:rsidRPr="00FA4ADE">
        <w:rPr>
          <w:rFonts w:ascii="Times New Roman" w:hAnsi="Times New Roman" w:cs="Times New Roman"/>
        </w:rPr>
        <w:t xml:space="preserve">. Budaya yang dimiliki oleh suatu bangsa merupakan  suatu cara hidup masyarakat yang mendiami suatu wilayah secara berkelompok, </w:t>
      </w:r>
      <w:r w:rsidRPr="00FA4ADE">
        <w:rPr>
          <w:rFonts w:ascii="Times New Roman" w:hAnsi="Times New Roman" w:cs="Times New Roman"/>
          <w:shd w:val="clear" w:color="auto" w:fill="FFFFFF"/>
        </w:rPr>
        <w:t xml:space="preserve">diasumsikan bukan untuk menjadi milik manusia, melainkan berfungsi sebagai </w:t>
      </w:r>
      <w:r w:rsidRPr="00FA4ADE">
        <w:rPr>
          <w:rFonts w:ascii="Times New Roman" w:hAnsi="Times New Roman" w:cs="Times New Roman"/>
        </w:rPr>
        <w:t>tanda atau identitas dari kelompok  itu sendiri</w:t>
      </w:r>
      <w:r w:rsidR="00B8074B">
        <w:rPr>
          <w:rFonts w:ascii="Times New Roman" w:hAnsi="Times New Roman" w:cs="Times New Roman"/>
          <w:lang w:val="en-US"/>
        </w:rPr>
        <w:t xml:space="preserve"> </w:t>
      </w:r>
      <w:r w:rsidR="00B8074B" w:rsidRPr="00E54946">
        <w:rPr>
          <w:rStyle w:val="FootnoteReference"/>
          <w:rFonts w:ascii="Times New Roman" w:hAnsi="Times New Roman" w:cs="Times New Roman"/>
          <w:sz w:val="24"/>
          <w:szCs w:val="24"/>
        </w:rPr>
        <w:fldChar w:fldCharType="begin" w:fldLock="1"/>
      </w:r>
      <w:r w:rsidR="00B8074B" w:rsidRPr="00E54946">
        <w:rPr>
          <w:rFonts w:ascii="Times New Roman" w:hAnsi="Times New Roman" w:cs="Times New Roman"/>
          <w:sz w:val="24"/>
          <w:szCs w:val="24"/>
        </w:rPr>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B8074B" w:rsidRPr="00E54946">
        <w:rPr>
          <w:rStyle w:val="FootnoteReference"/>
          <w:rFonts w:ascii="Times New Roman" w:hAnsi="Times New Roman" w:cs="Times New Roman"/>
          <w:sz w:val="24"/>
          <w:szCs w:val="24"/>
        </w:rPr>
        <w:fldChar w:fldCharType="separate"/>
      </w:r>
      <w:r w:rsidR="00B8074B" w:rsidRPr="00FA4ADE">
        <w:rPr>
          <w:rFonts w:ascii="Times New Roman" w:hAnsi="Times New Roman" w:cs="Times New Roman"/>
        </w:rPr>
        <w:t>(Sunday &amp;Namani, 2019:4).</w:t>
      </w:r>
      <w:r w:rsidR="00B8074B" w:rsidRPr="00E54946">
        <w:rPr>
          <w:rStyle w:val="FootnoteReference"/>
          <w:rFonts w:ascii="Times New Roman" w:hAnsi="Times New Roman" w:cs="Times New Roman"/>
          <w:sz w:val="24"/>
          <w:szCs w:val="24"/>
        </w:rPr>
        <w:fldChar w:fldCharType="end"/>
      </w:r>
      <w:r w:rsidRPr="00FA4ADE">
        <w:rPr>
          <w:rFonts w:ascii="Times New Roman" w:hAnsi="Times New Roman" w:cs="Times New Roman"/>
        </w:rPr>
        <w:t xml:space="preserve">  Masih banyak lagi daerah yang mempunyai kearifan lokal untuk menunjang perekonomiannya seperti masyarakat Bali yang terkenal dengan kesenian dan masih melekat dengan ritual-ritual keagamaannya, Garut yang terkenal dengan dodolnya.</w:t>
      </w:r>
      <w:r w:rsidR="00B8074B">
        <w:rPr>
          <w:rFonts w:ascii="Times New Roman" w:hAnsi="Times New Roman" w:cs="Times New Roman"/>
          <w:lang w:val="en-US"/>
        </w:rPr>
        <w:t xml:space="preserve"> </w:t>
      </w:r>
      <w:r w:rsidRPr="00FA4ADE">
        <w:rPr>
          <w:rFonts w:ascii="Times New Roman" w:hAnsi="Times New Roman" w:cs="Times New Roman"/>
        </w:rPr>
        <w:t>Hal tersebut merupakan bagian dari budaya kita yang berbentuk kearifan lokal.</w:t>
      </w:r>
    </w:p>
    <w:p w14:paraId="7E2F464F" w14:textId="77777777" w:rsidR="00FB1FAE" w:rsidRPr="00FA4ADE" w:rsidRDefault="00FB1FAE" w:rsidP="00FA4ADE">
      <w:pPr>
        <w:pStyle w:val="Default"/>
        <w:spacing w:line="276" w:lineRule="auto"/>
        <w:jc w:val="both"/>
        <w:rPr>
          <w:color w:val="auto"/>
          <w:sz w:val="22"/>
          <w:szCs w:val="22"/>
        </w:rPr>
      </w:pPr>
      <w:r w:rsidRPr="00FA4ADE">
        <w:rPr>
          <w:color w:val="auto"/>
          <w:sz w:val="22"/>
          <w:szCs w:val="22"/>
        </w:rPr>
        <w:tab/>
        <w:t xml:space="preserve">Masyarakat Sumbawa contoh implementasi kearifan lokal rasa syukur kepada tuhan adalah dengan mengadakan ritual tahunan yang dilakukan untuk bisa melakukan perintah Allah SWT dengan berdoa, bersedekah, berziarah, bersilaturrahmi dengan sesama dan mempelajari dengan sungguh-sungguh ajaran-ajaran mengenai perintah-Nya, mengamalkan serta menuruti dengan teliti segala ajaran-ajaran kerohanian atau pendidikan mental spiritual. Selain itu Sumbawa juga banyak menyimpan kearifal lokal dalam </w:t>
      </w:r>
      <w:r w:rsidRPr="00FA4ADE">
        <w:rPr>
          <w:color w:val="auto"/>
          <w:sz w:val="22"/>
          <w:szCs w:val="22"/>
        </w:rPr>
        <w:lastRenderedPageBreak/>
        <w:t>masyarakatnya.Salah satu adat istiadat yang sering dilakukan oleh masyarakat Sumbawa yaitu Upacara Pesta Ponan.</w:t>
      </w:r>
    </w:p>
    <w:p w14:paraId="76A93BAF" w14:textId="14BB8099" w:rsidR="00FB1FAE" w:rsidRPr="00FA4ADE" w:rsidRDefault="00FB1FAE" w:rsidP="00FA4ADE">
      <w:pPr>
        <w:pStyle w:val="Default"/>
        <w:spacing w:line="276" w:lineRule="auto"/>
        <w:jc w:val="both"/>
        <w:rPr>
          <w:color w:val="auto"/>
          <w:sz w:val="22"/>
          <w:szCs w:val="22"/>
        </w:rPr>
      </w:pPr>
      <w:r w:rsidRPr="00FA4ADE">
        <w:rPr>
          <w:color w:val="auto"/>
          <w:sz w:val="22"/>
          <w:szCs w:val="22"/>
        </w:rPr>
        <w:tab/>
        <w:t xml:space="preserve">Upacara Pesta Ponan sebagai salah satu tradisi budaya masyarakat Sumbawa yang dikeramatkan karena mengandung mitos, masyarakat Sumbawa mempercayai bahwa dengan bekas bungkus makanan dan kue yag dimakan  oleh masyarakat  pada saat Upacara Pesta Ponan dapat membuat tanaman padi warga terhindar dari hama dan hasil panennya akan berlimpah. </w:t>
      </w:r>
      <w:r w:rsidRPr="00FA4ADE">
        <w:rPr>
          <w:color w:val="auto"/>
          <w:sz w:val="22"/>
          <w:szCs w:val="22"/>
          <w:shd w:val="clear" w:color="auto" w:fill="FFFFFF"/>
        </w:rPr>
        <w:t xml:space="preserve">Penyelenggaraan Upacara Pesta Ponandilakukan pada masyarakat Desa Poto, bukan semata-mata mengajarkan tentang agama-spiritual, melainkan juga membentuk pengembangan sumber daya manusia yang berjiwa sosial didasari oleh hidup selaras dengan rasa saling, seperti rasa saling prihatin, saling sayang, cinta, kasihan, dan saling percaya, serta saling mengingatkan. </w:t>
      </w:r>
      <w:r w:rsidRPr="00FA4ADE">
        <w:rPr>
          <w:color w:val="auto"/>
          <w:sz w:val="22"/>
          <w:szCs w:val="22"/>
        </w:rPr>
        <w:t>Setiap masyarakat di suatu da</w:t>
      </w:r>
      <w:r w:rsidRPr="00FA4ADE">
        <w:rPr>
          <w:sz w:val="22"/>
          <w:szCs w:val="22"/>
        </w:rPr>
        <w:t>e</w:t>
      </w:r>
      <w:r w:rsidRPr="00FA4ADE">
        <w:rPr>
          <w:color w:val="auto"/>
          <w:sz w:val="22"/>
          <w:szCs w:val="22"/>
        </w:rPr>
        <w:t xml:space="preserve">rah mempunyai keunikan untuk mengekspresikan dirinya.Bentuk ekspresi tersebut bisa berwujud arsitektur, seni dan karya sastra </w:t>
      </w:r>
      <w:r w:rsidR="0041216D" w:rsidRPr="00E54946">
        <w:rPr>
          <w:rStyle w:val="FootnoteReference"/>
        </w:rPr>
        <w:fldChar w:fldCharType="begin" w:fldLock="1"/>
      </w:r>
      <w:r w:rsidR="0041216D"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41216D" w:rsidRPr="00E54946">
        <w:rPr>
          <w:rStyle w:val="FootnoteReference"/>
        </w:rPr>
        <w:fldChar w:fldCharType="separate"/>
      </w:r>
      <w:r w:rsidR="0041216D" w:rsidRPr="00FA4ADE">
        <w:rPr>
          <w:color w:val="auto"/>
          <w:sz w:val="22"/>
          <w:szCs w:val="22"/>
        </w:rPr>
        <w:t xml:space="preserve">(Fokkema, 1998; Masindan, dkk., 1986; Pudentia, 2015), </w:t>
      </w:r>
      <w:r w:rsidR="0041216D" w:rsidRPr="00E54946">
        <w:rPr>
          <w:rStyle w:val="FootnoteReference"/>
        </w:rPr>
        <w:fldChar w:fldCharType="end"/>
      </w:r>
      <w:r w:rsidR="0041216D" w:rsidRPr="00FA4ADE">
        <w:rPr>
          <w:color w:val="auto"/>
          <w:sz w:val="22"/>
          <w:szCs w:val="22"/>
        </w:rPr>
        <w:t xml:space="preserve"> </w:t>
      </w:r>
      <w:r w:rsidRPr="00FA4ADE">
        <w:rPr>
          <w:color w:val="auto"/>
          <w:sz w:val="22"/>
          <w:szCs w:val="22"/>
        </w:rPr>
        <w:t>seperti puisi, prosa, dan drama. Dalam puisi banyak mengandung pesan secara lisan yang di sampaikan dengan musikalbunyi, ritme, dan teknik, secara spontan  dapat menarik perhatian audiens</w:t>
      </w:r>
      <w:r w:rsidR="0041216D">
        <w:rPr>
          <w:color w:val="auto"/>
          <w:sz w:val="22"/>
          <w:szCs w:val="22"/>
          <w:lang w:val="en-US"/>
        </w:rPr>
        <w:t xml:space="preserve"> </w:t>
      </w:r>
      <w:r w:rsidR="0041216D" w:rsidRPr="00E54946">
        <w:rPr>
          <w:rStyle w:val="FootnoteReference"/>
        </w:rPr>
        <w:fldChar w:fldCharType="begin" w:fldLock="1"/>
      </w:r>
      <w:r w:rsidR="0041216D"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41216D" w:rsidRPr="00E54946">
        <w:rPr>
          <w:rStyle w:val="FootnoteReference"/>
        </w:rPr>
        <w:fldChar w:fldCharType="separate"/>
      </w:r>
      <w:r w:rsidR="0041216D" w:rsidRPr="00FA4ADE">
        <w:rPr>
          <w:color w:val="auto"/>
          <w:sz w:val="22"/>
          <w:szCs w:val="22"/>
        </w:rPr>
        <w:t>(Marwan, 2019.:82).</w:t>
      </w:r>
      <w:r w:rsidR="0041216D">
        <w:rPr>
          <w:color w:val="auto"/>
          <w:sz w:val="22"/>
          <w:szCs w:val="22"/>
          <w:lang w:val="en-US"/>
        </w:rPr>
        <w:t xml:space="preserve"> </w:t>
      </w:r>
      <w:r w:rsidR="0041216D" w:rsidRPr="00E54946">
        <w:rPr>
          <w:rStyle w:val="FootnoteReference"/>
        </w:rPr>
        <w:fldChar w:fldCharType="end"/>
      </w:r>
      <w:r w:rsidRPr="00FA4ADE">
        <w:rPr>
          <w:color w:val="auto"/>
          <w:sz w:val="22"/>
          <w:szCs w:val="22"/>
        </w:rPr>
        <w:t xml:space="preserve"> </w:t>
      </w:r>
    </w:p>
    <w:p w14:paraId="5563937F" w14:textId="3CD01EEF" w:rsidR="00FB1FAE" w:rsidRPr="00FA4ADE" w:rsidRDefault="00FB1FAE" w:rsidP="00FA4ADE">
      <w:pPr>
        <w:pStyle w:val="Default"/>
        <w:spacing w:line="276" w:lineRule="auto"/>
        <w:ind w:firstLine="720"/>
        <w:jc w:val="both"/>
        <w:rPr>
          <w:color w:val="auto"/>
          <w:sz w:val="22"/>
          <w:szCs w:val="22"/>
          <w:shd w:val="clear" w:color="auto" w:fill="FFFFFF"/>
        </w:rPr>
      </w:pPr>
      <w:r w:rsidRPr="00FA4ADE">
        <w:rPr>
          <w:color w:val="auto"/>
          <w:sz w:val="22"/>
          <w:szCs w:val="22"/>
        </w:rPr>
        <w:t xml:space="preserve">Begitu pula dengan masyarakat Sumbawa juga mempunyai keunikan untuk mengekspresikan dirinya, seperti melalui sakeco, panan, tutir, dan lawas. Masyarakat </w:t>
      </w:r>
      <w:r w:rsidRPr="00FA4ADE">
        <w:rPr>
          <w:i/>
          <w:color w:val="auto"/>
          <w:sz w:val="22"/>
          <w:szCs w:val="22"/>
        </w:rPr>
        <w:t>Samawa</w:t>
      </w:r>
      <w:r w:rsidRPr="00FA4ADE">
        <w:rPr>
          <w:color w:val="auto"/>
          <w:sz w:val="22"/>
          <w:szCs w:val="22"/>
        </w:rPr>
        <w:t xml:space="preserve"> yang mendiami Pulau Sumbawa memiliki berbagai macam kesenian</w:t>
      </w:r>
      <w:r w:rsidR="0041216D">
        <w:rPr>
          <w:color w:val="auto"/>
          <w:sz w:val="22"/>
          <w:szCs w:val="22"/>
          <w:lang w:val="en-US"/>
        </w:rPr>
        <w:t xml:space="preserve"> </w:t>
      </w:r>
      <w:r w:rsidRPr="00FA4ADE">
        <w:rPr>
          <w:color w:val="auto"/>
          <w:sz w:val="22"/>
          <w:szCs w:val="22"/>
        </w:rPr>
        <w:t>dan puisi rakyat yang diwariskan secara berkelanjutan dari nenek moyangnya</w:t>
      </w:r>
      <w:r w:rsidR="0041216D">
        <w:rPr>
          <w:color w:val="auto"/>
          <w:sz w:val="22"/>
          <w:szCs w:val="22"/>
          <w:lang w:val="en-US"/>
        </w:rPr>
        <w:t xml:space="preserve"> </w:t>
      </w:r>
      <w:r w:rsidR="0041216D" w:rsidRPr="00E54946">
        <w:rPr>
          <w:rStyle w:val="FootnoteReference"/>
        </w:rPr>
        <w:fldChar w:fldCharType="begin" w:fldLock="1"/>
      </w:r>
      <w:r w:rsidR="0041216D"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41216D" w:rsidRPr="00E54946">
        <w:rPr>
          <w:rStyle w:val="FootnoteReference"/>
        </w:rPr>
        <w:fldChar w:fldCharType="separate"/>
      </w:r>
      <w:r w:rsidR="0041216D" w:rsidRPr="00FA4ADE">
        <w:rPr>
          <w:color w:val="auto"/>
          <w:sz w:val="22"/>
          <w:szCs w:val="22"/>
        </w:rPr>
        <w:t>(Musbiawan, 2016)</w:t>
      </w:r>
      <w:r w:rsidR="0041216D" w:rsidRPr="00E54946">
        <w:rPr>
          <w:rStyle w:val="FootnoteReference"/>
        </w:rPr>
        <w:fldChar w:fldCharType="end"/>
      </w:r>
      <w:r w:rsidRPr="00FA4ADE">
        <w:rPr>
          <w:color w:val="auto"/>
          <w:sz w:val="22"/>
          <w:szCs w:val="22"/>
        </w:rPr>
        <w:t>.</w:t>
      </w:r>
      <w:r w:rsidR="0041216D">
        <w:rPr>
          <w:color w:val="auto"/>
          <w:sz w:val="22"/>
          <w:szCs w:val="22"/>
          <w:lang w:val="en-US"/>
        </w:rPr>
        <w:t xml:space="preserve"> </w:t>
      </w:r>
      <w:r w:rsidRPr="00FA4ADE">
        <w:rPr>
          <w:color w:val="auto"/>
          <w:sz w:val="22"/>
          <w:szCs w:val="22"/>
        </w:rPr>
        <w:t xml:space="preserve">Pulau Sumbawa merupakan wilayah Indonesia dan pulau terbesar di Provinsi Nusa Tenggara Barat yang dihuni oleh dua etnis besar, yaitu etnis Mbojo di wilayah timur dan etnis Samawa di bagian barat </w:t>
      </w:r>
      <w:r w:rsidR="0041216D" w:rsidRPr="00E54946">
        <w:rPr>
          <w:rStyle w:val="FootnoteReference"/>
        </w:rPr>
        <w:fldChar w:fldCharType="begin" w:fldLock="1"/>
      </w:r>
      <w:r w:rsidR="0041216D"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41216D" w:rsidRPr="00E54946">
        <w:rPr>
          <w:rStyle w:val="FootnoteReference"/>
        </w:rPr>
        <w:fldChar w:fldCharType="separate"/>
      </w:r>
      <w:r w:rsidR="0041216D" w:rsidRPr="00FA4ADE">
        <w:rPr>
          <w:color w:val="auto"/>
          <w:sz w:val="22"/>
          <w:szCs w:val="22"/>
        </w:rPr>
        <w:t>(Mantja, 2011).</w:t>
      </w:r>
      <w:r w:rsidR="0041216D" w:rsidRPr="00E54946">
        <w:rPr>
          <w:rStyle w:val="FootnoteReference"/>
        </w:rPr>
        <w:fldChar w:fldCharType="end"/>
      </w:r>
      <w:r w:rsidR="0041216D" w:rsidRPr="00FA4ADE">
        <w:rPr>
          <w:color w:val="auto"/>
          <w:sz w:val="22"/>
          <w:szCs w:val="22"/>
        </w:rPr>
        <w:t xml:space="preserve"> </w:t>
      </w:r>
      <w:r w:rsidRPr="00FA4ADE">
        <w:rPr>
          <w:color w:val="auto"/>
          <w:sz w:val="22"/>
          <w:szCs w:val="22"/>
          <w:shd w:val="clear" w:color="auto" w:fill="FFFFFF"/>
        </w:rPr>
        <w:t xml:space="preserve">Dalam Upacara Pesta Ponan biasanya diisi dengan pertunjukan budaya dan seni sastra baik lisan maupun tulisan masyarakat Sumbawa salah satunya yaitu </w:t>
      </w:r>
      <w:r w:rsidRPr="00FA4ADE">
        <w:rPr>
          <w:i/>
          <w:color w:val="auto"/>
          <w:sz w:val="22"/>
          <w:szCs w:val="22"/>
          <w:shd w:val="clear" w:color="auto" w:fill="FFFFFF"/>
        </w:rPr>
        <w:t xml:space="preserve">lawas </w:t>
      </w:r>
      <w:r w:rsidRPr="00FA4ADE">
        <w:rPr>
          <w:color w:val="auto"/>
          <w:sz w:val="22"/>
          <w:szCs w:val="22"/>
          <w:shd w:val="clear" w:color="auto" w:fill="FFFFFF"/>
        </w:rPr>
        <w:t>(puisi rakyat).</w:t>
      </w:r>
    </w:p>
    <w:p w14:paraId="129D6FCC" w14:textId="2CB6926A" w:rsidR="00FB1FAE" w:rsidRPr="00FA4ADE" w:rsidRDefault="00FB1FAE" w:rsidP="00FA4ADE">
      <w:pPr>
        <w:spacing w:after="0"/>
        <w:jc w:val="both"/>
        <w:rPr>
          <w:rFonts w:ascii="Times New Roman" w:hAnsi="Times New Roman" w:cs="Times New Roman"/>
        </w:rPr>
      </w:pPr>
      <w:r w:rsidRPr="00FA4ADE">
        <w:rPr>
          <w:rFonts w:ascii="Times New Roman" w:hAnsi="Times New Roman" w:cs="Times New Roman"/>
        </w:rPr>
        <w:tab/>
        <w:t>Kata</w:t>
      </w:r>
      <w:r w:rsidRPr="00FA4ADE">
        <w:rPr>
          <w:rFonts w:ascii="Times New Roman" w:hAnsi="Times New Roman" w:cs="Times New Roman"/>
          <w:i/>
        </w:rPr>
        <w:t xml:space="preserve"> lawas</w:t>
      </w:r>
      <w:r w:rsidRPr="00FA4ADE">
        <w:rPr>
          <w:rFonts w:ascii="Times New Roman" w:hAnsi="Times New Roman" w:cs="Times New Roman"/>
        </w:rPr>
        <w:t xml:space="preserve"> dalam Kamus Besar Bahasa Indonesia artinya ‘luas, melawas luas, lapang, lega‘.Jika dikaitkan dengan ber-lawas dalam masyarakat Samawa (</w:t>
      </w:r>
      <w:r w:rsidRPr="00FA4ADE">
        <w:rPr>
          <w:rFonts w:ascii="Times New Roman" w:hAnsi="Times New Roman" w:cs="Times New Roman"/>
          <w:i/>
        </w:rPr>
        <w:t>balawas</w:t>
      </w:r>
      <w:r w:rsidRPr="00FA4ADE">
        <w:rPr>
          <w:rFonts w:ascii="Times New Roman" w:hAnsi="Times New Roman" w:cs="Times New Roman"/>
        </w:rPr>
        <w:t>) yang menunjukkan tentang kegiatan menyampaikan lawas yang terkait dengan suasana hati yang lapang dan lega. Dengan ungkapan lain, lawas adalah </w:t>
      </w:r>
      <w:r w:rsidRPr="00FA4ADE">
        <w:rPr>
          <w:rFonts w:ascii="Times New Roman" w:hAnsi="Times New Roman" w:cs="Times New Roman"/>
          <w:i/>
          <w:iCs/>
        </w:rPr>
        <w:t>the human creation that created and expressed by language; by writing or oral that risen the happiness and sadness in the human seul </w:t>
      </w:r>
      <w:r w:rsidRPr="00FA4ADE">
        <w:rPr>
          <w:rFonts w:ascii="Times New Roman" w:hAnsi="Times New Roman" w:cs="Times New Roman"/>
        </w:rPr>
        <w:t xml:space="preserve">(ciptaan manusia yang dilahirkan dan dinyatakan dengan bahasa, baik lisan maupun tulisan yang menimbulkan rasa keindahan dan keharuan dalam lubuk jiwa manusia) </w:t>
      </w:r>
      <w:r w:rsidR="0041216D" w:rsidRPr="00E54946">
        <w:rPr>
          <w:rStyle w:val="FootnoteReference"/>
          <w:rFonts w:ascii="Times New Roman" w:hAnsi="Times New Roman" w:cs="Times New Roman"/>
          <w:sz w:val="24"/>
          <w:szCs w:val="24"/>
        </w:rPr>
        <w:fldChar w:fldCharType="begin" w:fldLock="1"/>
      </w:r>
      <w:r w:rsidR="0041216D" w:rsidRPr="00E54946">
        <w:rPr>
          <w:rFonts w:ascii="Times New Roman" w:hAnsi="Times New Roman" w:cs="Times New Roman"/>
          <w:sz w:val="24"/>
          <w:szCs w:val="24"/>
        </w:rPr>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41216D" w:rsidRPr="00E54946">
        <w:rPr>
          <w:rStyle w:val="FootnoteReference"/>
          <w:rFonts w:ascii="Times New Roman" w:hAnsi="Times New Roman" w:cs="Times New Roman"/>
          <w:sz w:val="24"/>
          <w:szCs w:val="24"/>
        </w:rPr>
        <w:fldChar w:fldCharType="separate"/>
      </w:r>
      <w:r w:rsidR="0041216D">
        <w:rPr>
          <w:lang w:val="en-US"/>
        </w:rPr>
        <w:t xml:space="preserve"> </w:t>
      </w:r>
      <w:r w:rsidR="0041216D" w:rsidRPr="00FA4ADE">
        <w:rPr>
          <w:rFonts w:ascii="Times New Roman" w:hAnsi="Times New Roman" w:cs="Times New Roman"/>
        </w:rPr>
        <w:t>(Government, 1997:12).</w:t>
      </w:r>
      <w:r w:rsidR="0041216D" w:rsidRPr="00FA4ADE">
        <w:t xml:space="preserve"> </w:t>
      </w:r>
      <w:r w:rsidR="0041216D" w:rsidRPr="00E54946">
        <w:rPr>
          <w:rStyle w:val="FootnoteReference"/>
          <w:rFonts w:ascii="Times New Roman" w:hAnsi="Times New Roman" w:cs="Times New Roman"/>
          <w:sz w:val="24"/>
          <w:szCs w:val="24"/>
        </w:rPr>
        <w:fldChar w:fldCharType="end"/>
      </w:r>
      <w:r w:rsidR="0041216D" w:rsidRPr="00FA4ADE">
        <w:rPr>
          <w:rFonts w:ascii="Times New Roman" w:hAnsi="Times New Roman" w:cs="Times New Roman"/>
        </w:rPr>
        <w:t xml:space="preserve"> </w:t>
      </w:r>
    </w:p>
    <w:p w14:paraId="3CD68DA5" w14:textId="2266E751" w:rsidR="00FB1FAE" w:rsidRPr="00FA4ADE" w:rsidRDefault="00FB1FAE" w:rsidP="00FA4ADE">
      <w:pPr>
        <w:spacing w:after="0"/>
        <w:jc w:val="both"/>
        <w:rPr>
          <w:rFonts w:ascii="Times New Roman" w:hAnsi="Times New Roman" w:cs="Times New Roman"/>
        </w:rPr>
      </w:pPr>
      <w:r w:rsidRPr="00FA4ADE">
        <w:rPr>
          <w:rFonts w:ascii="Times New Roman" w:hAnsi="Times New Roman" w:cs="Times New Roman"/>
        </w:rPr>
        <w:tab/>
        <w:t>Dinullah Rayes menjelaskan, bahwa lawas pada mulanya berinduk pada bahasa Sumbawa yang tidak bisa dideteksi kapan mulai tumbuh/hadir ditengah masyarakat. Namun, kehadirannya dalam kehidupan masyarakat Samawa, berawal sebagai alat ekspresi batin manusia yang diliputi oleh rasa haru, sendu gunda-gulana, mungkin disebabkan oleh musiba atau datangnya marabahaya yang mengancam hidupnya. Untuk menanggulangi/menghibur, dicurahkan perasaan dalam bentuk kata-kata. Ucapan-ucapan itu tampak menjadi sebuah kekuatan dalam upacara untuk mengusir unsur-unsur yang menimbulkan rasa marabahaya</w:t>
      </w:r>
      <w:r w:rsidR="0041216D">
        <w:rPr>
          <w:rFonts w:ascii="Times New Roman" w:hAnsi="Times New Roman" w:cs="Times New Roman"/>
          <w:lang w:val="en-US"/>
        </w:rPr>
        <w:t xml:space="preserve"> </w:t>
      </w:r>
      <w:r w:rsidR="0041216D" w:rsidRPr="00E54946">
        <w:rPr>
          <w:rStyle w:val="FootnoteReference"/>
          <w:rFonts w:ascii="Times New Roman" w:hAnsi="Times New Roman" w:cs="Times New Roman"/>
          <w:sz w:val="24"/>
          <w:szCs w:val="24"/>
        </w:rPr>
        <w:fldChar w:fldCharType="begin" w:fldLock="1"/>
      </w:r>
      <w:r w:rsidR="0041216D" w:rsidRPr="00E54946">
        <w:rPr>
          <w:rFonts w:ascii="Times New Roman" w:hAnsi="Times New Roman" w:cs="Times New Roman"/>
          <w:sz w:val="24"/>
          <w:szCs w:val="24"/>
        </w:rPr>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41216D" w:rsidRPr="00E54946">
        <w:rPr>
          <w:rStyle w:val="FootnoteReference"/>
          <w:rFonts w:ascii="Times New Roman" w:hAnsi="Times New Roman" w:cs="Times New Roman"/>
          <w:sz w:val="24"/>
          <w:szCs w:val="24"/>
        </w:rPr>
        <w:fldChar w:fldCharType="separate"/>
      </w:r>
      <w:r w:rsidR="0041216D" w:rsidRPr="00FA4ADE">
        <w:rPr>
          <w:rFonts w:ascii="Times New Roman" w:hAnsi="Times New Roman" w:cs="Times New Roman"/>
        </w:rPr>
        <w:t>(Saleh, 2007:120)</w:t>
      </w:r>
      <w:r w:rsidR="0041216D">
        <w:rPr>
          <w:rFonts w:ascii="Times New Roman" w:hAnsi="Times New Roman" w:cs="Times New Roman"/>
          <w:lang w:val="en-US"/>
        </w:rPr>
        <w:t>.</w:t>
      </w:r>
      <w:r w:rsidR="0041216D">
        <w:rPr>
          <w:lang w:val="en-US"/>
        </w:rPr>
        <w:t xml:space="preserve"> </w:t>
      </w:r>
      <w:r w:rsidR="0041216D" w:rsidRPr="00E54946">
        <w:rPr>
          <w:rStyle w:val="FootnoteReference"/>
          <w:rFonts w:ascii="Times New Roman" w:hAnsi="Times New Roman" w:cs="Times New Roman"/>
          <w:sz w:val="24"/>
          <w:szCs w:val="24"/>
        </w:rPr>
        <w:fldChar w:fldCharType="end"/>
      </w:r>
      <w:r w:rsidRPr="00FA4ADE">
        <w:rPr>
          <w:rFonts w:ascii="Times New Roman" w:hAnsi="Times New Roman" w:cs="Times New Roman"/>
        </w:rPr>
        <w:t xml:space="preserve"> </w:t>
      </w:r>
    </w:p>
    <w:p w14:paraId="0E04D70D" w14:textId="133D13F6" w:rsidR="00FB1FAE" w:rsidRPr="00FA4ADE" w:rsidRDefault="00FB1FAE" w:rsidP="00FA4ADE">
      <w:pPr>
        <w:pStyle w:val="ListParagraph"/>
        <w:spacing w:line="276" w:lineRule="auto"/>
        <w:ind w:left="0" w:firstLine="709"/>
        <w:jc w:val="both"/>
        <w:rPr>
          <w:sz w:val="22"/>
          <w:szCs w:val="22"/>
        </w:rPr>
      </w:pPr>
      <w:proofErr w:type="spellStart"/>
      <w:r w:rsidRPr="00FA4ADE">
        <w:rPr>
          <w:i/>
          <w:sz w:val="22"/>
          <w:szCs w:val="22"/>
        </w:rPr>
        <w:t>Lawas</w:t>
      </w:r>
      <w:proofErr w:type="spellEnd"/>
      <w:r w:rsidRPr="00FA4ADE">
        <w:rPr>
          <w:i/>
          <w:sz w:val="22"/>
          <w:szCs w:val="22"/>
        </w:rPr>
        <w:t xml:space="preserve"> </w:t>
      </w:r>
      <w:proofErr w:type="spellStart"/>
      <w:r w:rsidRPr="00FA4ADE">
        <w:rPr>
          <w:sz w:val="22"/>
          <w:szCs w:val="22"/>
        </w:rPr>
        <w:t>adalah</w:t>
      </w:r>
      <w:proofErr w:type="spellEnd"/>
      <w:r w:rsidRPr="00FA4ADE">
        <w:rPr>
          <w:sz w:val="22"/>
          <w:szCs w:val="22"/>
        </w:rPr>
        <w:t xml:space="preserve"> salah </w:t>
      </w:r>
      <w:proofErr w:type="spellStart"/>
      <w:r w:rsidRPr="00FA4ADE">
        <w:rPr>
          <w:sz w:val="22"/>
          <w:szCs w:val="22"/>
        </w:rPr>
        <w:t>satu</w:t>
      </w:r>
      <w:proofErr w:type="spellEnd"/>
      <w:r w:rsidRPr="00FA4ADE">
        <w:rPr>
          <w:sz w:val="22"/>
          <w:szCs w:val="22"/>
        </w:rPr>
        <w:t xml:space="preserve"> </w:t>
      </w:r>
      <w:proofErr w:type="spellStart"/>
      <w:r w:rsidRPr="00FA4ADE">
        <w:rPr>
          <w:sz w:val="22"/>
          <w:szCs w:val="22"/>
        </w:rPr>
        <w:t>seni</w:t>
      </w:r>
      <w:proofErr w:type="spellEnd"/>
      <w:r w:rsidRPr="00FA4ADE">
        <w:rPr>
          <w:sz w:val="22"/>
          <w:szCs w:val="22"/>
        </w:rPr>
        <w:t xml:space="preserve"> </w:t>
      </w:r>
      <w:proofErr w:type="spellStart"/>
      <w:r w:rsidRPr="00FA4ADE">
        <w:rPr>
          <w:sz w:val="22"/>
          <w:szCs w:val="22"/>
        </w:rPr>
        <w:t>lisan</w:t>
      </w:r>
      <w:proofErr w:type="spellEnd"/>
      <w:r w:rsidRPr="00FA4ADE">
        <w:rPr>
          <w:sz w:val="22"/>
          <w:szCs w:val="22"/>
        </w:rPr>
        <w:t xml:space="preserve"> yang </w:t>
      </w:r>
      <w:proofErr w:type="spellStart"/>
      <w:r w:rsidRPr="00FA4ADE">
        <w:rPr>
          <w:sz w:val="22"/>
          <w:szCs w:val="22"/>
        </w:rPr>
        <w:t>ada</w:t>
      </w:r>
      <w:proofErr w:type="spellEnd"/>
      <w:r w:rsidRPr="00FA4ADE">
        <w:rPr>
          <w:sz w:val="22"/>
          <w:szCs w:val="22"/>
        </w:rPr>
        <w:t xml:space="preserve"> dan </w:t>
      </w:r>
      <w:proofErr w:type="spellStart"/>
      <w:r w:rsidRPr="00FA4ADE">
        <w:rPr>
          <w:sz w:val="22"/>
          <w:szCs w:val="22"/>
        </w:rPr>
        <w:t>berkembang</w:t>
      </w:r>
      <w:proofErr w:type="spellEnd"/>
      <w:r w:rsidRPr="00FA4ADE">
        <w:rPr>
          <w:sz w:val="22"/>
          <w:szCs w:val="22"/>
        </w:rPr>
        <w:t xml:space="preserve"> di </w:t>
      </w:r>
      <w:proofErr w:type="spellStart"/>
      <w:r w:rsidRPr="00FA4ADE">
        <w:rPr>
          <w:sz w:val="22"/>
          <w:szCs w:val="22"/>
        </w:rPr>
        <w:t>dalam</w:t>
      </w:r>
      <w:proofErr w:type="spellEnd"/>
      <w:r w:rsidRPr="00FA4ADE">
        <w:rPr>
          <w:sz w:val="22"/>
          <w:szCs w:val="22"/>
        </w:rPr>
        <w:t xml:space="preserve"> </w:t>
      </w:r>
      <w:proofErr w:type="spellStart"/>
      <w:r w:rsidRPr="00FA4ADE">
        <w:rPr>
          <w:sz w:val="22"/>
          <w:szCs w:val="22"/>
        </w:rPr>
        <w:t>masyarakat</w:t>
      </w:r>
      <w:proofErr w:type="spellEnd"/>
      <w:r w:rsidRPr="00FA4ADE">
        <w:rPr>
          <w:sz w:val="22"/>
          <w:szCs w:val="22"/>
        </w:rPr>
        <w:t xml:space="preserve"> </w:t>
      </w:r>
      <w:proofErr w:type="spellStart"/>
      <w:r w:rsidRPr="00FA4ADE">
        <w:rPr>
          <w:i/>
          <w:sz w:val="22"/>
          <w:szCs w:val="22"/>
        </w:rPr>
        <w:t>Samawa</w:t>
      </w:r>
      <w:proofErr w:type="spellEnd"/>
      <w:r w:rsidRPr="00FA4ADE">
        <w:rPr>
          <w:sz w:val="22"/>
          <w:szCs w:val="22"/>
        </w:rPr>
        <w:t xml:space="preserve"> </w:t>
      </w:r>
      <w:proofErr w:type="spellStart"/>
      <w:r w:rsidRPr="00FA4ADE">
        <w:rPr>
          <w:sz w:val="22"/>
          <w:szCs w:val="22"/>
        </w:rPr>
        <w:t>berupa</w:t>
      </w:r>
      <w:proofErr w:type="spellEnd"/>
      <w:r w:rsidRPr="00FA4ADE">
        <w:rPr>
          <w:sz w:val="22"/>
          <w:szCs w:val="22"/>
        </w:rPr>
        <w:t xml:space="preserve"> </w:t>
      </w:r>
      <w:proofErr w:type="spellStart"/>
      <w:r w:rsidRPr="00FA4ADE">
        <w:rPr>
          <w:sz w:val="22"/>
          <w:szCs w:val="22"/>
        </w:rPr>
        <w:t>puisi</w:t>
      </w:r>
      <w:proofErr w:type="spellEnd"/>
      <w:r w:rsidRPr="00FA4ADE">
        <w:rPr>
          <w:sz w:val="22"/>
          <w:szCs w:val="22"/>
        </w:rPr>
        <w:t xml:space="preserve"> </w:t>
      </w:r>
      <w:proofErr w:type="spellStart"/>
      <w:r w:rsidRPr="00FA4ADE">
        <w:rPr>
          <w:sz w:val="22"/>
          <w:szCs w:val="22"/>
        </w:rPr>
        <w:t>tradisional</w:t>
      </w:r>
      <w:proofErr w:type="spellEnd"/>
      <w:r w:rsidRPr="00FA4ADE">
        <w:rPr>
          <w:sz w:val="22"/>
          <w:szCs w:val="22"/>
        </w:rPr>
        <w:t xml:space="preserve">. Kata </w:t>
      </w:r>
      <w:proofErr w:type="spellStart"/>
      <w:r w:rsidRPr="00FA4ADE">
        <w:rPr>
          <w:i/>
          <w:sz w:val="22"/>
          <w:szCs w:val="22"/>
        </w:rPr>
        <w:t>lawas</w:t>
      </w:r>
      <w:proofErr w:type="spellEnd"/>
      <w:r w:rsidRPr="00FA4ADE">
        <w:rPr>
          <w:i/>
          <w:sz w:val="22"/>
          <w:szCs w:val="22"/>
        </w:rPr>
        <w:t xml:space="preserve"> </w:t>
      </w:r>
      <w:proofErr w:type="spellStart"/>
      <w:r w:rsidRPr="00FA4ADE">
        <w:rPr>
          <w:sz w:val="22"/>
          <w:szCs w:val="22"/>
        </w:rPr>
        <w:t>tidak</w:t>
      </w:r>
      <w:proofErr w:type="spellEnd"/>
      <w:r w:rsidRPr="00FA4ADE">
        <w:rPr>
          <w:sz w:val="22"/>
          <w:szCs w:val="22"/>
        </w:rPr>
        <w:t xml:space="preserve"> </w:t>
      </w:r>
      <w:proofErr w:type="spellStart"/>
      <w:r w:rsidRPr="00FA4ADE">
        <w:rPr>
          <w:sz w:val="22"/>
          <w:szCs w:val="22"/>
        </w:rPr>
        <w:t>ubahnya</w:t>
      </w:r>
      <w:proofErr w:type="spellEnd"/>
      <w:r w:rsidRPr="00FA4ADE">
        <w:rPr>
          <w:sz w:val="22"/>
          <w:szCs w:val="22"/>
        </w:rPr>
        <w:t xml:space="preserve"> </w:t>
      </w:r>
      <w:proofErr w:type="spellStart"/>
      <w:r w:rsidRPr="00FA4ADE">
        <w:rPr>
          <w:sz w:val="22"/>
          <w:szCs w:val="22"/>
        </w:rPr>
        <w:t>dengan</w:t>
      </w:r>
      <w:proofErr w:type="spellEnd"/>
      <w:r w:rsidRPr="00FA4ADE">
        <w:rPr>
          <w:sz w:val="22"/>
          <w:szCs w:val="22"/>
        </w:rPr>
        <w:t xml:space="preserve"> </w:t>
      </w:r>
      <w:proofErr w:type="spellStart"/>
      <w:r w:rsidRPr="00FA4ADE">
        <w:rPr>
          <w:sz w:val="22"/>
          <w:szCs w:val="22"/>
        </w:rPr>
        <w:t>puisi</w:t>
      </w:r>
      <w:proofErr w:type="spellEnd"/>
      <w:r w:rsidRPr="00FA4ADE">
        <w:rPr>
          <w:sz w:val="22"/>
          <w:szCs w:val="22"/>
        </w:rPr>
        <w:t xml:space="preserve"> </w:t>
      </w:r>
      <w:proofErr w:type="spellStart"/>
      <w:r w:rsidRPr="00FA4ADE">
        <w:rPr>
          <w:sz w:val="22"/>
          <w:szCs w:val="22"/>
        </w:rPr>
        <w:t>lisan</w:t>
      </w:r>
      <w:proofErr w:type="spellEnd"/>
      <w:r w:rsidRPr="00FA4ADE">
        <w:rPr>
          <w:sz w:val="22"/>
          <w:szCs w:val="22"/>
        </w:rPr>
        <w:t xml:space="preserve"> yang </w:t>
      </w:r>
      <w:proofErr w:type="spellStart"/>
      <w:r w:rsidRPr="00FA4ADE">
        <w:rPr>
          <w:sz w:val="22"/>
          <w:szCs w:val="22"/>
        </w:rPr>
        <w:t>sudah</w:t>
      </w:r>
      <w:proofErr w:type="spellEnd"/>
      <w:r w:rsidRPr="00FA4ADE">
        <w:rPr>
          <w:sz w:val="22"/>
          <w:szCs w:val="22"/>
        </w:rPr>
        <w:t xml:space="preserve"> </w:t>
      </w:r>
      <w:proofErr w:type="spellStart"/>
      <w:r w:rsidRPr="00FA4ADE">
        <w:rPr>
          <w:sz w:val="22"/>
          <w:szCs w:val="22"/>
        </w:rPr>
        <w:t>melekat</w:t>
      </w:r>
      <w:proofErr w:type="spellEnd"/>
      <w:r w:rsidRPr="00FA4ADE">
        <w:rPr>
          <w:sz w:val="22"/>
          <w:szCs w:val="22"/>
        </w:rPr>
        <w:t xml:space="preserve"> pada </w:t>
      </w:r>
      <w:proofErr w:type="spellStart"/>
      <w:r w:rsidRPr="00FA4ADE">
        <w:rPr>
          <w:sz w:val="22"/>
          <w:szCs w:val="22"/>
        </w:rPr>
        <w:t>masyarakat</w:t>
      </w:r>
      <w:proofErr w:type="spellEnd"/>
      <w:r w:rsidRPr="00FA4ADE">
        <w:rPr>
          <w:sz w:val="22"/>
          <w:szCs w:val="22"/>
        </w:rPr>
        <w:t xml:space="preserve"> Sumbawa </w:t>
      </w:r>
      <w:proofErr w:type="spellStart"/>
      <w:r w:rsidRPr="00FA4ADE">
        <w:rPr>
          <w:sz w:val="22"/>
          <w:szCs w:val="22"/>
        </w:rPr>
        <w:t>merupakan</w:t>
      </w:r>
      <w:proofErr w:type="spellEnd"/>
      <w:r w:rsidRPr="00FA4ADE">
        <w:rPr>
          <w:sz w:val="22"/>
          <w:szCs w:val="22"/>
        </w:rPr>
        <w:t xml:space="preserve"> </w:t>
      </w:r>
      <w:proofErr w:type="spellStart"/>
      <w:r w:rsidRPr="00FA4ADE">
        <w:rPr>
          <w:sz w:val="22"/>
          <w:szCs w:val="22"/>
        </w:rPr>
        <w:t>warisan</w:t>
      </w:r>
      <w:proofErr w:type="spellEnd"/>
      <w:r w:rsidRPr="00FA4ADE">
        <w:rPr>
          <w:sz w:val="22"/>
          <w:szCs w:val="22"/>
        </w:rPr>
        <w:t xml:space="preserve"> yang </w:t>
      </w:r>
      <w:proofErr w:type="spellStart"/>
      <w:r w:rsidRPr="00FA4ADE">
        <w:rPr>
          <w:sz w:val="22"/>
          <w:szCs w:val="22"/>
        </w:rPr>
        <w:t>dikembangkan</w:t>
      </w:r>
      <w:proofErr w:type="spellEnd"/>
      <w:r w:rsidRPr="00FA4ADE">
        <w:rPr>
          <w:sz w:val="22"/>
          <w:szCs w:val="22"/>
        </w:rPr>
        <w:t xml:space="preserve"> </w:t>
      </w:r>
      <w:proofErr w:type="spellStart"/>
      <w:r w:rsidRPr="00FA4ADE">
        <w:rPr>
          <w:sz w:val="22"/>
          <w:szCs w:val="22"/>
        </w:rPr>
        <w:t>secara</w:t>
      </w:r>
      <w:proofErr w:type="spellEnd"/>
      <w:r w:rsidRPr="00FA4ADE">
        <w:rPr>
          <w:sz w:val="22"/>
          <w:szCs w:val="22"/>
        </w:rPr>
        <w:t xml:space="preserve"> </w:t>
      </w:r>
      <w:proofErr w:type="spellStart"/>
      <w:r w:rsidRPr="00FA4ADE">
        <w:rPr>
          <w:sz w:val="22"/>
          <w:szCs w:val="22"/>
        </w:rPr>
        <w:t>lisan</w:t>
      </w:r>
      <w:proofErr w:type="spellEnd"/>
      <w:r w:rsidRPr="00FA4ADE">
        <w:rPr>
          <w:sz w:val="22"/>
          <w:szCs w:val="22"/>
        </w:rPr>
        <w:t xml:space="preserve"> </w:t>
      </w:r>
      <w:proofErr w:type="spellStart"/>
      <w:r w:rsidRPr="00FA4ADE">
        <w:rPr>
          <w:sz w:val="22"/>
          <w:szCs w:val="22"/>
        </w:rPr>
        <w:t>baik</w:t>
      </w:r>
      <w:proofErr w:type="spellEnd"/>
      <w:r w:rsidRPr="00FA4ADE">
        <w:rPr>
          <w:sz w:val="22"/>
          <w:szCs w:val="22"/>
        </w:rPr>
        <w:t xml:space="preserve"> di </w:t>
      </w:r>
      <w:proofErr w:type="spellStart"/>
      <w:r w:rsidRPr="00FA4ADE">
        <w:rPr>
          <w:sz w:val="22"/>
          <w:szCs w:val="22"/>
        </w:rPr>
        <w:t>kota-kota</w:t>
      </w:r>
      <w:proofErr w:type="spellEnd"/>
      <w:r w:rsidRPr="00FA4ADE">
        <w:rPr>
          <w:sz w:val="22"/>
          <w:szCs w:val="22"/>
        </w:rPr>
        <w:t xml:space="preserve"> </w:t>
      </w:r>
      <w:proofErr w:type="spellStart"/>
      <w:r w:rsidRPr="00FA4ADE">
        <w:rPr>
          <w:sz w:val="22"/>
          <w:szCs w:val="22"/>
        </w:rPr>
        <w:t>maupun</w:t>
      </w:r>
      <w:proofErr w:type="spellEnd"/>
      <w:r w:rsidRPr="00FA4ADE">
        <w:rPr>
          <w:sz w:val="22"/>
          <w:szCs w:val="22"/>
        </w:rPr>
        <w:t xml:space="preserve"> di </w:t>
      </w:r>
      <w:proofErr w:type="spellStart"/>
      <w:r w:rsidRPr="00FA4ADE">
        <w:rPr>
          <w:sz w:val="22"/>
          <w:szCs w:val="22"/>
        </w:rPr>
        <w:t>pedesaan</w:t>
      </w:r>
      <w:proofErr w:type="spellEnd"/>
      <w:r w:rsidRPr="00FA4ADE">
        <w:rPr>
          <w:sz w:val="22"/>
          <w:szCs w:val="22"/>
        </w:rPr>
        <w:t xml:space="preserve">  </w:t>
      </w:r>
      <w:r w:rsidR="0041216D" w:rsidRPr="00E54946">
        <w:rPr>
          <w:rStyle w:val="FootnoteReference"/>
        </w:rPr>
        <w:fldChar w:fldCharType="begin" w:fldLock="1"/>
      </w:r>
      <w:r w:rsidR="0041216D"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41216D" w:rsidRPr="00E54946">
        <w:rPr>
          <w:rStyle w:val="FootnoteReference"/>
        </w:rPr>
        <w:fldChar w:fldCharType="separate"/>
      </w:r>
      <w:r w:rsidR="0041216D" w:rsidRPr="00FA4ADE">
        <w:rPr>
          <w:sz w:val="22"/>
          <w:szCs w:val="22"/>
        </w:rPr>
        <w:t>(</w:t>
      </w:r>
      <w:proofErr w:type="spellStart"/>
      <w:r w:rsidR="0041216D" w:rsidRPr="00FA4ADE">
        <w:rPr>
          <w:sz w:val="22"/>
          <w:szCs w:val="22"/>
        </w:rPr>
        <w:t>Hamim</w:t>
      </w:r>
      <w:proofErr w:type="spellEnd"/>
      <w:r w:rsidR="0041216D" w:rsidRPr="00FA4ADE">
        <w:rPr>
          <w:sz w:val="22"/>
          <w:szCs w:val="22"/>
        </w:rPr>
        <w:t xml:space="preserve">, 2010: 5 &amp; </w:t>
      </w:r>
      <w:proofErr w:type="spellStart"/>
      <w:r w:rsidR="0041216D" w:rsidRPr="00FA4ADE">
        <w:rPr>
          <w:sz w:val="22"/>
          <w:szCs w:val="22"/>
        </w:rPr>
        <w:t>Biawan</w:t>
      </w:r>
      <w:proofErr w:type="spellEnd"/>
      <w:r w:rsidR="0041216D" w:rsidRPr="00FA4ADE">
        <w:rPr>
          <w:sz w:val="22"/>
          <w:szCs w:val="22"/>
        </w:rPr>
        <w:t>,  2006:120).</w:t>
      </w:r>
      <w:r w:rsidR="0041216D" w:rsidRPr="00E54946">
        <w:rPr>
          <w:rStyle w:val="FootnoteReference"/>
        </w:rPr>
        <w:fldChar w:fldCharType="end"/>
      </w:r>
      <w:r w:rsidR="0041216D" w:rsidRPr="00FA4ADE">
        <w:rPr>
          <w:sz w:val="22"/>
          <w:szCs w:val="22"/>
        </w:rPr>
        <w:t xml:space="preserve"> </w:t>
      </w:r>
      <w:proofErr w:type="spellStart"/>
      <w:r w:rsidRPr="00FA4ADE">
        <w:rPr>
          <w:i/>
          <w:sz w:val="22"/>
          <w:szCs w:val="22"/>
        </w:rPr>
        <w:t>Lawas</w:t>
      </w:r>
      <w:proofErr w:type="spellEnd"/>
      <w:r w:rsidRPr="00FA4ADE">
        <w:rPr>
          <w:sz w:val="22"/>
          <w:szCs w:val="22"/>
        </w:rPr>
        <w:t xml:space="preserve"> </w:t>
      </w:r>
      <w:proofErr w:type="spellStart"/>
      <w:r w:rsidRPr="00FA4ADE">
        <w:rPr>
          <w:sz w:val="22"/>
          <w:szCs w:val="22"/>
        </w:rPr>
        <w:t>sebagai</w:t>
      </w:r>
      <w:proofErr w:type="spellEnd"/>
      <w:r w:rsidRPr="00FA4ADE">
        <w:rPr>
          <w:sz w:val="22"/>
          <w:szCs w:val="22"/>
        </w:rPr>
        <w:t xml:space="preserve"> </w:t>
      </w:r>
      <w:proofErr w:type="spellStart"/>
      <w:r w:rsidRPr="00FA4ADE">
        <w:rPr>
          <w:sz w:val="22"/>
          <w:szCs w:val="22"/>
        </w:rPr>
        <w:t>puisi</w:t>
      </w:r>
      <w:proofErr w:type="spellEnd"/>
      <w:r w:rsidRPr="00FA4ADE">
        <w:rPr>
          <w:sz w:val="22"/>
          <w:szCs w:val="22"/>
        </w:rPr>
        <w:t xml:space="preserve"> </w:t>
      </w:r>
      <w:proofErr w:type="spellStart"/>
      <w:r w:rsidRPr="00FA4ADE">
        <w:rPr>
          <w:sz w:val="22"/>
          <w:szCs w:val="22"/>
        </w:rPr>
        <w:t>rakyat</w:t>
      </w:r>
      <w:proofErr w:type="spellEnd"/>
      <w:r w:rsidRPr="00FA4ADE">
        <w:rPr>
          <w:sz w:val="22"/>
          <w:szCs w:val="22"/>
        </w:rPr>
        <w:t xml:space="preserve"> Sumbawa </w:t>
      </w:r>
      <w:proofErr w:type="spellStart"/>
      <w:r w:rsidRPr="00FA4ADE">
        <w:rPr>
          <w:sz w:val="22"/>
          <w:szCs w:val="22"/>
        </w:rPr>
        <w:t>dikatakan</w:t>
      </w:r>
      <w:proofErr w:type="spellEnd"/>
      <w:r w:rsidRPr="00FA4ADE">
        <w:rPr>
          <w:sz w:val="22"/>
          <w:szCs w:val="22"/>
        </w:rPr>
        <w:t xml:space="preserve"> </w:t>
      </w:r>
      <w:proofErr w:type="spellStart"/>
      <w:r w:rsidRPr="00FA4ADE">
        <w:rPr>
          <w:sz w:val="22"/>
          <w:szCs w:val="22"/>
        </w:rPr>
        <w:t>sebagai</w:t>
      </w:r>
      <w:proofErr w:type="spellEnd"/>
      <w:r w:rsidRPr="00FA4ADE">
        <w:rPr>
          <w:sz w:val="22"/>
          <w:szCs w:val="22"/>
        </w:rPr>
        <w:t xml:space="preserve"> </w:t>
      </w:r>
      <w:proofErr w:type="spellStart"/>
      <w:r w:rsidRPr="00FA4ADE">
        <w:rPr>
          <w:sz w:val="22"/>
          <w:szCs w:val="22"/>
        </w:rPr>
        <w:t>ciptaan</w:t>
      </w:r>
      <w:proofErr w:type="spellEnd"/>
      <w:r w:rsidRPr="00FA4ADE">
        <w:rPr>
          <w:sz w:val="22"/>
          <w:szCs w:val="22"/>
        </w:rPr>
        <w:t xml:space="preserve"> </w:t>
      </w:r>
      <w:proofErr w:type="spellStart"/>
      <w:r w:rsidRPr="00FA4ADE">
        <w:rPr>
          <w:sz w:val="22"/>
          <w:szCs w:val="22"/>
        </w:rPr>
        <w:t>manusia</w:t>
      </w:r>
      <w:proofErr w:type="spellEnd"/>
      <w:r w:rsidRPr="00FA4ADE">
        <w:rPr>
          <w:sz w:val="22"/>
          <w:szCs w:val="22"/>
        </w:rPr>
        <w:t xml:space="preserve"> yang </w:t>
      </w:r>
      <w:proofErr w:type="spellStart"/>
      <w:r w:rsidRPr="00FA4ADE">
        <w:rPr>
          <w:sz w:val="22"/>
          <w:szCs w:val="22"/>
        </w:rPr>
        <w:t>dilahirkan</w:t>
      </w:r>
      <w:proofErr w:type="spellEnd"/>
      <w:r w:rsidRPr="00FA4ADE">
        <w:rPr>
          <w:sz w:val="22"/>
          <w:szCs w:val="22"/>
        </w:rPr>
        <w:t xml:space="preserve"> dan </w:t>
      </w:r>
      <w:proofErr w:type="spellStart"/>
      <w:r w:rsidRPr="00FA4ADE">
        <w:rPr>
          <w:sz w:val="22"/>
          <w:szCs w:val="22"/>
        </w:rPr>
        <w:t>dinyatakan</w:t>
      </w:r>
      <w:proofErr w:type="spellEnd"/>
      <w:r w:rsidRPr="00FA4ADE">
        <w:rPr>
          <w:sz w:val="22"/>
          <w:szCs w:val="22"/>
        </w:rPr>
        <w:t xml:space="preserve"> </w:t>
      </w:r>
      <w:proofErr w:type="spellStart"/>
      <w:r w:rsidRPr="00FA4ADE">
        <w:rPr>
          <w:sz w:val="22"/>
          <w:szCs w:val="22"/>
        </w:rPr>
        <w:t>dengan</w:t>
      </w:r>
      <w:proofErr w:type="spellEnd"/>
      <w:r w:rsidRPr="00FA4ADE">
        <w:rPr>
          <w:sz w:val="22"/>
          <w:szCs w:val="22"/>
        </w:rPr>
        <w:t xml:space="preserve"> </w:t>
      </w:r>
      <w:proofErr w:type="spellStart"/>
      <w:r w:rsidRPr="00FA4ADE">
        <w:rPr>
          <w:sz w:val="22"/>
          <w:szCs w:val="22"/>
        </w:rPr>
        <w:t>bahasa</w:t>
      </w:r>
      <w:proofErr w:type="spellEnd"/>
      <w:r w:rsidRPr="00FA4ADE">
        <w:rPr>
          <w:sz w:val="22"/>
          <w:szCs w:val="22"/>
        </w:rPr>
        <w:t xml:space="preserve"> </w:t>
      </w:r>
      <w:proofErr w:type="spellStart"/>
      <w:r w:rsidRPr="00FA4ADE">
        <w:rPr>
          <w:sz w:val="22"/>
          <w:szCs w:val="22"/>
        </w:rPr>
        <w:t>lisan</w:t>
      </w:r>
      <w:proofErr w:type="spellEnd"/>
      <w:r w:rsidRPr="00FA4ADE">
        <w:rPr>
          <w:sz w:val="22"/>
          <w:szCs w:val="22"/>
        </w:rPr>
        <w:t xml:space="preserve"> </w:t>
      </w:r>
      <w:proofErr w:type="spellStart"/>
      <w:r w:rsidRPr="00FA4ADE">
        <w:rPr>
          <w:sz w:val="22"/>
          <w:szCs w:val="22"/>
        </w:rPr>
        <w:t>maupun</w:t>
      </w:r>
      <w:proofErr w:type="spellEnd"/>
      <w:r w:rsidRPr="00FA4ADE">
        <w:rPr>
          <w:sz w:val="22"/>
          <w:szCs w:val="22"/>
        </w:rPr>
        <w:t xml:space="preserve"> tulisan yang </w:t>
      </w:r>
      <w:proofErr w:type="spellStart"/>
      <w:r w:rsidRPr="00FA4ADE">
        <w:rPr>
          <w:sz w:val="22"/>
          <w:szCs w:val="22"/>
        </w:rPr>
        <w:t>menimbulkan</w:t>
      </w:r>
      <w:proofErr w:type="spellEnd"/>
      <w:r w:rsidRPr="00FA4ADE">
        <w:rPr>
          <w:sz w:val="22"/>
          <w:szCs w:val="22"/>
        </w:rPr>
        <w:t xml:space="preserve"> rasa </w:t>
      </w:r>
      <w:proofErr w:type="spellStart"/>
      <w:r w:rsidRPr="00FA4ADE">
        <w:rPr>
          <w:sz w:val="22"/>
          <w:szCs w:val="22"/>
        </w:rPr>
        <w:t>keindahan</w:t>
      </w:r>
      <w:proofErr w:type="spellEnd"/>
      <w:r w:rsidRPr="00FA4ADE">
        <w:rPr>
          <w:sz w:val="22"/>
          <w:szCs w:val="22"/>
        </w:rPr>
        <w:t xml:space="preserve"> dan </w:t>
      </w:r>
      <w:proofErr w:type="spellStart"/>
      <w:r w:rsidRPr="00FA4ADE">
        <w:rPr>
          <w:sz w:val="22"/>
          <w:szCs w:val="22"/>
        </w:rPr>
        <w:t>keharusan</w:t>
      </w:r>
      <w:proofErr w:type="spellEnd"/>
      <w:r w:rsidRPr="00FA4ADE">
        <w:rPr>
          <w:sz w:val="22"/>
          <w:szCs w:val="22"/>
        </w:rPr>
        <w:t xml:space="preserve"> </w:t>
      </w:r>
      <w:proofErr w:type="spellStart"/>
      <w:r w:rsidRPr="00FA4ADE">
        <w:rPr>
          <w:sz w:val="22"/>
          <w:szCs w:val="22"/>
        </w:rPr>
        <w:t>dalam</w:t>
      </w:r>
      <w:proofErr w:type="spellEnd"/>
      <w:r w:rsidRPr="00FA4ADE">
        <w:rPr>
          <w:sz w:val="22"/>
          <w:szCs w:val="22"/>
        </w:rPr>
        <w:t xml:space="preserve"> </w:t>
      </w:r>
      <w:proofErr w:type="spellStart"/>
      <w:r w:rsidRPr="00FA4ADE">
        <w:rPr>
          <w:sz w:val="22"/>
          <w:szCs w:val="22"/>
        </w:rPr>
        <w:t>lubuk</w:t>
      </w:r>
      <w:proofErr w:type="spellEnd"/>
      <w:r w:rsidRPr="00FA4ADE">
        <w:rPr>
          <w:sz w:val="22"/>
          <w:szCs w:val="22"/>
        </w:rPr>
        <w:t xml:space="preserve"> </w:t>
      </w:r>
      <w:proofErr w:type="spellStart"/>
      <w:r w:rsidRPr="00FA4ADE">
        <w:rPr>
          <w:sz w:val="22"/>
          <w:szCs w:val="22"/>
        </w:rPr>
        <w:t>jiwa</w:t>
      </w:r>
      <w:proofErr w:type="spellEnd"/>
      <w:r w:rsidRPr="00FA4ADE">
        <w:rPr>
          <w:sz w:val="22"/>
          <w:szCs w:val="22"/>
        </w:rPr>
        <w:t xml:space="preserve"> </w:t>
      </w:r>
      <w:proofErr w:type="spellStart"/>
      <w:r w:rsidRPr="00FA4ADE">
        <w:rPr>
          <w:sz w:val="22"/>
          <w:szCs w:val="22"/>
        </w:rPr>
        <w:t>manusia</w:t>
      </w:r>
      <w:proofErr w:type="spellEnd"/>
      <w:r w:rsidR="002B7468">
        <w:rPr>
          <w:sz w:val="22"/>
          <w:szCs w:val="22"/>
        </w:rPr>
        <w:t xml:space="preserve"> </w:t>
      </w:r>
      <w:r w:rsidR="002B7468" w:rsidRPr="00E54946">
        <w:rPr>
          <w:rStyle w:val="FootnoteReference"/>
        </w:rPr>
        <w:fldChar w:fldCharType="begin" w:fldLock="1"/>
      </w:r>
      <w:r w:rsidR="002B7468"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2B7468" w:rsidRPr="00E54946">
        <w:rPr>
          <w:rStyle w:val="FootnoteReference"/>
        </w:rPr>
        <w:fldChar w:fldCharType="separate"/>
      </w:r>
      <w:r w:rsidR="002B7468" w:rsidRPr="00FA4ADE">
        <w:rPr>
          <w:sz w:val="22"/>
          <w:szCs w:val="22"/>
        </w:rPr>
        <w:t>(</w:t>
      </w:r>
      <w:proofErr w:type="spellStart"/>
      <w:r w:rsidR="002B7468" w:rsidRPr="00FA4ADE">
        <w:rPr>
          <w:sz w:val="22"/>
          <w:szCs w:val="22"/>
        </w:rPr>
        <w:t>Suyasa</w:t>
      </w:r>
      <w:proofErr w:type="spellEnd"/>
      <w:r w:rsidR="002B7468" w:rsidRPr="00FA4ADE">
        <w:rPr>
          <w:sz w:val="22"/>
          <w:szCs w:val="22"/>
        </w:rPr>
        <w:t>, 2011)</w:t>
      </w:r>
      <w:r w:rsidR="002B7468">
        <w:rPr>
          <w:sz w:val="22"/>
          <w:szCs w:val="22"/>
          <w:lang w:val="en-US"/>
        </w:rPr>
        <w:t xml:space="preserve"> </w:t>
      </w:r>
      <w:r w:rsidR="002B7468" w:rsidRPr="00E54946">
        <w:rPr>
          <w:rStyle w:val="FootnoteReference"/>
        </w:rPr>
        <w:fldChar w:fldCharType="end"/>
      </w:r>
      <w:r w:rsidRPr="00FA4ADE">
        <w:rPr>
          <w:sz w:val="22"/>
          <w:szCs w:val="22"/>
        </w:rPr>
        <w:t>.</w:t>
      </w:r>
      <w:r w:rsidR="002B7468">
        <w:rPr>
          <w:sz w:val="22"/>
          <w:szCs w:val="22"/>
        </w:rPr>
        <w:t xml:space="preserve"> </w:t>
      </w:r>
      <w:proofErr w:type="spellStart"/>
      <w:r w:rsidRPr="00FA4ADE">
        <w:rPr>
          <w:i/>
          <w:iCs/>
          <w:sz w:val="22"/>
          <w:szCs w:val="22"/>
        </w:rPr>
        <w:t>Lawas</w:t>
      </w:r>
      <w:proofErr w:type="spellEnd"/>
      <w:r w:rsidRPr="00FA4ADE">
        <w:rPr>
          <w:i/>
          <w:iCs/>
          <w:sz w:val="22"/>
          <w:szCs w:val="22"/>
        </w:rPr>
        <w:t xml:space="preserve"> </w:t>
      </w:r>
      <w:proofErr w:type="spellStart"/>
      <w:r w:rsidRPr="00FA4ADE">
        <w:rPr>
          <w:sz w:val="22"/>
          <w:szCs w:val="22"/>
        </w:rPr>
        <w:t>adalah</w:t>
      </w:r>
      <w:proofErr w:type="spellEnd"/>
      <w:r w:rsidRPr="00FA4ADE">
        <w:rPr>
          <w:sz w:val="22"/>
          <w:szCs w:val="22"/>
        </w:rPr>
        <w:t xml:space="preserve"> sastra yang </w:t>
      </w:r>
      <w:proofErr w:type="spellStart"/>
      <w:r w:rsidRPr="00FA4ADE">
        <w:rPr>
          <w:sz w:val="22"/>
          <w:szCs w:val="22"/>
        </w:rPr>
        <w:t>digunakan</w:t>
      </w:r>
      <w:proofErr w:type="spellEnd"/>
      <w:r w:rsidRPr="00FA4ADE">
        <w:rPr>
          <w:sz w:val="22"/>
          <w:szCs w:val="22"/>
        </w:rPr>
        <w:t xml:space="preserve"> </w:t>
      </w:r>
      <w:proofErr w:type="spellStart"/>
      <w:r w:rsidRPr="00FA4ADE">
        <w:rPr>
          <w:sz w:val="22"/>
          <w:szCs w:val="22"/>
        </w:rPr>
        <w:t>untuk</w:t>
      </w:r>
      <w:proofErr w:type="spellEnd"/>
      <w:r w:rsidRPr="00FA4ADE">
        <w:rPr>
          <w:sz w:val="22"/>
          <w:szCs w:val="22"/>
        </w:rPr>
        <w:t xml:space="preserve"> </w:t>
      </w:r>
      <w:proofErr w:type="spellStart"/>
      <w:r w:rsidRPr="00FA4ADE">
        <w:rPr>
          <w:sz w:val="22"/>
          <w:szCs w:val="22"/>
        </w:rPr>
        <w:t>mengungkapkan</w:t>
      </w:r>
      <w:proofErr w:type="spellEnd"/>
      <w:r w:rsidRPr="00FA4ADE">
        <w:rPr>
          <w:sz w:val="22"/>
          <w:szCs w:val="22"/>
        </w:rPr>
        <w:t xml:space="preserve"> </w:t>
      </w:r>
      <w:proofErr w:type="spellStart"/>
      <w:r w:rsidRPr="00FA4ADE">
        <w:rPr>
          <w:sz w:val="22"/>
          <w:szCs w:val="22"/>
        </w:rPr>
        <w:t>suasana</w:t>
      </w:r>
      <w:proofErr w:type="spellEnd"/>
      <w:r w:rsidRPr="00FA4ADE">
        <w:rPr>
          <w:sz w:val="22"/>
          <w:szCs w:val="22"/>
        </w:rPr>
        <w:t xml:space="preserve"> dan </w:t>
      </w:r>
      <w:proofErr w:type="spellStart"/>
      <w:r w:rsidRPr="00FA4ADE">
        <w:rPr>
          <w:sz w:val="22"/>
          <w:szCs w:val="22"/>
        </w:rPr>
        <w:t>isi</w:t>
      </w:r>
      <w:proofErr w:type="spellEnd"/>
      <w:r w:rsidRPr="00FA4ADE">
        <w:rPr>
          <w:sz w:val="22"/>
          <w:szCs w:val="22"/>
        </w:rPr>
        <w:t xml:space="preserve"> </w:t>
      </w:r>
      <w:proofErr w:type="spellStart"/>
      <w:r w:rsidRPr="00FA4ADE">
        <w:rPr>
          <w:sz w:val="22"/>
          <w:szCs w:val="22"/>
        </w:rPr>
        <w:t>hati</w:t>
      </w:r>
      <w:proofErr w:type="spellEnd"/>
      <w:r w:rsidRPr="00FA4ADE">
        <w:rPr>
          <w:sz w:val="22"/>
          <w:szCs w:val="22"/>
        </w:rPr>
        <w:t xml:space="preserve"> </w:t>
      </w:r>
      <w:proofErr w:type="spellStart"/>
      <w:r w:rsidRPr="00FA4ADE">
        <w:rPr>
          <w:sz w:val="22"/>
          <w:szCs w:val="22"/>
        </w:rPr>
        <w:t>untuk</w:t>
      </w:r>
      <w:proofErr w:type="spellEnd"/>
      <w:r w:rsidRPr="00FA4ADE">
        <w:rPr>
          <w:sz w:val="22"/>
          <w:szCs w:val="22"/>
        </w:rPr>
        <w:t xml:space="preserve"> </w:t>
      </w:r>
      <w:proofErr w:type="spellStart"/>
      <w:r w:rsidRPr="00FA4ADE">
        <w:rPr>
          <w:sz w:val="22"/>
          <w:szCs w:val="22"/>
        </w:rPr>
        <w:t>disampaikan</w:t>
      </w:r>
      <w:proofErr w:type="spellEnd"/>
      <w:r w:rsidRPr="00FA4ADE">
        <w:rPr>
          <w:sz w:val="22"/>
          <w:szCs w:val="22"/>
        </w:rPr>
        <w:t xml:space="preserve"> </w:t>
      </w:r>
      <w:proofErr w:type="spellStart"/>
      <w:r w:rsidRPr="00FA4ADE">
        <w:rPr>
          <w:sz w:val="22"/>
          <w:szCs w:val="22"/>
        </w:rPr>
        <w:t>kepada</w:t>
      </w:r>
      <w:proofErr w:type="spellEnd"/>
      <w:r w:rsidRPr="00FA4ADE">
        <w:rPr>
          <w:sz w:val="22"/>
          <w:szCs w:val="22"/>
        </w:rPr>
        <w:t xml:space="preserve"> </w:t>
      </w:r>
      <w:proofErr w:type="spellStart"/>
      <w:r w:rsidRPr="00FA4ADE">
        <w:rPr>
          <w:sz w:val="22"/>
          <w:szCs w:val="22"/>
        </w:rPr>
        <w:t>lawan</w:t>
      </w:r>
      <w:proofErr w:type="spellEnd"/>
      <w:r w:rsidRPr="00FA4ADE">
        <w:rPr>
          <w:sz w:val="22"/>
          <w:szCs w:val="22"/>
        </w:rPr>
        <w:t xml:space="preserve"> </w:t>
      </w:r>
      <w:proofErr w:type="spellStart"/>
      <w:r w:rsidRPr="00FA4ADE">
        <w:rPr>
          <w:sz w:val="22"/>
          <w:szCs w:val="22"/>
        </w:rPr>
        <w:t>bicara</w:t>
      </w:r>
      <w:proofErr w:type="spellEnd"/>
      <w:r w:rsidRPr="00FA4ADE">
        <w:rPr>
          <w:sz w:val="22"/>
          <w:szCs w:val="22"/>
        </w:rPr>
        <w:t xml:space="preserve"> (</w:t>
      </w:r>
      <w:proofErr w:type="spellStart"/>
      <w:r w:rsidRPr="00FA4ADE">
        <w:rPr>
          <w:sz w:val="22"/>
          <w:szCs w:val="22"/>
        </w:rPr>
        <w:t>penikmat</w:t>
      </w:r>
      <w:proofErr w:type="spellEnd"/>
      <w:r w:rsidRPr="00FA4ADE">
        <w:rPr>
          <w:sz w:val="22"/>
          <w:szCs w:val="22"/>
        </w:rPr>
        <w:t>/</w:t>
      </w:r>
      <w:proofErr w:type="spellStart"/>
      <w:r w:rsidRPr="00FA4ADE">
        <w:rPr>
          <w:sz w:val="22"/>
          <w:szCs w:val="22"/>
        </w:rPr>
        <w:t>pendengar</w:t>
      </w:r>
      <w:proofErr w:type="spellEnd"/>
      <w:r w:rsidRPr="00FA4ADE">
        <w:rPr>
          <w:sz w:val="22"/>
          <w:szCs w:val="22"/>
        </w:rPr>
        <w:t xml:space="preserve">) </w:t>
      </w:r>
      <w:proofErr w:type="spellStart"/>
      <w:r w:rsidRPr="00FA4ADE">
        <w:rPr>
          <w:sz w:val="22"/>
          <w:szCs w:val="22"/>
        </w:rPr>
        <w:t>atau</w:t>
      </w:r>
      <w:proofErr w:type="spellEnd"/>
      <w:r w:rsidRPr="00FA4ADE">
        <w:rPr>
          <w:sz w:val="22"/>
          <w:szCs w:val="22"/>
        </w:rPr>
        <w:t xml:space="preserve"> </w:t>
      </w:r>
      <w:proofErr w:type="spellStart"/>
      <w:r w:rsidRPr="00FA4ADE">
        <w:rPr>
          <w:sz w:val="22"/>
          <w:szCs w:val="22"/>
        </w:rPr>
        <w:t>pembaca</w:t>
      </w:r>
      <w:proofErr w:type="spellEnd"/>
      <w:r w:rsidRPr="00FA4ADE">
        <w:rPr>
          <w:sz w:val="22"/>
          <w:szCs w:val="22"/>
        </w:rPr>
        <w:t xml:space="preserve"> </w:t>
      </w:r>
      <w:r w:rsidR="002B7468" w:rsidRPr="00E54946">
        <w:rPr>
          <w:rStyle w:val="FootnoteReference"/>
        </w:rPr>
        <w:fldChar w:fldCharType="begin" w:fldLock="1"/>
      </w:r>
      <w:r w:rsidR="002B7468"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2B7468" w:rsidRPr="00E54946">
        <w:rPr>
          <w:rStyle w:val="FootnoteReference"/>
        </w:rPr>
        <w:fldChar w:fldCharType="separate"/>
      </w:r>
      <w:r w:rsidR="002B7468" w:rsidRPr="00FA4ADE">
        <w:rPr>
          <w:sz w:val="22"/>
          <w:szCs w:val="22"/>
        </w:rPr>
        <w:t>(</w:t>
      </w:r>
      <w:proofErr w:type="spellStart"/>
      <w:r w:rsidR="002B7468" w:rsidRPr="00FA4ADE">
        <w:rPr>
          <w:sz w:val="22"/>
          <w:szCs w:val="22"/>
        </w:rPr>
        <w:t>Juanda</w:t>
      </w:r>
      <w:proofErr w:type="spellEnd"/>
      <w:r w:rsidR="002B7468" w:rsidRPr="00FA4ADE">
        <w:rPr>
          <w:sz w:val="22"/>
          <w:szCs w:val="22"/>
        </w:rPr>
        <w:t>, 2016)</w:t>
      </w:r>
      <w:r w:rsidR="002B7468" w:rsidRPr="00E54946">
        <w:rPr>
          <w:rStyle w:val="FootnoteReference"/>
        </w:rPr>
        <w:fldChar w:fldCharType="end"/>
      </w:r>
      <w:r w:rsidRPr="00FA4ADE">
        <w:rPr>
          <w:sz w:val="22"/>
          <w:szCs w:val="22"/>
        </w:rPr>
        <w:t>.</w:t>
      </w:r>
      <w:r w:rsidR="002B7468">
        <w:rPr>
          <w:sz w:val="22"/>
          <w:szCs w:val="22"/>
        </w:rPr>
        <w:t xml:space="preserve"> </w:t>
      </w:r>
      <w:proofErr w:type="spellStart"/>
      <w:r w:rsidRPr="00FA4ADE">
        <w:rPr>
          <w:i/>
          <w:sz w:val="22"/>
          <w:szCs w:val="22"/>
        </w:rPr>
        <w:t>Lawas</w:t>
      </w:r>
      <w:proofErr w:type="spellEnd"/>
      <w:r w:rsidRPr="00FA4ADE">
        <w:rPr>
          <w:i/>
          <w:sz w:val="22"/>
          <w:szCs w:val="22"/>
        </w:rPr>
        <w:t xml:space="preserve"> </w:t>
      </w:r>
      <w:proofErr w:type="spellStart"/>
      <w:r w:rsidRPr="00FA4ADE">
        <w:rPr>
          <w:sz w:val="22"/>
          <w:szCs w:val="22"/>
        </w:rPr>
        <w:t>dilantunkan</w:t>
      </w:r>
      <w:proofErr w:type="spellEnd"/>
      <w:r w:rsidRPr="00FA4ADE">
        <w:rPr>
          <w:sz w:val="22"/>
          <w:szCs w:val="22"/>
        </w:rPr>
        <w:t xml:space="preserve"> </w:t>
      </w:r>
      <w:proofErr w:type="spellStart"/>
      <w:r w:rsidRPr="00FA4ADE">
        <w:rPr>
          <w:sz w:val="22"/>
          <w:szCs w:val="22"/>
        </w:rPr>
        <w:t>dengan</w:t>
      </w:r>
      <w:proofErr w:type="spellEnd"/>
      <w:r w:rsidRPr="00FA4ADE">
        <w:rPr>
          <w:sz w:val="22"/>
          <w:szCs w:val="22"/>
        </w:rPr>
        <w:t xml:space="preserve"> </w:t>
      </w:r>
      <w:proofErr w:type="spellStart"/>
      <w:r w:rsidRPr="00FA4ADE">
        <w:rPr>
          <w:sz w:val="22"/>
          <w:szCs w:val="22"/>
        </w:rPr>
        <w:t>temung</w:t>
      </w:r>
      <w:proofErr w:type="spellEnd"/>
      <w:r w:rsidRPr="00FA4ADE">
        <w:rPr>
          <w:sz w:val="22"/>
          <w:szCs w:val="22"/>
        </w:rPr>
        <w:t xml:space="preserve"> (</w:t>
      </w:r>
      <w:proofErr w:type="spellStart"/>
      <w:r w:rsidRPr="00FA4ADE">
        <w:rPr>
          <w:sz w:val="22"/>
          <w:szCs w:val="22"/>
        </w:rPr>
        <w:t>irama</w:t>
      </w:r>
      <w:proofErr w:type="spellEnd"/>
      <w:r w:rsidRPr="00FA4ADE">
        <w:rPr>
          <w:sz w:val="22"/>
          <w:szCs w:val="22"/>
        </w:rPr>
        <w:t xml:space="preserve">) dan </w:t>
      </w:r>
      <w:proofErr w:type="spellStart"/>
      <w:r w:rsidRPr="00FA4ADE">
        <w:rPr>
          <w:sz w:val="22"/>
          <w:szCs w:val="22"/>
        </w:rPr>
        <w:t>itulah</w:t>
      </w:r>
      <w:proofErr w:type="spellEnd"/>
      <w:r w:rsidRPr="00FA4ADE">
        <w:rPr>
          <w:sz w:val="22"/>
          <w:szCs w:val="22"/>
        </w:rPr>
        <w:t xml:space="preserve"> yang </w:t>
      </w:r>
      <w:proofErr w:type="spellStart"/>
      <w:r w:rsidRPr="00FA4ADE">
        <w:rPr>
          <w:sz w:val="22"/>
          <w:szCs w:val="22"/>
        </w:rPr>
        <w:t>disebut</w:t>
      </w:r>
      <w:proofErr w:type="spellEnd"/>
      <w:r w:rsidRPr="00FA4ADE">
        <w:rPr>
          <w:sz w:val="22"/>
          <w:szCs w:val="22"/>
        </w:rPr>
        <w:t xml:space="preserve"> </w:t>
      </w:r>
      <w:proofErr w:type="spellStart"/>
      <w:r w:rsidRPr="00FA4ADE">
        <w:rPr>
          <w:i/>
          <w:sz w:val="22"/>
          <w:szCs w:val="22"/>
        </w:rPr>
        <w:t>balawas</w:t>
      </w:r>
      <w:r w:rsidRPr="00FA4ADE">
        <w:rPr>
          <w:sz w:val="22"/>
          <w:szCs w:val="22"/>
        </w:rPr>
        <w:t>.Acara</w:t>
      </w:r>
      <w:proofErr w:type="spellEnd"/>
      <w:r w:rsidRPr="00FA4ADE">
        <w:rPr>
          <w:sz w:val="22"/>
          <w:szCs w:val="22"/>
        </w:rPr>
        <w:t xml:space="preserve"> </w:t>
      </w:r>
      <w:proofErr w:type="spellStart"/>
      <w:r w:rsidRPr="00FA4ADE">
        <w:rPr>
          <w:i/>
          <w:sz w:val="22"/>
          <w:szCs w:val="22"/>
        </w:rPr>
        <w:t>balawas</w:t>
      </w:r>
      <w:proofErr w:type="spellEnd"/>
      <w:r w:rsidRPr="00FA4ADE">
        <w:rPr>
          <w:i/>
          <w:sz w:val="22"/>
          <w:szCs w:val="22"/>
        </w:rPr>
        <w:t xml:space="preserve"> </w:t>
      </w:r>
      <w:r w:rsidRPr="00FA4ADE">
        <w:rPr>
          <w:sz w:val="22"/>
          <w:szCs w:val="22"/>
        </w:rPr>
        <w:t xml:space="preserve">sangat </w:t>
      </w:r>
      <w:proofErr w:type="spellStart"/>
      <w:r w:rsidRPr="00FA4ADE">
        <w:rPr>
          <w:sz w:val="22"/>
          <w:szCs w:val="22"/>
        </w:rPr>
        <w:t>digemari</w:t>
      </w:r>
      <w:proofErr w:type="spellEnd"/>
      <w:r w:rsidRPr="00FA4ADE">
        <w:rPr>
          <w:sz w:val="22"/>
          <w:szCs w:val="22"/>
        </w:rPr>
        <w:t xml:space="preserve"> oleh </w:t>
      </w:r>
      <w:proofErr w:type="spellStart"/>
      <w:r w:rsidRPr="00FA4ADE">
        <w:rPr>
          <w:sz w:val="22"/>
          <w:szCs w:val="22"/>
        </w:rPr>
        <w:t>masyarakat</w:t>
      </w:r>
      <w:proofErr w:type="spellEnd"/>
      <w:r w:rsidRPr="00FA4ADE">
        <w:rPr>
          <w:sz w:val="22"/>
          <w:szCs w:val="22"/>
        </w:rPr>
        <w:t xml:space="preserve"> Sumbawa, </w:t>
      </w:r>
      <w:proofErr w:type="spellStart"/>
      <w:r w:rsidRPr="00FA4ADE">
        <w:rPr>
          <w:sz w:val="22"/>
          <w:szCs w:val="22"/>
        </w:rPr>
        <w:t>bisa</w:t>
      </w:r>
      <w:proofErr w:type="spellEnd"/>
      <w:r w:rsidRPr="00FA4ADE">
        <w:rPr>
          <w:sz w:val="22"/>
          <w:szCs w:val="22"/>
        </w:rPr>
        <w:t xml:space="preserve"> </w:t>
      </w:r>
      <w:proofErr w:type="spellStart"/>
      <w:r w:rsidRPr="00FA4ADE">
        <w:rPr>
          <w:sz w:val="22"/>
          <w:szCs w:val="22"/>
        </w:rPr>
        <w:t>berupa</w:t>
      </w:r>
      <w:proofErr w:type="spellEnd"/>
      <w:r w:rsidRPr="00FA4ADE">
        <w:rPr>
          <w:sz w:val="22"/>
          <w:szCs w:val="22"/>
        </w:rPr>
        <w:t xml:space="preserve"> </w:t>
      </w:r>
      <w:proofErr w:type="spellStart"/>
      <w:r w:rsidRPr="00FA4ADE">
        <w:rPr>
          <w:i/>
          <w:sz w:val="22"/>
          <w:szCs w:val="22"/>
        </w:rPr>
        <w:t>sakeco</w:t>
      </w:r>
      <w:proofErr w:type="spellEnd"/>
      <w:r w:rsidRPr="00FA4ADE">
        <w:rPr>
          <w:i/>
          <w:sz w:val="22"/>
          <w:szCs w:val="22"/>
        </w:rPr>
        <w:t xml:space="preserve">, </w:t>
      </w:r>
      <w:proofErr w:type="spellStart"/>
      <w:r w:rsidRPr="00FA4ADE">
        <w:rPr>
          <w:i/>
          <w:sz w:val="22"/>
          <w:szCs w:val="22"/>
        </w:rPr>
        <w:t>melangko</w:t>
      </w:r>
      <w:proofErr w:type="spellEnd"/>
      <w:r w:rsidRPr="00FA4ADE">
        <w:rPr>
          <w:i/>
          <w:sz w:val="22"/>
          <w:szCs w:val="22"/>
        </w:rPr>
        <w:t xml:space="preserve">, </w:t>
      </w:r>
      <w:proofErr w:type="spellStart"/>
      <w:r w:rsidRPr="00FA4ADE">
        <w:rPr>
          <w:i/>
          <w:sz w:val="22"/>
          <w:szCs w:val="22"/>
        </w:rPr>
        <w:t>badede</w:t>
      </w:r>
      <w:proofErr w:type="spellEnd"/>
      <w:r w:rsidRPr="00FA4ADE">
        <w:rPr>
          <w:i/>
          <w:sz w:val="22"/>
          <w:szCs w:val="22"/>
        </w:rPr>
        <w:t xml:space="preserve">, </w:t>
      </w:r>
      <w:proofErr w:type="spellStart"/>
      <w:r w:rsidRPr="00FA4ADE">
        <w:rPr>
          <w:i/>
          <w:sz w:val="22"/>
          <w:szCs w:val="22"/>
        </w:rPr>
        <w:t>ngumang.saketa</w:t>
      </w:r>
      <w:r w:rsidRPr="00FA4ADE">
        <w:rPr>
          <w:sz w:val="22"/>
          <w:szCs w:val="22"/>
        </w:rPr>
        <w:t>dalam</w:t>
      </w:r>
      <w:proofErr w:type="spellEnd"/>
      <w:r w:rsidRPr="00FA4ADE">
        <w:rPr>
          <w:sz w:val="22"/>
          <w:szCs w:val="22"/>
        </w:rPr>
        <w:t xml:space="preserve"> </w:t>
      </w:r>
      <w:proofErr w:type="spellStart"/>
      <w:r w:rsidRPr="00FA4ADE">
        <w:rPr>
          <w:sz w:val="22"/>
          <w:szCs w:val="22"/>
        </w:rPr>
        <w:t>suatu</w:t>
      </w:r>
      <w:proofErr w:type="spellEnd"/>
      <w:r w:rsidRPr="00FA4ADE">
        <w:rPr>
          <w:sz w:val="22"/>
          <w:szCs w:val="22"/>
        </w:rPr>
        <w:t xml:space="preserve"> </w:t>
      </w:r>
      <w:proofErr w:type="spellStart"/>
      <w:r w:rsidRPr="00FA4ADE">
        <w:rPr>
          <w:sz w:val="22"/>
          <w:szCs w:val="22"/>
        </w:rPr>
        <w:t>upacara</w:t>
      </w:r>
      <w:proofErr w:type="spellEnd"/>
      <w:r w:rsidRPr="00FA4ADE">
        <w:rPr>
          <w:sz w:val="22"/>
          <w:szCs w:val="22"/>
        </w:rPr>
        <w:t xml:space="preserve"> </w:t>
      </w:r>
      <w:proofErr w:type="spellStart"/>
      <w:r w:rsidRPr="00FA4ADE">
        <w:rPr>
          <w:sz w:val="22"/>
          <w:szCs w:val="22"/>
        </w:rPr>
        <w:t>pertunjukan</w:t>
      </w:r>
      <w:proofErr w:type="spellEnd"/>
      <w:r w:rsidRPr="00FA4ADE">
        <w:rPr>
          <w:sz w:val="22"/>
          <w:szCs w:val="22"/>
        </w:rPr>
        <w:t xml:space="preserve">. </w:t>
      </w:r>
      <w:proofErr w:type="spellStart"/>
      <w:r w:rsidRPr="00FA4ADE">
        <w:rPr>
          <w:i/>
          <w:iCs/>
          <w:sz w:val="22"/>
          <w:szCs w:val="22"/>
        </w:rPr>
        <w:t>Lawas</w:t>
      </w:r>
      <w:proofErr w:type="spellEnd"/>
      <w:r w:rsidRPr="00FA4ADE">
        <w:rPr>
          <w:i/>
          <w:iCs/>
          <w:sz w:val="22"/>
          <w:szCs w:val="22"/>
        </w:rPr>
        <w:t xml:space="preserve"> </w:t>
      </w:r>
      <w:proofErr w:type="spellStart"/>
      <w:r w:rsidRPr="00FA4ADE">
        <w:rPr>
          <w:sz w:val="22"/>
          <w:szCs w:val="22"/>
        </w:rPr>
        <w:t>adalah</w:t>
      </w:r>
      <w:proofErr w:type="spellEnd"/>
      <w:r w:rsidRPr="00FA4ADE">
        <w:rPr>
          <w:sz w:val="22"/>
          <w:szCs w:val="22"/>
        </w:rPr>
        <w:t xml:space="preserve"> </w:t>
      </w:r>
      <w:proofErr w:type="spellStart"/>
      <w:r w:rsidRPr="00FA4ADE">
        <w:rPr>
          <w:sz w:val="22"/>
          <w:szCs w:val="22"/>
        </w:rPr>
        <w:t>puisi</w:t>
      </w:r>
      <w:proofErr w:type="spellEnd"/>
      <w:r w:rsidRPr="00FA4ADE">
        <w:rPr>
          <w:sz w:val="22"/>
          <w:szCs w:val="22"/>
        </w:rPr>
        <w:t xml:space="preserve"> </w:t>
      </w:r>
      <w:proofErr w:type="spellStart"/>
      <w:r w:rsidRPr="00FA4ADE">
        <w:rPr>
          <w:sz w:val="22"/>
          <w:szCs w:val="22"/>
        </w:rPr>
        <w:t>berbahasa</w:t>
      </w:r>
      <w:proofErr w:type="spellEnd"/>
      <w:r w:rsidRPr="00FA4ADE">
        <w:rPr>
          <w:sz w:val="22"/>
          <w:szCs w:val="22"/>
        </w:rPr>
        <w:t xml:space="preserve"> Sumbawa </w:t>
      </w:r>
      <w:proofErr w:type="spellStart"/>
      <w:r w:rsidRPr="00FA4ADE">
        <w:rPr>
          <w:sz w:val="22"/>
          <w:szCs w:val="22"/>
        </w:rPr>
        <w:t>tanpa</w:t>
      </w:r>
      <w:proofErr w:type="spellEnd"/>
      <w:r w:rsidRPr="00FA4ADE">
        <w:rPr>
          <w:sz w:val="22"/>
          <w:szCs w:val="22"/>
        </w:rPr>
        <w:t xml:space="preserve"> </w:t>
      </w:r>
      <w:proofErr w:type="spellStart"/>
      <w:r w:rsidRPr="00FA4ADE">
        <w:rPr>
          <w:sz w:val="22"/>
          <w:szCs w:val="22"/>
        </w:rPr>
        <w:t>ditulis</w:t>
      </w:r>
      <w:proofErr w:type="spellEnd"/>
      <w:r w:rsidRPr="00FA4ADE">
        <w:rPr>
          <w:sz w:val="22"/>
          <w:szCs w:val="22"/>
        </w:rPr>
        <w:t xml:space="preserve"> </w:t>
      </w:r>
      <w:proofErr w:type="spellStart"/>
      <w:r w:rsidRPr="00FA4ADE">
        <w:rPr>
          <w:sz w:val="22"/>
          <w:szCs w:val="22"/>
        </w:rPr>
        <w:t>nama</w:t>
      </w:r>
      <w:proofErr w:type="spellEnd"/>
      <w:r w:rsidRPr="00FA4ADE">
        <w:rPr>
          <w:sz w:val="22"/>
          <w:szCs w:val="22"/>
        </w:rPr>
        <w:t xml:space="preserve"> </w:t>
      </w:r>
      <w:proofErr w:type="spellStart"/>
      <w:r w:rsidRPr="00FA4ADE">
        <w:rPr>
          <w:sz w:val="22"/>
          <w:szCs w:val="22"/>
        </w:rPr>
        <w:t>pencipta</w:t>
      </w:r>
      <w:proofErr w:type="spellEnd"/>
      <w:r w:rsidRPr="00FA4ADE">
        <w:rPr>
          <w:sz w:val="22"/>
          <w:szCs w:val="22"/>
        </w:rPr>
        <w:t xml:space="preserve"> </w:t>
      </w:r>
      <w:proofErr w:type="spellStart"/>
      <w:r w:rsidRPr="00FA4ADE">
        <w:rPr>
          <w:sz w:val="22"/>
          <w:szCs w:val="22"/>
        </w:rPr>
        <w:t>atau</w:t>
      </w:r>
      <w:proofErr w:type="spellEnd"/>
      <w:r w:rsidRPr="00FA4ADE">
        <w:rPr>
          <w:sz w:val="22"/>
          <w:szCs w:val="22"/>
        </w:rPr>
        <w:t xml:space="preserve"> </w:t>
      </w:r>
      <w:proofErr w:type="spellStart"/>
      <w:r w:rsidRPr="00FA4ADE">
        <w:rPr>
          <w:sz w:val="22"/>
          <w:szCs w:val="22"/>
        </w:rPr>
        <w:t>anonim</w:t>
      </w:r>
      <w:proofErr w:type="spellEnd"/>
      <w:r w:rsidRPr="00FA4ADE">
        <w:rPr>
          <w:sz w:val="22"/>
          <w:szCs w:val="22"/>
        </w:rPr>
        <w:t xml:space="preserve"> </w:t>
      </w:r>
      <w:proofErr w:type="spellStart"/>
      <w:r w:rsidRPr="00FA4ADE">
        <w:rPr>
          <w:sz w:val="22"/>
          <w:szCs w:val="22"/>
        </w:rPr>
        <w:t>dalam</w:t>
      </w:r>
      <w:proofErr w:type="spellEnd"/>
      <w:r w:rsidRPr="00FA4ADE">
        <w:rPr>
          <w:sz w:val="22"/>
          <w:szCs w:val="22"/>
        </w:rPr>
        <w:t xml:space="preserve"> </w:t>
      </w:r>
      <w:proofErr w:type="spellStart"/>
      <w:r w:rsidRPr="00FA4ADE">
        <w:rPr>
          <w:sz w:val="22"/>
          <w:szCs w:val="22"/>
        </w:rPr>
        <w:t>bahasa</w:t>
      </w:r>
      <w:proofErr w:type="spellEnd"/>
      <w:r w:rsidRPr="00FA4ADE">
        <w:rPr>
          <w:sz w:val="22"/>
          <w:szCs w:val="22"/>
        </w:rPr>
        <w:t xml:space="preserve"> sastra, </w:t>
      </w:r>
      <w:proofErr w:type="spellStart"/>
      <w:r w:rsidRPr="00FA4ADE">
        <w:rPr>
          <w:sz w:val="22"/>
          <w:szCs w:val="22"/>
        </w:rPr>
        <w:t>baik</w:t>
      </w:r>
      <w:proofErr w:type="spellEnd"/>
      <w:r w:rsidRPr="00FA4ADE">
        <w:rPr>
          <w:sz w:val="22"/>
          <w:szCs w:val="22"/>
        </w:rPr>
        <w:t xml:space="preserve"> </w:t>
      </w:r>
      <w:proofErr w:type="spellStart"/>
      <w:r w:rsidRPr="00FA4ADE">
        <w:rPr>
          <w:sz w:val="22"/>
          <w:szCs w:val="22"/>
        </w:rPr>
        <w:t>lisan</w:t>
      </w:r>
      <w:proofErr w:type="spellEnd"/>
      <w:r w:rsidRPr="00FA4ADE">
        <w:rPr>
          <w:sz w:val="22"/>
          <w:szCs w:val="22"/>
        </w:rPr>
        <w:t xml:space="preserve"> </w:t>
      </w:r>
      <w:proofErr w:type="spellStart"/>
      <w:r w:rsidRPr="00FA4ADE">
        <w:rPr>
          <w:sz w:val="22"/>
          <w:szCs w:val="22"/>
        </w:rPr>
        <w:t>maupun</w:t>
      </w:r>
      <w:proofErr w:type="spellEnd"/>
      <w:r w:rsidRPr="00FA4ADE">
        <w:rPr>
          <w:sz w:val="22"/>
          <w:szCs w:val="22"/>
        </w:rPr>
        <w:t xml:space="preserve"> tulisan </w:t>
      </w:r>
      <w:proofErr w:type="spellStart"/>
      <w:r w:rsidRPr="00FA4ADE">
        <w:rPr>
          <w:sz w:val="22"/>
          <w:szCs w:val="22"/>
        </w:rPr>
        <w:t>untuk</w:t>
      </w:r>
      <w:proofErr w:type="spellEnd"/>
      <w:r w:rsidRPr="00FA4ADE">
        <w:rPr>
          <w:sz w:val="22"/>
          <w:szCs w:val="22"/>
        </w:rPr>
        <w:t xml:space="preserve"> </w:t>
      </w:r>
      <w:proofErr w:type="spellStart"/>
      <w:r w:rsidRPr="00FA4ADE">
        <w:rPr>
          <w:sz w:val="22"/>
          <w:szCs w:val="22"/>
        </w:rPr>
        <w:t>mengekspresikan</w:t>
      </w:r>
      <w:proofErr w:type="spellEnd"/>
      <w:r w:rsidRPr="00FA4ADE">
        <w:rPr>
          <w:sz w:val="22"/>
          <w:szCs w:val="22"/>
        </w:rPr>
        <w:t xml:space="preserve"> </w:t>
      </w:r>
      <w:proofErr w:type="spellStart"/>
      <w:r w:rsidRPr="00FA4ADE">
        <w:rPr>
          <w:sz w:val="22"/>
          <w:szCs w:val="22"/>
        </w:rPr>
        <w:t>atau</w:t>
      </w:r>
      <w:proofErr w:type="spellEnd"/>
      <w:r w:rsidRPr="00FA4ADE">
        <w:rPr>
          <w:sz w:val="22"/>
          <w:szCs w:val="22"/>
        </w:rPr>
        <w:t xml:space="preserve"> </w:t>
      </w:r>
      <w:proofErr w:type="spellStart"/>
      <w:r w:rsidRPr="00FA4ADE">
        <w:rPr>
          <w:sz w:val="22"/>
          <w:szCs w:val="22"/>
        </w:rPr>
        <w:t>mengungkapkan</w:t>
      </w:r>
      <w:proofErr w:type="spellEnd"/>
      <w:r w:rsidRPr="00FA4ADE">
        <w:rPr>
          <w:sz w:val="22"/>
          <w:szCs w:val="22"/>
        </w:rPr>
        <w:t xml:space="preserve"> </w:t>
      </w:r>
      <w:proofErr w:type="spellStart"/>
      <w:r w:rsidRPr="00FA4ADE">
        <w:rPr>
          <w:sz w:val="22"/>
          <w:szCs w:val="22"/>
        </w:rPr>
        <w:t>perasaan</w:t>
      </w:r>
      <w:proofErr w:type="spellEnd"/>
      <w:r w:rsidRPr="00FA4ADE">
        <w:rPr>
          <w:sz w:val="22"/>
          <w:szCs w:val="22"/>
        </w:rPr>
        <w:t xml:space="preserve"> </w:t>
      </w:r>
      <w:proofErr w:type="spellStart"/>
      <w:r w:rsidRPr="00FA4ADE">
        <w:rPr>
          <w:sz w:val="22"/>
          <w:szCs w:val="22"/>
        </w:rPr>
        <w:t>hati</w:t>
      </w:r>
      <w:proofErr w:type="spellEnd"/>
      <w:r w:rsidRPr="00FA4ADE">
        <w:rPr>
          <w:sz w:val="22"/>
          <w:szCs w:val="22"/>
        </w:rPr>
        <w:t xml:space="preserve"> </w:t>
      </w:r>
      <w:proofErr w:type="spellStart"/>
      <w:r w:rsidRPr="00FA4ADE">
        <w:rPr>
          <w:sz w:val="22"/>
          <w:szCs w:val="22"/>
        </w:rPr>
        <w:t>dalam</w:t>
      </w:r>
      <w:proofErr w:type="spellEnd"/>
      <w:r w:rsidRPr="00FA4ADE">
        <w:rPr>
          <w:sz w:val="22"/>
          <w:szCs w:val="22"/>
        </w:rPr>
        <w:t xml:space="preserve"> </w:t>
      </w:r>
      <w:proofErr w:type="spellStart"/>
      <w:r w:rsidRPr="00FA4ADE">
        <w:rPr>
          <w:sz w:val="22"/>
          <w:szCs w:val="22"/>
        </w:rPr>
        <w:t>berbagai</w:t>
      </w:r>
      <w:proofErr w:type="spellEnd"/>
      <w:r w:rsidRPr="00FA4ADE">
        <w:rPr>
          <w:sz w:val="22"/>
          <w:szCs w:val="22"/>
        </w:rPr>
        <w:t xml:space="preserve"> </w:t>
      </w:r>
      <w:proofErr w:type="spellStart"/>
      <w:r w:rsidRPr="00FA4ADE">
        <w:rPr>
          <w:sz w:val="22"/>
          <w:szCs w:val="22"/>
        </w:rPr>
        <w:t>peristiwa</w:t>
      </w:r>
      <w:proofErr w:type="spellEnd"/>
      <w:r w:rsidR="002B7468">
        <w:rPr>
          <w:sz w:val="22"/>
          <w:szCs w:val="22"/>
        </w:rPr>
        <w:t xml:space="preserve"> </w:t>
      </w:r>
      <w:r w:rsidR="002B7468" w:rsidRPr="00E54946">
        <w:rPr>
          <w:rStyle w:val="FootnoteReference"/>
        </w:rPr>
        <w:fldChar w:fldCharType="begin" w:fldLock="1"/>
      </w:r>
      <w:r w:rsidR="002B7468"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2B7468" w:rsidRPr="00E54946">
        <w:rPr>
          <w:rStyle w:val="FootnoteReference"/>
        </w:rPr>
        <w:fldChar w:fldCharType="separate"/>
      </w:r>
      <w:r w:rsidR="002B7468" w:rsidRPr="00FA4ADE">
        <w:rPr>
          <w:sz w:val="22"/>
          <w:szCs w:val="22"/>
        </w:rPr>
        <w:t xml:space="preserve">(Dinas </w:t>
      </w:r>
      <w:proofErr w:type="spellStart"/>
      <w:r w:rsidR="002B7468" w:rsidRPr="00FA4ADE">
        <w:rPr>
          <w:sz w:val="22"/>
          <w:szCs w:val="22"/>
        </w:rPr>
        <w:t>Pariwisata</w:t>
      </w:r>
      <w:proofErr w:type="spellEnd"/>
      <w:r w:rsidR="002B7468" w:rsidRPr="00FA4ADE">
        <w:rPr>
          <w:sz w:val="22"/>
          <w:szCs w:val="22"/>
        </w:rPr>
        <w:t xml:space="preserve"> Sumbawa, 1997: 9). </w:t>
      </w:r>
      <w:r w:rsidR="002B7468" w:rsidRPr="00E54946">
        <w:rPr>
          <w:rStyle w:val="FootnoteReference"/>
        </w:rPr>
        <w:fldChar w:fldCharType="end"/>
      </w:r>
      <w:r w:rsidR="002B7468" w:rsidRPr="00FA4ADE">
        <w:rPr>
          <w:sz w:val="22"/>
          <w:szCs w:val="22"/>
        </w:rPr>
        <w:t xml:space="preserve"> </w:t>
      </w:r>
    </w:p>
    <w:p w14:paraId="6ABAB49C" w14:textId="235BAA1D" w:rsidR="00FB1FAE" w:rsidRPr="00FA4ADE" w:rsidRDefault="00FB1FAE" w:rsidP="00FA4ADE">
      <w:pPr>
        <w:pStyle w:val="ListParagraph"/>
        <w:spacing w:line="276" w:lineRule="auto"/>
        <w:ind w:left="0" w:firstLine="709"/>
        <w:jc w:val="both"/>
        <w:rPr>
          <w:sz w:val="22"/>
          <w:szCs w:val="22"/>
        </w:rPr>
      </w:pPr>
      <w:proofErr w:type="spellStart"/>
      <w:r w:rsidRPr="00FA4ADE">
        <w:rPr>
          <w:i/>
          <w:sz w:val="22"/>
          <w:szCs w:val="22"/>
        </w:rPr>
        <w:lastRenderedPageBreak/>
        <w:t>Lawas</w:t>
      </w:r>
      <w:proofErr w:type="spellEnd"/>
      <w:r w:rsidRPr="00FA4ADE">
        <w:rPr>
          <w:i/>
          <w:sz w:val="22"/>
          <w:szCs w:val="22"/>
        </w:rPr>
        <w:t xml:space="preserve"> </w:t>
      </w:r>
      <w:proofErr w:type="spellStart"/>
      <w:r w:rsidRPr="00FA4ADE">
        <w:rPr>
          <w:i/>
          <w:sz w:val="22"/>
          <w:szCs w:val="22"/>
        </w:rPr>
        <w:t>Samawa</w:t>
      </w:r>
      <w:proofErr w:type="spellEnd"/>
      <w:r w:rsidRPr="00FA4ADE">
        <w:rPr>
          <w:sz w:val="22"/>
          <w:szCs w:val="22"/>
        </w:rPr>
        <w:t xml:space="preserve"> </w:t>
      </w:r>
      <w:proofErr w:type="spellStart"/>
      <w:r w:rsidRPr="00FA4ADE">
        <w:rPr>
          <w:sz w:val="22"/>
          <w:szCs w:val="22"/>
        </w:rPr>
        <w:t>termasuk</w:t>
      </w:r>
      <w:proofErr w:type="spellEnd"/>
      <w:r w:rsidRPr="00FA4ADE">
        <w:rPr>
          <w:sz w:val="22"/>
          <w:szCs w:val="22"/>
        </w:rPr>
        <w:t xml:space="preserve"> </w:t>
      </w:r>
      <w:proofErr w:type="spellStart"/>
      <w:r w:rsidRPr="00FA4ADE">
        <w:rPr>
          <w:sz w:val="22"/>
          <w:szCs w:val="22"/>
        </w:rPr>
        <w:t>dalam</w:t>
      </w:r>
      <w:proofErr w:type="spellEnd"/>
      <w:r w:rsidRPr="00FA4ADE">
        <w:rPr>
          <w:sz w:val="22"/>
          <w:szCs w:val="22"/>
        </w:rPr>
        <w:t xml:space="preserve"> </w:t>
      </w:r>
      <w:proofErr w:type="spellStart"/>
      <w:r w:rsidRPr="00FA4ADE">
        <w:rPr>
          <w:sz w:val="22"/>
          <w:szCs w:val="22"/>
        </w:rPr>
        <w:t>bidang</w:t>
      </w:r>
      <w:proofErr w:type="spellEnd"/>
      <w:r w:rsidRPr="00FA4ADE">
        <w:rPr>
          <w:sz w:val="22"/>
          <w:szCs w:val="22"/>
        </w:rPr>
        <w:t xml:space="preserve"> </w:t>
      </w:r>
      <w:proofErr w:type="spellStart"/>
      <w:r w:rsidRPr="00FA4ADE">
        <w:rPr>
          <w:sz w:val="22"/>
          <w:szCs w:val="22"/>
        </w:rPr>
        <w:t>seni</w:t>
      </w:r>
      <w:proofErr w:type="spellEnd"/>
      <w:r w:rsidRPr="00FA4ADE">
        <w:rPr>
          <w:sz w:val="22"/>
          <w:szCs w:val="22"/>
        </w:rPr>
        <w:t xml:space="preserve"> sastra yang </w:t>
      </w:r>
      <w:proofErr w:type="spellStart"/>
      <w:r w:rsidRPr="00FA4ADE">
        <w:rPr>
          <w:sz w:val="22"/>
          <w:szCs w:val="22"/>
        </w:rPr>
        <w:t>ada</w:t>
      </w:r>
      <w:proofErr w:type="spellEnd"/>
      <w:r w:rsidRPr="00FA4ADE">
        <w:rPr>
          <w:sz w:val="22"/>
          <w:szCs w:val="22"/>
        </w:rPr>
        <w:t xml:space="preserve"> di </w:t>
      </w:r>
      <w:proofErr w:type="spellStart"/>
      <w:r w:rsidRPr="00FA4ADE">
        <w:rPr>
          <w:sz w:val="22"/>
          <w:szCs w:val="22"/>
        </w:rPr>
        <w:t>tengah</w:t>
      </w:r>
      <w:proofErr w:type="spellEnd"/>
      <w:r w:rsidRPr="00FA4ADE">
        <w:rPr>
          <w:sz w:val="22"/>
          <w:szCs w:val="22"/>
        </w:rPr>
        <w:t xml:space="preserve"> </w:t>
      </w:r>
      <w:proofErr w:type="spellStart"/>
      <w:r w:rsidRPr="00FA4ADE">
        <w:rPr>
          <w:sz w:val="22"/>
          <w:szCs w:val="22"/>
        </w:rPr>
        <w:t>masyarakat</w:t>
      </w:r>
      <w:proofErr w:type="spellEnd"/>
      <w:r w:rsidRPr="00FA4ADE">
        <w:rPr>
          <w:sz w:val="22"/>
          <w:szCs w:val="22"/>
        </w:rPr>
        <w:t xml:space="preserve"> Sumbawa  </w:t>
      </w:r>
      <w:proofErr w:type="spellStart"/>
      <w:r w:rsidRPr="00FA4ADE">
        <w:rPr>
          <w:sz w:val="22"/>
          <w:szCs w:val="22"/>
        </w:rPr>
        <w:t>berupa</w:t>
      </w:r>
      <w:proofErr w:type="spellEnd"/>
      <w:r w:rsidRPr="00FA4ADE">
        <w:rPr>
          <w:sz w:val="22"/>
          <w:szCs w:val="22"/>
        </w:rPr>
        <w:t xml:space="preserve"> sastra </w:t>
      </w:r>
      <w:proofErr w:type="spellStart"/>
      <w:r w:rsidRPr="00FA4ADE">
        <w:rPr>
          <w:sz w:val="22"/>
          <w:szCs w:val="22"/>
        </w:rPr>
        <w:t>lisan</w:t>
      </w:r>
      <w:proofErr w:type="spellEnd"/>
      <w:r w:rsidRPr="00FA4ADE">
        <w:rPr>
          <w:sz w:val="22"/>
          <w:szCs w:val="22"/>
        </w:rPr>
        <w:t xml:space="preserve"> yang </w:t>
      </w:r>
      <w:proofErr w:type="spellStart"/>
      <w:r w:rsidRPr="00FA4ADE">
        <w:rPr>
          <w:sz w:val="22"/>
          <w:szCs w:val="22"/>
        </w:rPr>
        <w:t>bisa</w:t>
      </w:r>
      <w:proofErr w:type="spellEnd"/>
      <w:r w:rsidRPr="00FA4ADE">
        <w:rPr>
          <w:sz w:val="22"/>
          <w:szCs w:val="22"/>
        </w:rPr>
        <w:t xml:space="preserve">  </w:t>
      </w:r>
      <w:proofErr w:type="spellStart"/>
      <w:r w:rsidRPr="00FA4ADE">
        <w:rPr>
          <w:sz w:val="22"/>
          <w:szCs w:val="22"/>
        </w:rPr>
        <w:t>berbentuk</w:t>
      </w:r>
      <w:proofErr w:type="spellEnd"/>
      <w:r w:rsidRPr="00FA4ADE">
        <w:rPr>
          <w:sz w:val="22"/>
          <w:szCs w:val="22"/>
        </w:rPr>
        <w:t xml:space="preserve"> </w:t>
      </w:r>
      <w:proofErr w:type="spellStart"/>
      <w:r w:rsidRPr="00FA4ADE">
        <w:rPr>
          <w:sz w:val="22"/>
          <w:szCs w:val="22"/>
        </w:rPr>
        <w:t>prosa</w:t>
      </w:r>
      <w:proofErr w:type="spellEnd"/>
      <w:r w:rsidRPr="00FA4ADE">
        <w:rPr>
          <w:sz w:val="22"/>
          <w:szCs w:val="22"/>
        </w:rPr>
        <w:t xml:space="preserve">, </w:t>
      </w:r>
      <w:proofErr w:type="spellStart"/>
      <w:r w:rsidRPr="00FA4ADE">
        <w:rPr>
          <w:sz w:val="22"/>
          <w:szCs w:val="22"/>
        </w:rPr>
        <w:t>cerita</w:t>
      </w:r>
      <w:proofErr w:type="spellEnd"/>
      <w:r w:rsidRPr="00FA4ADE">
        <w:rPr>
          <w:sz w:val="22"/>
          <w:szCs w:val="22"/>
        </w:rPr>
        <w:t xml:space="preserve">, </w:t>
      </w:r>
      <w:proofErr w:type="spellStart"/>
      <w:r w:rsidRPr="00FA4ADE">
        <w:rPr>
          <w:sz w:val="22"/>
          <w:szCs w:val="22"/>
        </w:rPr>
        <w:t>kisah</w:t>
      </w:r>
      <w:proofErr w:type="spellEnd"/>
      <w:r w:rsidRPr="00FA4ADE">
        <w:rPr>
          <w:sz w:val="22"/>
          <w:szCs w:val="22"/>
        </w:rPr>
        <w:t xml:space="preserve">, </w:t>
      </w:r>
      <w:proofErr w:type="spellStart"/>
      <w:r w:rsidRPr="00FA4ADE">
        <w:rPr>
          <w:sz w:val="22"/>
          <w:szCs w:val="22"/>
        </w:rPr>
        <w:t>sejarah</w:t>
      </w:r>
      <w:proofErr w:type="spellEnd"/>
      <w:r w:rsidRPr="00FA4ADE">
        <w:rPr>
          <w:sz w:val="22"/>
          <w:szCs w:val="22"/>
        </w:rPr>
        <w:t xml:space="preserve"> (</w:t>
      </w:r>
      <w:proofErr w:type="spellStart"/>
      <w:r w:rsidRPr="00FA4ADE">
        <w:rPr>
          <w:i/>
          <w:sz w:val="22"/>
          <w:szCs w:val="22"/>
        </w:rPr>
        <w:t>tuter</w:t>
      </w:r>
      <w:proofErr w:type="spellEnd"/>
      <w:r w:rsidRPr="00FA4ADE">
        <w:rPr>
          <w:i/>
          <w:sz w:val="22"/>
          <w:szCs w:val="22"/>
        </w:rPr>
        <w:t xml:space="preserve">), </w:t>
      </w:r>
      <w:r w:rsidRPr="00FA4ADE">
        <w:rPr>
          <w:sz w:val="22"/>
          <w:szCs w:val="22"/>
        </w:rPr>
        <w:t xml:space="preserve">dan juga </w:t>
      </w:r>
      <w:proofErr w:type="spellStart"/>
      <w:r w:rsidRPr="00FA4ADE">
        <w:rPr>
          <w:sz w:val="22"/>
          <w:szCs w:val="22"/>
        </w:rPr>
        <w:t>ada</w:t>
      </w:r>
      <w:proofErr w:type="spellEnd"/>
      <w:r w:rsidRPr="00FA4ADE">
        <w:rPr>
          <w:sz w:val="22"/>
          <w:szCs w:val="22"/>
        </w:rPr>
        <w:t xml:space="preserve"> </w:t>
      </w:r>
      <w:proofErr w:type="spellStart"/>
      <w:r w:rsidRPr="00FA4ADE">
        <w:rPr>
          <w:sz w:val="22"/>
          <w:szCs w:val="22"/>
        </w:rPr>
        <w:t>dalam</w:t>
      </w:r>
      <w:proofErr w:type="spellEnd"/>
      <w:r w:rsidRPr="00FA4ADE">
        <w:rPr>
          <w:sz w:val="22"/>
          <w:szCs w:val="22"/>
        </w:rPr>
        <w:t xml:space="preserve"> </w:t>
      </w:r>
      <w:proofErr w:type="spellStart"/>
      <w:r w:rsidRPr="00FA4ADE">
        <w:rPr>
          <w:sz w:val="22"/>
          <w:szCs w:val="22"/>
        </w:rPr>
        <w:t>bentuk</w:t>
      </w:r>
      <w:proofErr w:type="spellEnd"/>
      <w:r w:rsidRPr="00FA4ADE">
        <w:rPr>
          <w:sz w:val="22"/>
          <w:szCs w:val="22"/>
        </w:rPr>
        <w:t xml:space="preserve"> </w:t>
      </w:r>
      <w:proofErr w:type="spellStart"/>
      <w:r w:rsidRPr="00FA4ADE">
        <w:rPr>
          <w:sz w:val="22"/>
          <w:szCs w:val="22"/>
        </w:rPr>
        <w:t>puisi</w:t>
      </w:r>
      <w:proofErr w:type="spellEnd"/>
      <w:r w:rsidRPr="00FA4ADE">
        <w:rPr>
          <w:sz w:val="22"/>
          <w:szCs w:val="22"/>
        </w:rPr>
        <w:t xml:space="preserve"> yang </w:t>
      </w:r>
      <w:proofErr w:type="spellStart"/>
      <w:r w:rsidRPr="00FA4ADE">
        <w:rPr>
          <w:sz w:val="22"/>
          <w:szCs w:val="22"/>
        </w:rPr>
        <w:t>dinamakan</w:t>
      </w:r>
      <w:proofErr w:type="spellEnd"/>
      <w:r w:rsidRPr="00FA4ADE">
        <w:rPr>
          <w:sz w:val="22"/>
          <w:szCs w:val="22"/>
        </w:rPr>
        <w:t xml:space="preserve"> </w:t>
      </w:r>
      <w:proofErr w:type="spellStart"/>
      <w:r w:rsidRPr="00FA4ADE">
        <w:rPr>
          <w:i/>
          <w:sz w:val="22"/>
          <w:szCs w:val="22"/>
        </w:rPr>
        <w:t>lawas</w:t>
      </w:r>
      <w:proofErr w:type="spellEnd"/>
      <w:r w:rsidRPr="00FA4ADE">
        <w:rPr>
          <w:i/>
          <w:sz w:val="22"/>
          <w:szCs w:val="22"/>
        </w:rPr>
        <w:t xml:space="preserve">, </w:t>
      </w:r>
      <w:r w:rsidRPr="00FA4ADE">
        <w:rPr>
          <w:sz w:val="22"/>
          <w:szCs w:val="22"/>
        </w:rPr>
        <w:t xml:space="preserve">dan di </w:t>
      </w:r>
      <w:proofErr w:type="spellStart"/>
      <w:r w:rsidRPr="00FA4ADE">
        <w:rPr>
          <w:sz w:val="22"/>
          <w:szCs w:val="22"/>
        </w:rPr>
        <w:t>tengah</w:t>
      </w:r>
      <w:proofErr w:type="spellEnd"/>
      <w:r w:rsidRPr="00FA4ADE">
        <w:rPr>
          <w:sz w:val="22"/>
          <w:szCs w:val="22"/>
        </w:rPr>
        <w:t xml:space="preserve"> </w:t>
      </w:r>
      <w:proofErr w:type="spellStart"/>
      <w:r w:rsidRPr="00FA4ADE">
        <w:rPr>
          <w:sz w:val="22"/>
          <w:szCs w:val="22"/>
        </w:rPr>
        <w:t>masyarakat</w:t>
      </w:r>
      <w:proofErr w:type="spellEnd"/>
      <w:r w:rsidRPr="00FA4ADE">
        <w:rPr>
          <w:sz w:val="22"/>
          <w:szCs w:val="22"/>
        </w:rPr>
        <w:t xml:space="preserve"> </w:t>
      </w:r>
      <w:proofErr w:type="spellStart"/>
      <w:r w:rsidRPr="00FA4ADE">
        <w:rPr>
          <w:sz w:val="22"/>
          <w:szCs w:val="22"/>
        </w:rPr>
        <w:t>etnis</w:t>
      </w:r>
      <w:proofErr w:type="spellEnd"/>
      <w:r w:rsidRPr="00FA4ADE">
        <w:rPr>
          <w:sz w:val="22"/>
          <w:szCs w:val="22"/>
        </w:rPr>
        <w:t xml:space="preserve"> Sumbawa </w:t>
      </w:r>
      <w:proofErr w:type="spellStart"/>
      <w:r w:rsidRPr="00FA4ADE">
        <w:rPr>
          <w:i/>
          <w:sz w:val="22"/>
          <w:szCs w:val="22"/>
        </w:rPr>
        <w:t>lawas</w:t>
      </w:r>
      <w:proofErr w:type="spellEnd"/>
      <w:r w:rsidRPr="00FA4ADE">
        <w:rPr>
          <w:i/>
          <w:sz w:val="22"/>
          <w:szCs w:val="22"/>
        </w:rPr>
        <w:t xml:space="preserve"> </w:t>
      </w:r>
      <w:proofErr w:type="spellStart"/>
      <w:r w:rsidRPr="00FA4ADE">
        <w:rPr>
          <w:sz w:val="22"/>
          <w:szCs w:val="22"/>
        </w:rPr>
        <w:t>selalu</w:t>
      </w:r>
      <w:proofErr w:type="spellEnd"/>
      <w:r w:rsidRPr="00FA4ADE">
        <w:rPr>
          <w:sz w:val="22"/>
          <w:szCs w:val="22"/>
        </w:rPr>
        <w:t xml:space="preserve"> </w:t>
      </w:r>
      <w:proofErr w:type="spellStart"/>
      <w:r w:rsidRPr="00FA4ADE">
        <w:rPr>
          <w:sz w:val="22"/>
          <w:szCs w:val="22"/>
        </w:rPr>
        <w:t>digunakan</w:t>
      </w:r>
      <w:proofErr w:type="spellEnd"/>
      <w:r w:rsidRPr="00FA4ADE">
        <w:rPr>
          <w:sz w:val="22"/>
          <w:szCs w:val="22"/>
        </w:rPr>
        <w:t xml:space="preserve"> </w:t>
      </w:r>
      <w:proofErr w:type="spellStart"/>
      <w:r w:rsidRPr="00FA4ADE">
        <w:rPr>
          <w:sz w:val="22"/>
          <w:szCs w:val="22"/>
        </w:rPr>
        <w:t>dalam</w:t>
      </w:r>
      <w:proofErr w:type="spellEnd"/>
      <w:r w:rsidRPr="00FA4ADE">
        <w:rPr>
          <w:sz w:val="22"/>
          <w:szCs w:val="22"/>
        </w:rPr>
        <w:t xml:space="preserve"> </w:t>
      </w:r>
      <w:proofErr w:type="spellStart"/>
      <w:r w:rsidRPr="00FA4ADE">
        <w:rPr>
          <w:sz w:val="22"/>
          <w:szCs w:val="22"/>
        </w:rPr>
        <w:t>berbagai</w:t>
      </w:r>
      <w:proofErr w:type="spellEnd"/>
      <w:r w:rsidRPr="00FA4ADE">
        <w:rPr>
          <w:sz w:val="22"/>
          <w:szCs w:val="22"/>
        </w:rPr>
        <w:t xml:space="preserve"> </w:t>
      </w:r>
      <w:proofErr w:type="spellStart"/>
      <w:r w:rsidRPr="00FA4ADE">
        <w:rPr>
          <w:sz w:val="22"/>
          <w:szCs w:val="22"/>
        </w:rPr>
        <w:t>kegiatan</w:t>
      </w:r>
      <w:proofErr w:type="spellEnd"/>
      <w:r w:rsidRPr="00FA4ADE">
        <w:rPr>
          <w:sz w:val="22"/>
          <w:szCs w:val="22"/>
        </w:rPr>
        <w:t xml:space="preserve">, </w:t>
      </w:r>
      <w:proofErr w:type="spellStart"/>
      <w:r w:rsidRPr="00FA4ADE">
        <w:rPr>
          <w:sz w:val="22"/>
          <w:szCs w:val="22"/>
        </w:rPr>
        <w:t>misalnya</w:t>
      </w:r>
      <w:proofErr w:type="spellEnd"/>
      <w:r w:rsidRPr="00FA4ADE">
        <w:rPr>
          <w:sz w:val="22"/>
          <w:szCs w:val="22"/>
        </w:rPr>
        <w:t xml:space="preserve"> pada </w:t>
      </w:r>
      <w:proofErr w:type="spellStart"/>
      <w:r w:rsidRPr="00FA4ADE">
        <w:rPr>
          <w:sz w:val="22"/>
          <w:szCs w:val="22"/>
        </w:rPr>
        <w:t>kegiatan</w:t>
      </w:r>
      <w:proofErr w:type="spellEnd"/>
      <w:r w:rsidRPr="00FA4ADE">
        <w:rPr>
          <w:sz w:val="22"/>
          <w:szCs w:val="22"/>
        </w:rPr>
        <w:t xml:space="preserve"> gotong royong, </w:t>
      </w:r>
      <w:proofErr w:type="spellStart"/>
      <w:r w:rsidRPr="00FA4ADE">
        <w:rPr>
          <w:sz w:val="22"/>
          <w:szCs w:val="22"/>
        </w:rPr>
        <w:t>pernikahan</w:t>
      </w:r>
      <w:proofErr w:type="spellEnd"/>
      <w:r w:rsidRPr="00FA4ADE">
        <w:rPr>
          <w:sz w:val="22"/>
          <w:szCs w:val="22"/>
        </w:rPr>
        <w:t xml:space="preserve">, </w:t>
      </w:r>
      <w:proofErr w:type="spellStart"/>
      <w:r w:rsidRPr="00FA4ADE">
        <w:rPr>
          <w:sz w:val="22"/>
          <w:szCs w:val="22"/>
        </w:rPr>
        <w:t>pementasan</w:t>
      </w:r>
      <w:proofErr w:type="spellEnd"/>
      <w:r w:rsidRPr="00FA4ADE">
        <w:rPr>
          <w:sz w:val="22"/>
          <w:szCs w:val="22"/>
        </w:rPr>
        <w:t xml:space="preserve"> acara </w:t>
      </w:r>
      <w:proofErr w:type="spellStart"/>
      <w:r w:rsidRPr="00FA4ADE">
        <w:rPr>
          <w:sz w:val="22"/>
          <w:szCs w:val="22"/>
        </w:rPr>
        <w:t>budaya,dan</w:t>
      </w:r>
      <w:proofErr w:type="spellEnd"/>
      <w:r w:rsidRPr="00FA4ADE">
        <w:rPr>
          <w:sz w:val="22"/>
          <w:szCs w:val="22"/>
        </w:rPr>
        <w:t xml:space="preserve"> </w:t>
      </w:r>
      <w:proofErr w:type="spellStart"/>
      <w:r w:rsidRPr="00FA4ADE">
        <w:rPr>
          <w:i/>
          <w:sz w:val="22"/>
          <w:szCs w:val="22"/>
        </w:rPr>
        <w:t>barapan</w:t>
      </w:r>
      <w:proofErr w:type="spellEnd"/>
      <w:r w:rsidRPr="00FA4ADE">
        <w:rPr>
          <w:i/>
          <w:sz w:val="22"/>
          <w:szCs w:val="22"/>
        </w:rPr>
        <w:t xml:space="preserve"> </w:t>
      </w:r>
      <w:proofErr w:type="spellStart"/>
      <w:r w:rsidRPr="00FA4ADE">
        <w:rPr>
          <w:i/>
          <w:sz w:val="22"/>
          <w:szCs w:val="22"/>
        </w:rPr>
        <w:t>kebo</w:t>
      </w:r>
      <w:proofErr w:type="spellEnd"/>
      <w:r w:rsidRPr="00FA4ADE">
        <w:rPr>
          <w:sz w:val="22"/>
          <w:szCs w:val="22"/>
        </w:rPr>
        <w:t xml:space="preserve"> (</w:t>
      </w:r>
      <w:proofErr w:type="spellStart"/>
      <w:r w:rsidRPr="00FA4ADE">
        <w:rPr>
          <w:sz w:val="22"/>
          <w:szCs w:val="22"/>
        </w:rPr>
        <w:t>karapan</w:t>
      </w:r>
      <w:proofErr w:type="spellEnd"/>
      <w:r w:rsidRPr="00FA4ADE">
        <w:rPr>
          <w:sz w:val="22"/>
          <w:szCs w:val="22"/>
        </w:rPr>
        <w:t xml:space="preserve"> </w:t>
      </w:r>
      <w:proofErr w:type="spellStart"/>
      <w:r w:rsidRPr="00FA4ADE">
        <w:rPr>
          <w:sz w:val="22"/>
          <w:szCs w:val="22"/>
        </w:rPr>
        <w:t>kerbau</w:t>
      </w:r>
      <w:proofErr w:type="spellEnd"/>
      <w:r w:rsidRPr="00FA4ADE">
        <w:rPr>
          <w:sz w:val="22"/>
          <w:szCs w:val="22"/>
        </w:rPr>
        <w:t xml:space="preserve">) </w:t>
      </w:r>
      <w:proofErr w:type="spellStart"/>
      <w:r w:rsidRPr="00FA4ADE">
        <w:rPr>
          <w:sz w:val="22"/>
          <w:szCs w:val="22"/>
        </w:rPr>
        <w:t>sehingga</w:t>
      </w:r>
      <w:proofErr w:type="spellEnd"/>
      <w:r w:rsidRPr="00FA4ADE">
        <w:rPr>
          <w:sz w:val="22"/>
          <w:szCs w:val="22"/>
        </w:rPr>
        <w:t xml:space="preserve"> </w:t>
      </w:r>
      <w:proofErr w:type="spellStart"/>
      <w:r w:rsidRPr="00FA4ADE">
        <w:rPr>
          <w:i/>
          <w:sz w:val="22"/>
          <w:szCs w:val="22"/>
        </w:rPr>
        <w:t>lawas</w:t>
      </w:r>
      <w:proofErr w:type="spellEnd"/>
      <w:r w:rsidRPr="00FA4ADE">
        <w:rPr>
          <w:sz w:val="22"/>
          <w:szCs w:val="22"/>
        </w:rPr>
        <w:t>(</w:t>
      </w:r>
      <w:proofErr w:type="spellStart"/>
      <w:r w:rsidRPr="00FA4ADE">
        <w:rPr>
          <w:sz w:val="22"/>
          <w:szCs w:val="22"/>
        </w:rPr>
        <w:t>puisi</w:t>
      </w:r>
      <w:proofErr w:type="spellEnd"/>
      <w:r w:rsidRPr="00FA4ADE">
        <w:rPr>
          <w:sz w:val="22"/>
          <w:szCs w:val="22"/>
        </w:rPr>
        <w:t xml:space="preserve">) </w:t>
      </w:r>
      <w:proofErr w:type="spellStart"/>
      <w:r w:rsidRPr="00FA4ADE">
        <w:rPr>
          <w:sz w:val="22"/>
          <w:szCs w:val="22"/>
        </w:rPr>
        <w:t>masih</w:t>
      </w:r>
      <w:proofErr w:type="spellEnd"/>
      <w:r w:rsidRPr="00FA4ADE">
        <w:rPr>
          <w:sz w:val="22"/>
          <w:szCs w:val="22"/>
        </w:rPr>
        <w:t xml:space="preserve"> </w:t>
      </w:r>
      <w:proofErr w:type="spellStart"/>
      <w:r w:rsidRPr="00FA4ADE">
        <w:rPr>
          <w:sz w:val="22"/>
          <w:szCs w:val="22"/>
        </w:rPr>
        <w:t>terus</w:t>
      </w:r>
      <w:proofErr w:type="spellEnd"/>
      <w:r w:rsidRPr="00FA4ADE">
        <w:rPr>
          <w:sz w:val="22"/>
          <w:szCs w:val="22"/>
        </w:rPr>
        <w:t xml:space="preserve"> </w:t>
      </w:r>
      <w:proofErr w:type="spellStart"/>
      <w:r w:rsidRPr="00FA4ADE">
        <w:rPr>
          <w:sz w:val="22"/>
          <w:szCs w:val="22"/>
        </w:rPr>
        <w:t>berkembang</w:t>
      </w:r>
      <w:proofErr w:type="spellEnd"/>
      <w:r w:rsidRPr="00FA4ADE">
        <w:rPr>
          <w:sz w:val="22"/>
          <w:szCs w:val="22"/>
        </w:rPr>
        <w:t xml:space="preserve"> </w:t>
      </w:r>
      <w:proofErr w:type="spellStart"/>
      <w:r w:rsidRPr="00FA4ADE">
        <w:rPr>
          <w:sz w:val="22"/>
          <w:szCs w:val="22"/>
        </w:rPr>
        <w:t>sampai</w:t>
      </w:r>
      <w:proofErr w:type="spellEnd"/>
      <w:r w:rsidRPr="00FA4ADE">
        <w:rPr>
          <w:sz w:val="22"/>
          <w:szCs w:val="22"/>
        </w:rPr>
        <w:t xml:space="preserve"> </w:t>
      </w:r>
      <w:proofErr w:type="spellStart"/>
      <w:r w:rsidRPr="00FA4ADE">
        <w:rPr>
          <w:sz w:val="22"/>
          <w:szCs w:val="22"/>
        </w:rPr>
        <w:t>sekarang</w:t>
      </w:r>
      <w:proofErr w:type="spellEnd"/>
      <w:r w:rsidRPr="00FA4ADE">
        <w:rPr>
          <w:sz w:val="22"/>
          <w:szCs w:val="22"/>
        </w:rPr>
        <w:t xml:space="preserve"> </w:t>
      </w:r>
      <w:proofErr w:type="spellStart"/>
      <w:r w:rsidRPr="00FA4ADE">
        <w:rPr>
          <w:sz w:val="22"/>
          <w:szCs w:val="22"/>
        </w:rPr>
        <w:t>ini</w:t>
      </w:r>
      <w:proofErr w:type="spellEnd"/>
      <w:r w:rsidRPr="00FA4ADE">
        <w:rPr>
          <w:sz w:val="22"/>
          <w:szCs w:val="22"/>
        </w:rPr>
        <w:t xml:space="preserve">. </w:t>
      </w:r>
      <w:proofErr w:type="spellStart"/>
      <w:r w:rsidRPr="00FA4ADE">
        <w:rPr>
          <w:i/>
          <w:sz w:val="22"/>
          <w:szCs w:val="22"/>
        </w:rPr>
        <w:t>Lawas</w:t>
      </w:r>
      <w:proofErr w:type="spellEnd"/>
      <w:r w:rsidRPr="00FA4ADE">
        <w:rPr>
          <w:i/>
          <w:sz w:val="22"/>
          <w:szCs w:val="22"/>
        </w:rPr>
        <w:t xml:space="preserve"> </w:t>
      </w:r>
      <w:r w:rsidRPr="00FA4ADE">
        <w:rPr>
          <w:sz w:val="22"/>
          <w:szCs w:val="22"/>
        </w:rPr>
        <w:t>(</w:t>
      </w:r>
      <w:proofErr w:type="spellStart"/>
      <w:r w:rsidRPr="00FA4ADE">
        <w:rPr>
          <w:sz w:val="22"/>
          <w:szCs w:val="22"/>
        </w:rPr>
        <w:t>puisi</w:t>
      </w:r>
      <w:proofErr w:type="spellEnd"/>
      <w:r w:rsidRPr="00FA4ADE">
        <w:rPr>
          <w:sz w:val="22"/>
          <w:szCs w:val="22"/>
        </w:rPr>
        <w:t xml:space="preserve">) </w:t>
      </w:r>
      <w:proofErr w:type="spellStart"/>
      <w:r w:rsidRPr="00FA4ADE">
        <w:rPr>
          <w:sz w:val="22"/>
          <w:szCs w:val="22"/>
        </w:rPr>
        <w:t>dikenal</w:t>
      </w:r>
      <w:proofErr w:type="spellEnd"/>
      <w:r w:rsidRPr="00FA4ADE">
        <w:rPr>
          <w:sz w:val="22"/>
          <w:szCs w:val="22"/>
        </w:rPr>
        <w:t xml:space="preserve"> </w:t>
      </w:r>
      <w:proofErr w:type="spellStart"/>
      <w:r w:rsidRPr="00FA4ADE">
        <w:rPr>
          <w:sz w:val="22"/>
          <w:szCs w:val="22"/>
        </w:rPr>
        <w:t>keberadaannya</w:t>
      </w:r>
      <w:proofErr w:type="spellEnd"/>
      <w:r w:rsidRPr="00FA4ADE">
        <w:rPr>
          <w:sz w:val="22"/>
          <w:szCs w:val="22"/>
        </w:rPr>
        <w:t xml:space="preserve"> </w:t>
      </w:r>
      <w:proofErr w:type="spellStart"/>
      <w:r w:rsidRPr="00FA4ADE">
        <w:rPr>
          <w:sz w:val="22"/>
          <w:szCs w:val="22"/>
        </w:rPr>
        <w:t>dari</w:t>
      </w:r>
      <w:proofErr w:type="spellEnd"/>
      <w:r w:rsidRPr="00FA4ADE">
        <w:rPr>
          <w:sz w:val="22"/>
          <w:szCs w:val="22"/>
        </w:rPr>
        <w:t xml:space="preserve"> </w:t>
      </w:r>
      <w:proofErr w:type="spellStart"/>
      <w:r w:rsidRPr="00FA4ADE">
        <w:rPr>
          <w:sz w:val="22"/>
          <w:szCs w:val="22"/>
        </w:rPr>
        <w:t>sejak</w:t>
      </w:r>
      <w:proofErr w:type="spellEnd"/>
      <w:r w:rsidRPr="00FA4ADE">
        <w:rPr>
          <w:sz w:val="22"/>
          <w:szCs w:val="22"/>
        </w:rPr>
        <w:t xml:space="preserve"> </w:t>
      </w:r>
      <w:proofErr w:type="spellStart"/>
      <w:r w:rsidRPr="00FA4ADE">
        <w:rPr>
          <w:sz w:val="22"/>
          <w:szCs w:val="22"/>
        </w:rPr>
        <w:t>dulu</w:t>
      </w:r>
      <w:proofErr w:type="spellEnd"/>
      <w:r w:rsidRPr="00FA4ADE">
        <w:rPr>
          <w:sz w:val="22"/>
          <w:szCs w:val="22"/>
        </w:rPr>
        <w:t xml:space="preserve"> </w:t>
      </w:r>
      <w:proofErr w:type="spellStart"/>
      <w:r w:rsidRPr="00FA4ADE">
        <w:rPr>
          <w:sz w:val="22"/>
          <w:szCs w:val="22"/>
        </w:rPr>
        <w:t>sehingga</w:t>
      </w:r>
      <w:proofErr w:type="spellEnd"/>
      <w:r w:rsidRPr="00FA4ADE">
        <w:rPr>
          <w:sz w:val="22"/>
          <w:szCs w:val="22"/>
        </w:rPr>
        <w:t xml:space="preserve"> </w:t>
      </w:r>
      <w:proofErr w:type="spellStart"/>
      <w:r w:rsidRPr="00FA4ADE">
        <w:rPr>
          <w:sz w:val="22"/>
          <w:szCs w:val="22"/>
        </w:rPr>
        <w:t>menjadi</w:t>
      </w:r>
      <w:proofErr w:type="spellEnd"/>
      <w:r w:rsidRPr="00FA4ADE">
        <w:rPr>
          <w:sz w:val="22"/>
          <w:szCs w:val="22"/>
        </w:rPr>
        <w:t xml:space="preserve"> </w:t>
      </w:r>
      <w:proofErr w:type="spellStart"/>
      <w:r w:rsidRPr="00FA4ADE">
        <w:rPr>
          <w:sz w:val="22"/>
          <w:szCs w:val="22"/>
        </w:rPr>
        <w:t>milik</w:t>
      </w:r>
      <w:proofErr w:type="spellEnd"/>
      <w:r w:rsidRPr="00FA4ADE">
        <w:rPr>
          <w:sz w:val="22"/>
          <w:szCs w:val="22"/>
        </w:rPr>
        <w:t xml:space="preserve"> </w:t>
      </w:r>
      <w:proofErr w:type="spellStart"/>
      <w:r w:rsidRPr="00FA4ADE">
        <w:rPr>
          <w:sz w:val="22"/>
          <w:szCs w:val="22"/>
        </w:rPr>
        <w:t>masyarakat</w:t>
      </w:r>
      <w:proofErr w:type="spellEnd"/>
      <w:r w:rsidRPr="00FA4ADE">
        <w:rPr>
          <w:sz w:val="22"/>
          <w:szCs w:val="22"/>
        </w:rPr>
        <w:t xml:space="preserve"> </w:t>
      </w:r>
      <w:proofErr w:type="spellStart"/>
      <w:r w:rsidRPr="00FA4ADE">
        <w:rPr>
          <w:sz w:val="22"/>
          <w:szCs w:val="22"/>
        </w:rPr>
        <w:t>bersama-sama</w:t>
      </w:r>
      <w:proofErr w:type="spellEnd"/>
      <w:r w:rsidRPr="00FA4ADE">
        <w:rPr>
          <w:sz w:val="22"/>
          <w:szCs w:val="22"/>
        </w:rPr>
        <w:t xml:space="preserve">, </w:t>
      </w:r>
      <w:proofErr w:type="spellStart"/>
      <w:r w:rsidRPr="00FA4ADE">
        <w:rPr>
          <w:sz w:val="22"/>
          <w:szCs w:val="22"/>
        </w:rPr>
        <w:t>dikembangkan</w:t>
      </w:r>
      <w:proofErr w:type="spellEnd"/>
      <w:r w:rsidRPr="00FA4ADE">
        <w:rPr>
          <w:sz w:val="22"/>
          <w:szCs w:val="22"/>
        </w:rPr>
        <w:t xml:space="preserve"> </w:t>
      </w:r>
      <w:proofErr w:type="spellStart"/>
      <w:r w:rsidRPr="00FA4ADE">
        <w:rPr>
          <w:sz w:val="22"/>
          <w:szCs w:val="22"/>
        </w:rPr>
        <w:t>secara</w:t>
      </w:r>
      <w:proofErr w:type="spellEnd"/>
      <w:r w:rsidRPr="00FA4ADE">
        <w:rPr>
          <w:sz w:val="22"/>
          <w:szCs w:val="22"/>
        </w:rPr>
        <w:t xml:space="preserve"> </w:t>
      </w:r>
      <w:proofErr w:type="spellStart"/>
      <w:r w:rsidRPr="00FA4ADE">
        <w:rPr>
          <w:sz w:val="22"/>
          <w:szCs w:val="22"/>
        </w:rPr>
        <w:t>turun</w:t>
      </w:r>
      <w:proofErr w:type="spellEnd"/>
      <w:r w:rsidRPr="00FA4ADE">
        <w:rPr>
          <w:sz w:val="22"/>
          <w:szCs w:val="22"/>
        </w:rPr>
        <w:t xml:space="preserve"> </w:t>
      </w:r>
      <w:proofErr w:type="spellStart"/>
      <w:r w:rsidRPr="00FA4ADE">
        <w:rPr>
          <w:sz w:val="22"/>
          <w:szCs w:val="22"/>
        </w:rPr>
        <w:t>temurun</w:t>
      </w:r>
      <w:proofErr w:type="spellEnd"/>
      <w:r w:rsidRPr="00FA4ADE">
        <w:rPr>
          <w:sz w:val="22"/>
          <w:szCs w:val="22"/>
        </w:rPr>
        <w:t xml:space="preserve"> </w:t>
      </w:r>
      <w:proofErr w:type="spellStart"/>
      <w:r w:rsidRPr="00FA4ADE">
        <w:rPr>
          <w:sz w:val="22"/>
          <w:szCs w:val="22"/>
        </w:rPr>
        <w:t>dengan</w:t>
      </w:r>
      <w:proofErr w:type="spellEnd"/>
      <w:r w:rsidRPr="00FA4ADE">
        <w:rPr>
          <w:sz w:val="22"/>
          <w:szCs w:val="22"/>
        </w:rPr>
        <w:t xml:space="preserve"> </w:t>
      </w:r>
      <w:proofErr w:type="spellStart"/>
      <w:r w:rsidRPr="00FA4ADE">
        <w:rPr>
          <w:sz w:val="22"/>
          <w:szCs w:val="22"/>
        </w:rPr>
        <w:t>cara</w:t>
      </w:r>
      <w:proofErr w:type="spellEnd"/>
      <w:r w:rsidRPr="00FA4ADE">
        <w:rPr>
          <w:sz w:val="22"/>
          <w:szCs w:val="22"/>
        </w:rPr>
        <w:t xml:space="preserve"> </w:t>
      </w:r>
      <w:proofErr w:type="spellStart"/>
      <w:r w:rsidRPr="00FA4ADE">
        <w:rPr>
          <w:sz w:val="22"/>
          <w:szCs w:val="22"/>
        </w:rPr>
        <w:t>lisan</w:t>
      </w:r>
      <w:proofErr w:type="spellEnd"/>
      <w:r w:rsidRPr="00FA4ADE">
        <w:rPr>
          <w:sz w:val="22"/>
          <w:szCs w:val="22"/>
        </w:rPr>
        <w:t xml:space="preserve"> </w:t>
      </w:r>
      <w:proofErr w:type="spellStart"/>
      <w:r w:rsidRPr="00FA4ADE">
        <w:rPr>
          <w:sz w:val="22"/>
          <w:szCs w:val="22"/>
        </w:rPr>
        <w:t>dalam</w:t>
      </w:r>
      <w:proofErr w:type="spellEnd"/>
      <w:r w:rsidRPr="00FA4ADE">
        <w:rPr>
          <w:sz w:val="22"/>
          <w:szCs w:val="22"/>
        </w:rPr>
        <w:t xml:space="preserve"> </w:t>
      </w:r>
      <w:proofErr w:type="spellStart"/>
      <w:r w:rsidRPr="00FA4ADE">
        <w:rPr>
          <w:sz w:val="22"/>
          <w:szCs w:val="22"/>
        </w:rPr>
        <w:t>berbagai</w:t>
      </w:r>
      <w:proofErr w:type="spellEnd"/>
      <w:r w:rsidRPr="00FA4ADE">
        <w:rPr>
          <w:sz w:val="22"/>
          <w:szCs w:val="22"/>
        </w:rPr>
        <w:t xml:space="preserve"> </w:t>
      </w:r>
      <w:proofErr w:type="spellStart"/>
      <w:r w:rsidRPr="00FA4ADE">
        <w:rPr>
          <w:sz w:val="22"/>
          <w:szCs w:val="22"/>
        </w:rPr>
        <w:t>kegiatan</w:t>
      </w:r>
      <w:proofErr w:type="spellEnd"/>
      <w:r w:rsidRPr="00FA4ADE">
        <w:rPr>
          <w:sz w:val="22"/>
          <w:szCs w:val="22"/>
        </w:rPr>
        <w:t xml:space="preserve"> </w:t>
      </w:r>
      <w:proofErr w:type="spellStart"/>
      <w:r w:rsidRPr="00FA4ADE">
        <w:rPr>
          <w:sz w:val="22"/>
          <w:szCs w:val="22"/>
        </w:rPr>
        <w:t>atau</w:t>
      </w:r>
      <w:proofErr w:type="spellEnd"/>
      <w:r w:rsidRPr="00FA4ADE">
        <w:rPr>
          <w:sz w:val="22"/>
          <w:szCs w:val="22"/>
        </w:rPr>
        <w:t xml:space="preserve"> </w:t>
      </w:r>
      <w:proofErr w:type="spellStart"/>
      <w:r w:rsidRPr="00FA4ADE">
        <w:rPr>
          <w:sz w:val="22"/>
          <w:szCs w:val="22"/>
        </w:rPr>
        <w:t>aktifitas</w:t>
      </w:r>
      <w:proofErr w:type="spellEnd"/>
      <w:r w:rsidRPr="00FA4ADE">
        <w:rPr>
          <w:sz w:val="22"/>
          <w:szCs w:val="22"/>
        </w:rPr>
        <w:t xml:space="preserve"> yang </w:t>
      </w:r>
      <w:proofErr w:type="spellStart"/>
      <w:r w:rsidRPr="00FA4ADE">
        <w:rPr>
          <w:sz w:val="22"/>
          <w:szCs w:val="22"/>
        </w:rPr>
        <w:t>melibatkan</w:t>
      </w:r>
      <w:proofErr w:type="spellEnd"/>
      <w:r w:rsidRPr="00FA4ADE">
        <w:rPr>
          <w:sz w:val="22"/>
          <w:szCs w:val="22"/>
        </w:rPr>
        <w:t xml:space="preserve"> orang </w:t>
      </w:r>
      <w:proofErr w:type="spellStart"/>
      <w:r w:rsidRPr="00FA4ADE">
        <w:rPr>
          <w:sz w:val="22"/>
          <w:szCs w:val="22"/>
        </w:rPr>
        <w:t>banyak</w:t>
      </w:r>
      <w:proofErr w:type="spellEnd"/>
      <w:r w:rsidRPr="00FA4ADE">
        <w:rPr>
          <w:sz w:val="22"/>
          <w:szCs w:val="22"/>
        </w:rPr>
        <w:t xml:space="preserve">, </w:t>
      </w:r>
      <w:proofErr w:type="spellStart"/>
      <w:r w:rsidRPr="00FA4ADE">
        <w:rPr>
          <w:sz w:val="22"/>
          <w:szCs w:val="22"/>
        </w:rPr>
        <w:t>dengan</w:t>
      </w:r>
      <w:proofErr w:type="spellEnd"/>
      <w:r w:rsidRPr="00FA4ADE">
        <w:rPr>
          <w:sz w:val="22"/>
          <w:szCs w:val="22"/>
        </w:rPr>
        <w:t xml:space="preserve"> </w:t>
      </w:r>
      <w:proofErr w:type="spellStart"/>
      <w:r w:rsidRPr="00FA4ADE">
        <w:rPr>
          <w:sz w:val="22"/>
          <w:szCs w:val="22"/>
        </w:rPr>
        <w:t>cara</w:t>
      </w:r>
      <w:proofErr w:type="spellEnd"/>
      <w:r w:rsidRPr="00FA4ADE">
        <w:rPr>
          <w:sz w:val="22"/>
          <w:szCs w:val="22"/>
        </w:rPr>
        <w:t xml:space="preserve"> </w:t>
      </w:r>
      <w:proofErr w:type="spellStart"/>
      <w:r w:rsidRPr="00FA4ADE">
        <w:rPr>
          <w:sz w:val="22"/>
          <w:szCs w:val="22"/>
        </w:rPr>
        <w:t>mengingat</w:t>
      </w:r>
      <w:proofErr w:type="spellEnd"/>
      <w:r w:rsidRPr="00FA4ADE">
        <w:rPr>
          <w:sz w:val="22"/>
          <w:szCs w:val="22"/>
        </w:rPr>
        <w:t xml:space="preserve"> </w:t>
      </w:r>
      <w:proofErr w:type="spellStart"/>
      <w:r w:rsidRPr="00FA4ADE">
        <w:rPr>
          <w:sz w:val="22"/>
          <w:szCs w:val="22"/>
        </w:rPr>
        <w:t>atau</w:t>
      </w:r>
      <w:proofErr w:type="spellEnd"/>
      <w:r w:rsidRPr="00FA4ADE">
        <w:rPr>
          <w:sz w:val="22"/>
          <w:szCs w:val="22"/>
        </w:rPr>
        <w:t xml:space="preserve"> </w:t>
      </w:r>
      <w:proofErr w:type="spellStart"/>
      <w:r w:rsidRPr="00FA4ADE">
        <w:rPr>
          <w:sz w:val="22"/>
          <w:szCs w:val="22"/>
        </w:rPr>
        <w:t>menghafalnya</w:t>
      </w:r>
      <w:proofErr w:type="spellEnd"/>
      <w:r w:rsidRPr="00FA4ADE">
        <w:rPr>
          <w:sz w:val="22"/>
          <w:szCs w:val="22"/>
        </w:rPr>
        <w:t xml:space="preserve">. </w:t>
      </w:r>
      <w:proofErr w:type="spellStart"/>
      <w:r w:rsidRPr="00FA4ADE">
        <w:rPr>
          <w:i/>
          <w:sz w:val="22"/>
          <w:szCs w:val="22"/>
        </w:rPr>
        <w:t>Lawas</w:t>
      </w:r>
      <w:proofErr w:type="spellEnd"/>
      <w:r w:rsidRPr="00FA4ADE">
        <w:rPr>
          <w:i/>
          <w:sz w:val="22"/>
          <w:szCs w:val="22"/>
        </w:rPr>
        <w:t xml:space="preserve"> </w:t>
      </w:r>
      <w:r w:rsidRPr="00FA4ADE">
        <w:rPr>
          <w:sz w:val="22"/>
          <w:szCs w:val="22"/>
        </w:rPr>
        <w:t>(</w:t>
      </w:r>
      <w:proofErr w:type="spellStart"/>
      <w:r w:rsidRPr="00FA4ADE">
        <w:rPr>
          <w:sz w:val="22"/>
          <w:szCs w:val="22"/>
        </w:rPr>
        <w:t>puisi</w:t>
      </w:r>
      <w:proofErr w:type="spellEnd"/>
      <w:r w:rsidRPr="00FA4ADE">
        <w:rPr>
          <w:sz w:val="22"/>
          <w:szCs w:val="22"/>
        </w:rPr>
        <w:t xml:space="preserve"> </w:t>
      </w:r>
      <w:proofErr w:type="spellStart"/>
      <w:r w:rsidRPr="00FA4ADE">
        <w:rPr>
          <w:sz w:val="22"/>
          <w:szCs w:val="22"/>
        </w:rPr>
        <w:t>rakyat</w:t>
      </w:r>
      <w:proofErr w:type="spellEnd"/>
      <w:r w:rsidRPr="00FA4ADE">
        <w:rPr>
          <w:sz w:val="22"/>
          <w:szCs w:val="22"/>
        </w:rPr>
        <w:t xml:space="preserve">) </w:t>
      </w:r>
      <w:proofErr w:type="spellStart"/>
      <w:r w:rsidRPr="00FA4ADE">
        <w:rPr>
          <w:sz w:val="22"/>
          <w:szCs w:val="22"/>
        </w:rPr>
        <w:t>masih</w:t>
      </w:r>
      <w:proofErr w:type="spellEnd"/>
      <w:r w:rsidRPr="00FA4ADE">
        <w:rPr>
          <w:sz w:val="22"/>
          <w:szCs w:val="22"/>
        </w:rPr>
        <w:t xml:space="preserve"> </w:t>
      </w:r>
      <w:proofErr w:type="spellStart"/>
      <w:r w:rsidRPr="00FA4ADE">
        <w:rPr>
          <w:sz w:val="22"/>
          <w:szCs w:val="22"/>
        </w:rPr>
        <w:t>berkembang</w:t>
      </w:r>
      <w:proofErr w:type="spellEnd"/>
      <w:r w:rsidRPr="00FA4ADE">
        <w:rPr>
          <w:sz w:val="22"/>
          <w:szCs w:val="22"/>
        </w:rPr>
        <w:t xml:space="preserve"> </w:t>
      </w:r>
      <w:proofErr w:type="spellStart"/>
      <w:r w:rsidRPr="00FA4ADE">
        <w:rPr>
          <w:sz w:val="22"/>
          <w:szCs w:val="22"/>
        </w:rPr>
        <w:t>hingga</w:t>
      </w:r>
      <w:proofErr w:type="spellEnd"/>
      <w:r w:rsidRPr="00FA4ADE">
        <w:rPr>
          <w:sz w:val="22"/>
          <w:szCs w:val="22"/>
        </w:rPr>
        <w:t xml:space="preserve"> </w:t>
      </w:r>
      <w:proofErr w:type="spellStart"/>
      <w:r w:rsidRPr="00FA4ADE">
        <w:rPr>
          <w:sz w:val="22"/>
          <w:szCs w:val="22"/>
        </w:rPr>
        <w:t>saat</w:t>
      </w:r>
      <w:proofErr w:type="spellEnd"/>
      <w:r w:rsidRPr="00FA4ADE">
        <w:rPr>
          <w:sz w:val="22"/>
          <w:szCs w:val="22"/>
        </w:rPr>
        <w:t xml:space="preserve"> </w:t>
      </w:r>
      <w:proofErr w:type="spellStart"/>
      <w:r w:rsidRPr="00FA4ADE">
        <w:rPr>
          <w:sz w:val="22"/>
          <w:szCs w:val="22"/>
        </w:rPr>
        <w:t>ini</w:t>
      </w:r>
      <w:proofErr w:type="spellEnd"/>
      <w:r w:rsidRPr="00FA4ADE">
        <w:rPr>
          <w:sz w:val="22"/>
          <w:szCs w:val="22"/>
        </w:rPr>
        <w:t xml:space="preserve"> </w:t>
      </w:r>
      <w:proofErr w:type="spellStart"/>
      <w:r w:rsidRPr="00FA4ADE">
        <w:rPr>
          <w:sz w:val="22"/>
          <w:szCs w:val="22"/>
        </w:rPr>
        <w:t>yaitu</w:t>
      </w:r>
      <w:proofErr w:type="spellEnd"/>
      <w:r w:rsidRPr="00FA4ADE">
        <w:rPr>
          <w:sz w:val="22"/>
          <w:szCs w:val="22"/>
        </w:rPr>
        <w:t xml:space="preserve"> sastra </w:t>
      </w:r>
      <w:proofErr w:type="spellStart"/>
      <w:r w:rsidRPr="00FA4ADE">
        <w:rPr>
          <w:sz w:val="22"/>
          <w:szCs w:val="22"/>
        </w:rPr>
        <w:t>lisan</w:t>
      </w:r>
      <w:proofErr w:type="spellEnd"/>
      <w:r w:rsidRPr="00FA4ADE">
        <w:rPr>
          <w:sz w:val="22"/>
          <w:szCs w:val="22"/>
        </w:rPr>
        <w:t xml:space="preserve"> Sumbawa. Sastra </w:t>
      </w:r>
      <w:proofErr w:type="spellStart"/>
      <w:r w:rsidRPr="00FA4ADE">
        <w:rPr>
          <w:sz w:val="22"/>
          <w:szCs w:val="22"/>
        </w:rPr>
        <w:t>lisan</w:t>
      </w:r>
      <w:proofErr w:type="spellEnd"/>
      <w:r w:rsidRPr="00FA4ADE">
        <w:rPr>
          <w:sz w:val="22"/>
          <w:szCs w:val="22"/>
        </w:rPr>
        <w:t xml:space="preserve"> Sumbawa </w:t>
      </w:r>
      <w:proofErr w:type="spellStart"/>
      <w:r w:rsidRPr="00FA4ADE">
        <w:rPr>
          <w:sz w:val="22"/>
          <w:szCs w:val="22"/>
        </w:rPr>
        <w:t>disampaikan</w:t>
      </w:r>
      <w:proofErr w:type="spellEnd"/>
      <w:r w:rsidRPr="00FA4ADE">
        <w:rPr>
          <w:sz w:val="22"/>
          <w:szCs w:val="22"/>
        </w:rPr>
        <w:t xml:space="preserve"> </w:t>
      </w:r>
      <w:proofErr w:type="spellStart"/>
      <w:r w:rsidRPr="00FA4ADE">
        <w:rPr>
          <w:sz w:val="22"/>
          <w:szCs w:val="22"/>
        </w:rPr>
        <w:t>dengan</w:t>
      </w:r>
      <w:proofErr w:type="spellEnd"/>
      <w:r w:rsidRPr="00FA4ADE">
        <w:rPr>
          <w:sz w:val="22"/>
          <w:szCs w:val="22"/>
        </w:rPr>
        <w:t xml:space="preserve"> </w:t>
      </w:r>
      <w:proofErr w:type="spellStart"/>
      <w:r w:rsidRPr="00FA4ADE">
        <w:rPr>
          <w:sz w:val="22"/>
          <w:szCs w:val="22"/>
        </w:rPr>
        <w:t>cara</w:t>
      </w:r>
      <w:proofErr w:type="spellEnd"/>
      <w:r w:rsidRPr="00FA4ADE">
        <w:rPr>
          <w:sz w:val="22"/>
          <w:szCs w:val="22"/>
        </w:rPr>
        <w:t xml:space="preserve"> </w:t>
      </w:r>
      <w:proofErr w:type="spellStart"/>
      <w:r w:rsidRPr="00FA4ADE">
        <w:rPr>
          <w:sz w:val="22"/>
          <w:szCs w:val="22"/>
        </w:rPr>
        <w:t>menuturkannya</w:t>
      </w:r>
      <w:proofErr w:type="spellEnd"/>
      <w:r w:rsidRPr="00FA4ADE">
        <w:rPr>
          <w:sz w:val="22"/>
          <w:szCs w:val="22"/>
        </w:rPr>
        <w:t xml:space="preserve"> </w:t>
      </w:r>
      <w:proofErr w:type="spellStart"/>
      <w:r w:rsidRPr="00FA4ADE">
        <w:rPr>
          <w:sz w:val="22"/>
          <w:szCs w:val="22"/>
        </w:rPr>
        <w:t>atau</w:t>
      </w:r>
      <w:proofErr w:type="spellEnd"/>
      <w:r w:rsidRPr="00FA4ADE">
        <w:rPr>
          <w:sz w:val="22"/>
          <w:szCs w:val="22"/>
        </w:rPr>
        <w:t xml:space="preserve"> </w:t>
      </w:r>
      <w:proofErr w:type="spellStart"/>
      <w:r w:rsidRPr="00FA4ADE">
        <w:rPr>
          <w:sz w:val="22"/>
          <w:szCs w:val="22"/>
        </w:rPr>
        <w:t>disampaikan</w:t>
      </w:r>
      <w:proofErr w:type="spellEnd"/>
      <w:r w:rsidRPr="00FA4ADE">
        <w:rPr>
          <w:sz w:val="22"/>
          <w:szCs w:val="22"/>
        </w:rPr>
        <w:t xml:space="preserve"> </w:t>
      </w:r>
      <w:proofErr w:type="spellStart"/>
      <w:r w:rsidRPr="00FA4ADE">
        <w:rPr>
          <w:sz w:val="22"/>
          <w:szCs w:val="22"/>
        </w:rPr>
        <w:t>dari</w:t>
      </w:r>
      <w:proofErr w:type="spellEnd"/>
      <w:r w:rsidRPr="00FA4ADE">
        <w:rPr>
          <w:sz w:val="22"/>
          <w:szCs w:val="22"/>
        </w:rPr>
        <w:t xml:space="preserve"> </w:t>
      </w:r>
      <w:proofErr w:type="spellStart"/>
      <w:r w:rsidRPr="00FA4ADE">
        <w:rPr>
          <w:sz w:val="22"/>
          <w:szCs w:val="22"/>
        </w:rPr>
        <w:t>mulut</w:t>
      </w:r>
      <w:proofErr w:type="spellEnd"/>
      <w:r w:rsidRPr="00FA4ADE">
        <w:rPr>
          <w:sz w:val="22"/>
          <w:szCs w:val="22"/>
        </w:rPr>
        <w:t xml:space="preserve"> </w:t>
      </w:r>
      <w:proofErr w:type="spellStart"/>
      <w:r w:rsidRPr="00FA4ADE">
        <w:rPr>
          <w:sz w:val="22"/>
          <w:szCs w:val="22"/>
        </w:rPr>
        <w:t>ke</w:t>
      </w:r>
      <w:proofErr w:type="spellEnd"/>
      <w:r w:rsidRPr="00FA4ADE">
        <w:rPr>
          <w:sz w:val="22"/>
          <w:szCs w:val="22"/>
        </w:rPr>
        <w:t xml:space="preserve"> </w:t>
      </w:r>
      <w:proofErr w:type="spellStart"/>
      <w:r w:rsidRPr="00FA4ADE">
        <w:rPr>
          <w:sz w:val="22"/>
          <w:szCs w:val="22"/>
        </w:rPr>
        <w:t>mulut</w:t>
      </w:r>
      <w:proofErr w:type="spellEnd"/>
      <w:r w:rsidRPr="00FA4ADE">
        <w:rPr>
          <w:sz w:val="22"/>
          <w:szCs w:val="22"/>
        </w:rPr>
        <w:t xml:space="preserve"> (</w:t>
      </w:r>
      <w:proofErr w:type="spellStart"/>
      <w:r w:rsidRPr="00FA4ADE">
        <w:rPr>
          <w:sz w:val="22"/>
          <w:szCs w:val="22"/>
        </w:rPr>
        <w:t>turun-temurun</w:t>
      </w:r>
      <w:proofErr w:type="spellEnd"/>
      <w:r w:rsidRPr="00FA4ADE">
        <w:rPr>
          <w:sz w:val="22"/>
          <w:szCs w:val="22"/>
        </w:rPr>
        <w:t xml:space="preserve"> (</w:t>
      </w:r>
      <w:proofErr w:type="spellStart"/>
      <w:r w:rsidRPr="00FA4ADE">
        <w:rPr>
          <w:sz w:val="22"/>
          <w:szCs w:val="22"/>
        </w:rPr>
        <w:t>regenerasi</w:t>
      </w:r>
      <w:proofErr w:type="spellEnd"/>
      <w:r w:rsidRPr="00FA4ADE">
        <w:rPr>
          <w:sz w:val="22"/>
          <w:szCs w:val="22"/>
        </w:rPr>
        <w:t xml:space="preserve">)) </w:t>
      </w:r>
      <w:r w:rsidR="002B7468" w:rsidRPr="00E54946">
        <w:rPr>
          <w:rStyle w:val="FootnoteReference"/>
        </w:rPr>
        <w:fldChar w:fldCharType="begin" w:fldLock="1"/>
      </w:r>
      <w:r w:rsidR="002B7468"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2B7468" w:rsidRPr="00E54946">
        <w:rPr>
          <w:rStyle w:val="FootnoteReference"/>
        </w:rPr>
        <w:fldChar w:fldCharType="separate"/>
      </w:r>
      <w:r w:rsidR="002B7468" w:rsidRPr="00FA4ADE">
        <w:rPr>
          <w:sz w:val="22"/>
          <w:szCs w:val="22"/>
        </w:rPr>
        <w:t xml:space="preserve">(Usman Amin, 2012). </w:t>
      </w:r>
      <w:r w:rsidR="002B7468" w:rsidRPr="00E54946">
        <w:rPr>
          <w:rStyle w:val="FootnoteReference"/>
        </w:rPr>
        <w:fldChar w:fldCharType="end"/>
      </w:r>
      <w:r w:rsidR="002B7468" w:rsidRPr="00FA4ADE">
        <w:rPr>
          <w:sz w:val="22"/>
          <w:szCs w:val="22"/>
        </w:rPr>
        <w:t xml:space="preserve"> </w:t>
      </w:r>
    </w:p>
    <w:p w14:paraId="17AFA8EE" w14:textId="451F5F56" w:rsidR="00FB1FAE" w:rsidRPr="00FA4ADE" w:rsidRDefault="00FB1FAE" w:rsidP="00FA4ADE">
      <w:pPr>
        <w:spacing w:after="0"/>
        <w:jc w:val="both"/>
        <w:rPr>
          <w:rFonts w:ascii="Times New Roman" w:hAnsi="Times New Roman" w:cs="Times New Roman"/>
        </w:rPr>
      </w:pPr>
      <w:r w:rsidRPr="00FA4ADE">
        <w:rPr>
          <w:rFonts w:ascii="Times New Roman" w:hAnsi="Times New Roman" w:cs="Times New Roman"/>
          <w:i/>
          <w:iCs/>
        </w:rPr>
        <w:tab/>
        <w:t>Lawas </w:t>
      </w:r>
      <w:r w:rsidRPr="00FA4ADE">
        <w:rPr>
          <w:rFonts w:ascii="Times New Roman" w:hAnsi="Times New Roman" w:cs="Times New Roman"/>
          <w:iCs/>
        </w:rPr>
        <w:t xml:space="preserve">(puisi) </w:t>
      </w:r>
      <w:r w:rsidRPr="00FA4ADE">
        <w:rPr>
          <w:rFonts w:ascii="Times New Roman" w:hAnsi="Times New Roman" w:cs="Times New Roman"/>
        </w:rPr>
        <w:t xml:space="preserve">adalah syair-syair yang ditembangkan sebagai bentuk pengungkapan perasaan hati dalam bentuk cinta, sedih, kritik, nasehat, dan sebagainya </w:t>
      </w:r>
      <w:r w:rsidR="002B7468" w:rsidRPr="00E54946">
        <w:rPr>
          <w:rStyle w:val="FootnoteReference"/>
          <w:rFonts w:ascii="Times New Roman" w:hAnsi="Times New Roman" w:cs="Times New Roman"/>
          <w:sz w:val="24"/>
          <w:szCs w:val="24"/>
        </w:rPr>
        <w:fldChar w:fldCharType="begin" w:fldLock="1"/>
      </w:r>
      <w:r w:rsidR="002B7468" w:rsidRPr="00E54946">
        <w:rPr>
          <w:rFonts w:ascii="Times New Roman" w:hAnsi="Times New Roman" w:cs="Times New Roman"/>
          <w:sz w:val="24"/>
          <w:szCs w:val="24"/>
        </w:rPr>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2B7468" w:rsidRPr="00E54946">
        <w:rPr>
          <w:rStyle w:val="FootnoteReference"/>
          <w:rFonts w:ascii="Times New Roman" w:hAnsi="Times New Roman" w:cs="Times New Roman"/>
          <w:sz w:val="24"/>
          <w:szCs w:val="24"/>
        </w:rPr>
        <w:fldChar w:fldCharType="separate"/>
      </w:r>
      <w:r w:rsidR="002B7468" w:rsidRPr="00FA4ADE">
        <w:rPr>
          <w:rFonts w:ascii="Times New Roman" w:hAnsi="Times New Roman" w:cs="Times New Roman"/>
        </w:rPr>
        <w:t xml:space="preserve">Maswarang (dalam  Saleh, 2007:120). </w:t>
      </w:r>
      <w:r w:rsidR="002B7468" w:rsidRPr="00E54946">
        <w:rPr>
          <w:rStyle w:val="FootnoteReference"/>
          <w:rFonts w:ascii="Times New Roman" w:hAnsi="Times New Roman" w:cs="Times New Roman"/>
          <w:sz w:val="24"/>
          <w:szCs w:val="24"/>
        </w:rPr>
        <w:fldChar w:fldCharType="end"/>
      </w:r>
      <w:r w:rsidRPr="00FA4ADE">
        <w:rPr>
          <w:rFonts w:ascii="Times New Roman" w:hAnsi="Times New Roman" w:cs="Times New Roman"/>
        </w:rPr>
        <w:t xml:space="preserve"> Lebih lanjut, </w:t>
      </w:r>
      <w:r w:rsidRPr="00FA4ADE">
        <w:rPr>
          <w:rFonts w:ascii="Times New Roman" w:hAnsi="Times New Roman" w:cs="Times New Roman"/>
          <w:i/>
        </w:rPr>
        <w:t xml:space="preserve">Lawas </w:t>
      </w:r>
      <w:r w:rsidRPr="00FA4ADE">
        <w:rPr>
          <w:rFonts w:ascii="Times New Roman" w:hAnsi="Times New Roman" w:cs="Times New Roman"/>
        </w:rPr>
        <w:t>(puisi) adalah syair yang terdiri atas tiga baris dengan syarat tiap baris terjalin, merupakan tiga seuntai dan tiap-tiap baris terdiri atas delapan suku kata.</w:t>
      </w:r>
      <w:r w:rsidRPr="00FA4ADE">
        <w:rPr>
          <w:rFonts w:ascii="Times New Roman" w:hAnsi="Times New Roman" w:cs="Times New Roman"/>
          <w:i/>
        </w:rPr>
        <w:t>Lawas</w:t>
      </w:r>
      <w:r w:rsidRPr="00FA4ADE">
        <w:rPr>
          <w:rFonts w:ascii="Times New Roman" w:hAnsi="Times New Roman" w:cs="Times New Roman"/>
        </w:rPr>
        <w:t xml:space="preserve">(puisi rakyat) mengandung pengertian yang dalam, keluar dari perasaan yang halus, mengundang pendengar untuk meneliti dan memikirkan sungguh-sungguh, seperti keluhan rakyat jelata terhadap pembesar negeri yang bersenang ria di tengah-tengah rakyat yang tidak mempunyai papan, sandang, dan pangan, sehingga dinyatakan lewat </w:t>
      </w:r>
      <w:r w:rsidRPr="00FA4ADE">
        <w:rPr>
          <w:rFonts w:ascii="Times New Roman" w:hAnsi="Times New Roman" w:cs="Times New Roman"/>
          <w:i/>
        </w:rPr>
        <w:t>lawas</w:t>
      </w:r>
      <w:r w:rsidRPr="00FA4ADE">
        <w:rPr>
          <w:rFonts w:ascii="Times New Roman" w:hAnsi="Times New Roman" w:cs="Times New Roman"/>
        </w:rPr>
        <w:t>(puisi rakyat). Dari beberapa pendapat di atas dapat disintesiskan bahwa</w:t>
      </w:r>
      <w:r w:rsidRPr="00FA4ADE">
        <w:rPr>
          <w:rFonts w:ascii="Times New Roman" w:hAnsi="Times New Roman" w:cs="Times New Roman"/>
          <w:i/>
        </w:rPr>
        <w:t xml:space="preserve"> lawas</w:t>
      </w:r>
      <w:r w:rsidRPr="00FA4ADE">
        <w:rPr>
          <w:rFonts w:ascii="Times New Roman" w:hAnsi="Times New Roman" w:cs="Times New Roman"/>
        </w:rPr>
        <w:t>(puisi rakyat) adalah sastra lisan  (puisi rakyat) masyarakat Sumbawa hingga saat ini masih terus berkembang yang digunakan untuk mengungkapkan isi hati kepada lawan bicaranya yang disampaikan pada saat tertentu baik secara individu maupun secara kelompok</w:t>
      </w:r>
    </w:p>
    <w:p w14:paraId="48F06749" w14:textId="77777777" w:rsidR="00FB1FAE" w:rsidRPr="00FA4ADE" w:rsidRDefault="00FB1FAE" w:rsidP="00FA4ADE">
      <w:pPr>
        <w:spacing w:after="0"/>
        <w:ind w:firstLine="720"/>
        <w:jc w:val="both"/>
        <w:rPr>
          <w:rFonts w:ascii="Times New Roman" w:hAnsi="Times New Roman" w:cs="Times New Roman"/>
        </w:rPr>
      </w:pPr>
      <w:r w:rsidRPr="00FA4ADE">
        <w:rPr>
          <w:rFonts w:ascii="Times New Roman" w:hAnsi="Times New Roman" w:cs="Times New Roman"/>
        </w:rPr>
        <w:t>Secara khusus</w:t>
      </w:r>
      <w:r w:rsidRPr="00FA4ADE">
        <w:rPr>
          <w:rFonts w:ascii="Times New Roman" w:hAnsi="Times New Roman" w:cs="Times New Roman"/>
          <w:i/>
        </w:rPr>
        <w:t xml:space="preserve"> lawas</w:t>
      </w:r>
      <w:r w:rsidRPr="00FA4ADE">
        <w:rPr>
          <w:rFonts w:ascii="Times New Roman" w:hAnsi="Times New Roman" w:cs="Times New Roman"/>
        </w:rPr>
        <w:t>(puisi rakyat) memiliki ciri-ciri tertentu yang sudah baku atau dikonversikan oleh masyarakat Sumbawa. Ciri-ciri yang dimaksud: (i) tiap bait terdiri atas tiga baris; (ii) tiap baris terdiri atas delapan suku kata; (iii) tidak terdapat pengulangan kata bermakna sama dalam satu bait; (iv) antara ketiga baris dalam satu bait merupakan satu kesatuan yang utuh. Contoh, (i) tiap bait terdiri atas tiga baris, /</w:t>
      </w:r>
      <w:r w:rsidRPr="00FA4ADE">
        <w:rPr>
          <w:rFonts w:ascii="Times New Roman" w:hAnsi="Times New Roman" w:cs="Times New Roman"/>
          <w:i/>
          <w:iCs/>
        </w:rPr>
        <w:t>lamin sia dunung notang</w:t>
      </w:r>
      <w:r w:rsidRPr="00FA4ADE">
        <w:rPr>
          <w:rFonts w:ascii="Times New Roman" w:hAnsi="Times New Roman" w:cs="Times New Roman"/>
        </w:rPr>
        <w:t>/</w:t>
      </w:r>
      <w:r w:rsidRPr="00FA4ADE">
        <w:rPr>
          <w:rFonts w:ascii="Times New Roman" w:hAnsi="Times New Roman" w:cs="Times New Roman"/>
          <w:i/>
          <w:iCs/>
        </w:rPr>
        <w:t>sowe santek banga bintang</w:t>
      </w:r>
      <w:r w:rsidRPr="00FA4ADE">
        <w:rPr>
          <w:rFonts w:ascii="Times New Roman" w:hAnsi="Times New Roman" w:cs="Times New Roman"/>
        </w:rPr>
        <w:t>/</w:t>
      </w:r>
      <w:r w:rsidRPr="00FA4ADE">
        <w:rPr>
          <w:rFonts w:ascii="Times New Roman" w:hAnsi="Times New Roman" w:cs="Times New Roman"/>
          <w:i/>
          <w:iCs/>
        </w:rPr>
        <w:t>pang bulan batemung mata</w:t>
      </w:r>
      <w:r w:rsidRPr="00FA4ADE">
        <w:rPr>
          <w:rFonts w:ascii="Times New Roman" w:hAnsi="Times New Roman" w:cs="Times New Roman"/>
        </w:rPr>
        <w:t>/. Contoh (ii) tiap baris terdiri atas delapan suku kata, /</w:t>
      </w:r>
      <w:r w:rsidRPr="00FA4ADE">
        <w:rPr>
          <w:rFonts w:ascii="Times New Roman" w:hAnsi="Times New Roman" w:cs="Times New Roman"/>
          <w:i/>
          <w:iCs/>
        </w:rPr>
        <w:t>la-min-si-a-du-nung-no-tang</w:t>
      </w:r>
      <w:r w:rsidRPr="00FA4ADE">
        <w:rPr>
          <w:rFonts w:ascii="Times New Roman" w:hAnsi="Times New Roman" w:cs="Times New Roman"/>
        </w:rPr>
        <w:t>/ (8 suku kata). Contoh (iii) tidak terdapat pengulangan kata bermakna sama dalam satu bait, /</w:t>
      </w:r>
      <w:r w:rsidRPr="00FA4ADE">
        <w:rPr>
          <w:rFonts w:ascii="Times New Roman" w:hAnsi="Times New Roman" w:cs="Times New Roman"/>
          <w:i/>
          <w:iCs/>
        </w:rPr>
        <w:t>pang bulan batemung mata</w:t>
      </w:r>
      <w:r w:rsidRPr="00FA4ADE">
        <w:rPr>
          <w:rFonts w:ascii="Times New Roman" w:hAnsi="Times New Roman" w:cs="Times New Roman"/>
        </w:rPr>
        <w:t xml:space="preserve">/. Dalam </w:t>
      </w:r>
      <w:r w:rsidRPr="00FA4ADE">
        <w:rPr>
          <w:rFonts w:ascii="Times New Roman" w:hAnsi="Times New Roman" w:cs="Times New Roman"/>
          <w:i/>
        </w:rPr>
        <w:t xml:space="preserve">Lawas </w:t>
      </w:r>
      <w:r w:rsidRPr="00FA4ADE">
        <w:rPr>
          <w:rFonts w:ascii="Times New Roman" w:hAnsi="Times New Roman" w:cs="Times New Roman"/>
        </w:rPr>
        <w:t xml:space="preserve">(puisi rakyat) banyak mengandung nilai-nilai dan amanat-amanat kepada pendengarnyadan mengandung nilai kearifan lokal. </w:t>
      </w:r>
    </w:p>
    <w:p w14:paraId="49B73788" w14:textId="77777777" w:rsidR="00FB1FAE" w:rsidRPr="00FA4ADE" w:rsidRDefault="00FB1FAE" w:rsidP="00FA4ADE">
      <w:pPr>
        <w:spacing w:after="0"/>
        <w:jc w:val="both"/>
        <w:rPr>
          <w:rFonts w:ascii="Times New Roman" w:hAnsi="Times New Roman" w:cs="Times New Roman"/>
        </w:rPr>
      </w:pPr>
      <w:r w:rsidRPr="00FA4ADE">
        <w:rPr>
          <w:rFonts w:ascii="Times New Roman" w:hAnsi="Times New Roman" w:cs="Times New Roman"/>
        </w:rPr>
        <w:tab/>
        <w:t xml:space="preserve">Berdasarkan pembahasan di atas maka tujuan dari penelitian ini yaitu mengungkapkan tentang kearifan lokal yang terkandung dalam </w:t>
      </w:r>
      <w:r w:rsidRPr="00FA4ADE">
        <w:rPr>
          <w:rFonts w:ascii="Times New Roman" w:hAnsi="Times New Roman" w:cs="Times New Roman"/>
          <w:i/>
        </w:rPr>
        <w:t xml:space="preserve">lawas </w:t>
      </w:r>
      <w:r w:rsidRPr="00FA4ADE">
        <w:rPr>
          <w:rFonts w:ascii="Times New Roman" w:hAnsi="Times New Roman" w:cs="Times New Roman"/>
        </w:rPr>
        <w:t>(puisi rakyat) Upacara Pesta Ponan dalam masyarakat Sumbawa Nusa Tenggara Barat.</w:t>
      </w:r>
    </w:p>
    <w:p w14:paraId="541A286C" w14:textId="77777777" w:rsidR="00E5679F" w:rsidRPr="00E5679F" w:rsidRDefault="00E5679F" w:rsidP="00E5679F">
      <w:pPr>
        <w:spacing w:after="0"/>
        <w:ind w:firstLine="567"/>
        <w:jc w:val="both"/>
        <w:rPr>
          <w:rFonts w:ascii="Times New Roman" w:hAnsi="Times New Roman"/>
          <w:lang w:val="en-US"/>
        </w:rPr>
      </w:pPr>
    </w:p>
    <w:p w14:paraId="0A8DA5C2" w14:textId="77777777"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14:paraId="765FA716" w14:textId="259B345C" w:rsidR="00FA4ADE" w:rsidRPr="00215EF0" w:rsidRDefault="00FA4ADE" w:rsidP="00FA4ADE">
      <w:pPr>
        <w:spacing w:after="0"/>
        <w:ind w:firstLine="720"/>
        <w:jc w:val="both"/>
        <w:rPr>
          <w:rFonts w:ascii="Times New Roman" w:hAnsi="Times New Roman" w:cs="Times New Roman"/>
        </w:rPr>
      </w:pPr>
      <w:r w:rsidRPr="00215EF0">
        <w:rPr>
          <w:rFonts w:ascii="Times New Roman" w:hAnsi="Times New Roman" w:cs="Times New Roman"/>
        </w:rPr>
        <w:t xml:space="preserve">Penelitian ini menggunakan pendekatan deskriptif kualitatif. </w:t>
      </w:r>
      <w:r w:rsidR="002B7468" w:rsidRPr="00E54946">
        <w:rPr>
          <w:rStyle w:val="FootnoteReference"/>
          <w:rFonts w:ascii="Times New Roman" w:hAnsi="Times New Roman" w:cs="Times New Roman"/>
          <w:sz w:val="24"/>
          <w:szCs w:val="24"/>
        </w:rPr>
        <w:fldChar w:fldCharType="begin" w:fldLock="1"/>
      </w:r>
      <w:r w:rsidR="002B7468" w:rsidRPr="00E54946">
        <w:rPr>
          <w:rFonts w:ascii="Times New Roman" w:hAnsi="Times New Roman" w:cs="Times New Roman"/>
          <w:sz w:val="24"/>
          <w:szCs w:val="24"/>
        </w:rPr>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2B7468" w:rsidRPr="00E54946">
        <w:rPr>
          <w:rStyle w:val="FootnoteReference"/>
          <w:rFonts w:ascii="Times New Roman" w:hAnsi="Times New Roman" w:cs="Times New Roman"/>
          <w:sz w:val="24"/>
          <w:szCs w:val="24"/>
        </w:rPr>
        <w:fldChar w:fldCharType="separate"/>
      </w:r>
      <w:r w:rsidR="002B7468" w:rsidRPr="00215EF0">
        <w:rPr>
          <w:rFonts w:ascii="Times New Roman" w:hAnsi="Times New Roman" w:cs="Times New Roman"/>
        </w:rPr>
        <w:t>Moleong (2010: 6)</w:t>
      </w:r>
      <w:r w:rsidR="002B7468" w:rsidRPr="00FA4ADE">
        <w:t xml:space="preserve"> </w:t>
      </w:r>
      <w:r w:rsidR="002B7468" w:rsidRPr="00E54946">
        <w:rPr>
          <w:rStyle w:val="FootnoteReference"/>
          <w:rFonts w:ascii="Times New Roman" w:hAnsi="Times New Roman" w:cs="Times New Roman"/>
          <w:sz w:val="24"/>
          <w:szCs w:val="24"/>
        </w:rPr>
        <w:fldChar w:fldCharType="end"/>
      </w:r>
      <w:r w:rsidRPr="00215EF0">
        <w:rPr>
          <w:rFonts w:ascii="Times New Roman" w:hAnsi="Times New Roman" w:cs="Times New Roman"/>
        </w:rPr>
        <w:t xml:space="preserve"> menyatakan bahwa penelitian kualitatif adalah penelitian yang bermaksud untuk memahami fenomena tentang apa yang dialami oleh subjek penelitian misalnya perilaku, persepsi, motivasi, tindakan, secara holistik dan dengan cara deskripsi dalam bentuk kata-kata dan bahasa, pada suatu konteks khusus yang alamiah dan dengan memanfaatkan berbagai metode ilmiah. Pengumpulan data dalam penelitian ini yaitu menggunakan metode observasi, menyimak, wawancara, dan analisis dokumen.Menurut Lofland dalam</w:t>
      </w:r>
      <w:r w:rsidR="002B7468">
        <w:rPr>
          <w:rFonts w:ascii="Times New Roman" w:hAnsi="Times New Roman" w:cs="Times New Roman"/>
          <w:lang w:val="en-US"/>
        </w:rPr>
        <w:t xml:space="preserve"> </w:t>
      </w:r>
      <w:r w:rsidR="002B7468" w:rsidRPr="00E54946">
        <w:rPr>
          <w:rStyle w:val="FootnoteReference"/>
          <w:rFonts w:ascii="Times New Roman" w:hAnsi="Times New Roman" w:cs="Times New Roman"/>
          <w:sz w:val="24"/>
          <w:szCs w:val="24"/>
        </w:rPr>
        <w:fldChar w:fldCharType="begin" w:fldLock="1"/>
      </w:r>
      <w:r w:rsidR="002B7468" w:rsidRPr="00E54946">
        <w:rPr>
          <w:rFonts w:ascii="Times New Roman" w:hAnsi="Times New Roman" w:cs="Times New Roman"/>
          <w:sz w:val="24"/>
          <w:szCs w:val="24"/>
        </w:rPr>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2B7468" w:rsidRPr="00E54946">
        <w:rPr>
          <w:rStyle w:val="FootnoteReference"/>
          <w:rFonts w:ascii="Times New Roman" w:hAnsi="Times New Roman" w:cs="Times New Roman"/>
          <w:sz w:val="24"/>
          <w:szCs w:val="24"/>
        </w:rPr>
        <w:fldChar w:fldCharType="separate"/>
      </w:r>
      <w:r w:rsidR="002B7468" w:rsidRPr="00215EF0">
        <w:rPr>
          <w:rFonts w:ascii="Times New Roman" w:hAnsi="Times New Roman" w:cs="Times New Roman"/>
        </w:rPr>
        <w:t xml:space="preserve">Moleong (2010: 157) </w:t>
      </w:r>
      <w:r w:rsidR="002B7468" w:rsidRPr="00E54946">
        <w:rPr>
          <w:rStyle w:val="FootnoteReference"/>
          <w:rFonts w:ascii="Times New Roman" w:hAnsi="Times New Roman" w:cs="Times New Roman"/>
          <w:sz w:val="24"/>
          <w:szCs w:val="24"/>
        </w:rPr>
        <w:fldChar w:fldCharType="end"/>
      </w:r>
      <w:r w:rsidRPr="00215EF0">
        <w:rPr>
          <w:rFonts w:ascii="Times New Roman" w:hAnsi="Times New Roman" w:cs="Times New Roman"/>
        </w:rPr>
        <w:t xml:space="preserve"> sumber data utama dalam penelitian kualitatif ialah kata-kata, tindakan dan data dokumen.Sumber data pada penelitian ini adalah berupa dokumen dan masyarakat Kabupaten Sumbawa Nusa Tenggara Barat.</w:t>
      </w:r>
    </w:p>
    <w:p w14:paraId="4C9175EC" w14:textId="77777777" w:rsidR="00B57357" w:rsidRPr="00E5679F" w:rsidRDefault="00B57357" w:rsidP="004C02AD">
      <w:pPr>
        <w:spacing w:after="0"/>
        <w:jc w:val="both"/>
        <w:rPr>
          <w:rFonts w:ascii="Times New Roman" w:hAnsi="Times New Roman" w:cs="Times New Roman"/>
          <w:lang w:val="en-US"/>
        </w:rPr>
      </w:pPr>
    </w:p>
    <w:p w14:paraId="0365C3AB" w14:textId="77777777"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14:paraId="3903C342" w14:textId="77777777" w:rsidR="00FA4ADE" w:rsidRPr="00215EF0" w:rsidRDefault="00FA4ADE" w:rsidP="00FA4ADE">
      <w:pPr>
        <w:spacing w:after="0" w:line="240" w:lineRule="auto"/>
        <w:jc w:val="both"/>
        <w:rPr>
          <w:rFonts w:ascii="Times New Roman" w:hAnsi="Times New Roman" w:cs="Times New Roman"/>
        </w:rPr>
      </w:pPr>
      <w:r w:rsidRPr="00215EF0">
        <w:rPr>
          <w:rFonts w:ascii="Times New Roman" w:hAnsi="Times New Roman" w:cs="Times New Roman"/>
        </w:rPr>
        <w:tab/>
        <w:t>Berdasarkan pengumpulan data dan analisi data, maka hasil penelitian ini adalah sebagai berikut;</w:t>
      </w:r>
    </w:p>
    <w:p w14:paraId="6066963D" w14:textId="77777777" w:rsidR="00FA4ADE" w:rsidRPr="00215EF0" w:rsidRDefault="00FA4ADE" w:rsidP="00FA4ADE">
      <w:pPr>
        <w:pStyle w:val="ListParagraph"/>
        <w:numPr>
          <w:ilvl w:val="1"/>
          <w:numId w:val="23"/>
        </w:numPr>
        <w:contextualSpacing/>
        <w:jc w:val="both"/>
        <w:rPr>
          <w:b/>
        </w:rPr>
      </w:pPr>
      <w:proofErr w:type="spellStart"/>
      <w:r w:rsidRPr="00215EF0">
        <w:rPr>
          <w:b/>
        </w:rPr>
        <w:t>Cinta</w:t>
      </w:r>
      <w:proofErr w:type="spellEnd"/>
      <w:r w:rsidRPr="00215EF0">
        <w:rPr>
          <w:b/>
        </w:rPr>
        <w:t xml:space="preserve"> </w:t>
      </w:r>
      <w:proofErr w:type="spellStart"/>
      <w:r w:rsidRPr="00215EF0">
        <w:rPr>
          <w:b/>
        </w:rPr>
        <w:t>Lingkungan</w:t>
      </w:r>
      <w:proofErr w:type="spellEnd"/>
    </w:p>
    <w:p w14:paraId="5A9E8524" w14:textId="51AD8D0B" w:rsidR="00FA4ADE" w:rsidRPr="00215EF0" w:rsidRDefault="00FA4ADE" w:rsidP="00FA4ADE">
      <w:pPr>
        <w:pStyle w:val="ListParagraph"/>
        <w:ind w:left="0"/>
        <w:jc w:val="both"/>
      </w:pPr>
      <w:r w:rsidRPr="00215EF0">
        <w:tab/>
      </w:r>
      <w:proofErr w:type="spellStart"/>
      <w:r w:rsidRPr="00215EF0">
        <w:t>Lingkungan</w:t>
      </w:r>
      <w:proofErr w:type="spellEnd"/>
      <w:r w:rsidRPr="00215EF0">
        <w:t xml:space="preserve"> </w:t>
      </w:r>
      <w:proofErr w:type="spellStart"/>
      <w:r w:rsidRPr="00215EF0">
        <w:t>hidup</w:t>
      </w:r>
      <w:proofErr w:type="spellEnd"/>
      <w:r w:rsidRPr="00215EF0">
        <w:t xml:space="preserve"> </w:t>
      </w:r>
      <w:proofErr w:type="spellStart"/>
      <w:r w:rsidRPr="00215EF0">
        <w:t>merupakan</w:t>
      </w:r>
      <w:proofErr w:type="spellEnd"/>
      <w:r w:rsidRPr="00215EF0">
        <w:t xml:space="preserve"> </w:t>
      </w:r>
      <w:proofErr w:type="spellStart"/>
      <w:r w:rsidRPr="00215EF0">
        <w:t>tempat</w:t>
      </w:r>
      <w:proofErr w:type="spellEnd"/>
      <w:r w:rsidRPr="00215EF0">
        <w:t xml:space="preserve"> </w:t>
      </w:r>
      <w:proofErr w:type="spellStart"/>
      <w:r w:rsidRPr="00215EF0">
        <w:t>berlangsung</w:t>
      </w:r>
      <w:proofErr w:type="spellEnd"/>
      <w:r w:rsidRPr="00215EF0">
        <w:t xml:space="preserve"> proses </w:t>
      </w:r>
      <w:proofErr w:type="spellStart"/>
      <w:r w:rsidRPr="00215EF0">
        <w:t>kehidupan</w:t>
      </w:r>
      <w:proofErr w:type="spellEnd"/>
      <w:r w:rsidRPr="00215EF0">
        <w:t xml:space="preserve"> </w:t>
      </w:r>
      <w:proofErr w:type="spellStart"/>
      <w:r w:rsidRPr="00215EF0">
        <w:t>manusia</w:t>
      </w:r>
      <w:proofErr w:type="spellEnd"/>
      <w:r w:rsidRPr="00215EF0">
        <w:t xml:space="preserve">. </w:t>
      </w:r>
      <w:r w:rsidR="002B7468" w:rsidRPr="00E54946">
        <w:rPr>
          <w:rStyle w:val="FootnoteReference"/>
        </w:rPr>
        <w:fldChar w:fldCharType="begin" w:fldLock="1"/>
      </w:r>
      <w:r w:rsidR="002B7468"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2B7468" w:rsidRPr="00E54946">
        <w:rPr>
          <w:rStyle w:val="FootnoteReference"/>
        </w:rPr>
        <w:fldChar w:fldCharType="separate"/>
      </w:r>
      <w:proofErr w:type="spellStart"/>
      <w:r w:rsidR="002B7468" w:rsidRPr="00215EF0">
        <w:t>Nasution</w:t>
      </w:r>
      <w:proofErr w:type="spellEnd"/>
      <w:r w:rsidR="002B7468" w:rsidRPr="00215EF0">
        <w:t xml:space="preserve"> (1999: 10) </w:t>
      </w:r>
      <w:r w:rsidR="002B7468" w:rsidRPr="00E54946">
        <w:rPr>
          <w:rStyle w:val="FootnoteReference"/>
        </w:rPr>
        <w:fldChar w:fldCharType="end"/>
      </w:r>
      <w:r w:rsidRPr="00215EF0">
        <w:t xml:space="preserve"> </w:t>
      </w:r>
      <w:proofErr w:type="spellStart"/>
      <w:r w:rsidRPr="00215EF0">
        <w:t>menyatakan</w:t>
      </w:r>
      <w:proofErr w:type="spellEnd"/>
      <w:r w:rsidRPr="00215EF0">
        <w:t xml:space="preserve"> </w:t>
      </w:r>
      <w:proofErr w:type="spellStart"/>
      <w:r w:rsidRPr="00215EF0">
        <w:t>lingkungan</w:t>
      </w:r>
      <w:proofErr w:type="spellEnd"/>
      <w:r w:rsidRPr="00215EF0">
        <w:t xml:space="preserve"> </w:t>
      </w:r>
      <w:proofErr w:type="spellStart"/>
      <w:r w:rsidRPr="00215EF0">
        <w:t>hidup</w:t>
      </w:r>
      <w:proofErr w:type="spellEnd"/>
      <w:r w:rsidRPr="00215EF0">
        <w:t xml:space="preserve"> </w:t>
      </w:r>
      <w:proofErr w:type="spellStart"/>
      <w:r w:rsidRPr="00215EF0">
        <w:t>secara</w:t>
      </w:r>
      <w:proofErr w:type="spellEnd"/>
      <w:r w:rsidRPr="00215EF0">
        <w:t xml:space="preserve"> garis </w:t>
      </w:r>
      <w:proofErr w:type="spellStart"/>
      <w:r w:rsidRPr="00215EF0">
        <w:t>besar</w:t>
      </w:r>
      <w:proofErr w:type="spellEnd"/>
      <w:r w:rsidRPr="00215EF0">
        <w:t xml:space="preserve"> </w:t>
      </w:r>
      <w:proofErr w:type="spellStart"/>
      <w:r w:rsidRPr="00215EF0">
        <w:t>dibagi</w:t>
      </w:r>
      <w:proofErr w:type="spellEnd"/>
      <w:r w:rsidRPr="00215EF0">
        <w:t xml:space="preserve"> </w:t>
      </w:r>
      <w:proofErr w:type="spellStart"/>
      <w:r w:rsidRPr="00215EF0">
        <w:t>menjadi</w:t>
      </w:r>
      <w:proofErr w:type="spellEnd"/>
      <w:r w:rsidRPr="00215EF0">
        <w:t xml:space="preserve"> </w:t>
      </w:r>
      <w:proofErr w:type="spellStart"/>
      <w:r w:rsidRPr="00215EF0">
        <w:t>dua</w:t>
      </w:r>
      <w:proofErr w:type="spellEnd"/>
      <w:r w:rsidRPr="00215EF0">
        <w:t xml:space="preserve"> </w:t>
      </w:r>
      <w:proofErr w:type="spellStart"/>
      <w:r w:rsidRPr="00215EF0">
        <w:t>antara</w:t>
      </w:r>
      <w:proofErr w:type="spellEnd"/>
      <w:r w:rsidRPr="00215EF0">
        <w:t xml:space="preserve"> lain; (a) </w:t>
      </w:r>
      <w:proofErr w:type="spellStart"/>
      <w:r w:rsidRPr="00215EF0">
        <w:t>lingkungan</w:t>
      </w:r>
      <w:proofErr w:type="spellEnd"/>
      <w:r w:rsidRPr="00215EF0">
        <w:t xml:space="preserve"> </w:t>
      </w:r>
      <w:proofErr w:type="spellStart"/>
      <w:r w:rsidRPr="00215EF0">
        <w:lastRenderedPageBreak/>
        <w:t>fisik</w:t>
      </w:r>
      <w:proofErr w:type="spellEnd"/>
      <w:r w:rsidRPr="00215EF0">
        <w:t xml:space="preserve"> </w:t>
      </w:r>
      <w:proofErr w:type="spellStart"/>
      <w:r w:rsidRPr="00215EF0">
        <w:t>diartikan</w:t>
      </w:r>
      <w:proofErr w:type="spellEnd"/>
      <w:r w:rsidRPr="00215EF0">
        <w:t xml:space="preserve"> </w:t>
      </w:r>
      <w:proofErr w:type="spellStart"/>
      <w:r w:rsidRPr="00215EF0">
        <w:t>sebagai</w:t>
      </w:r>
      <w:proofErr w:type="spellEnd"/>
      <w:r w:rsidRPr="00215EF0">
        <w:t xml:space="preserve"> </w:t>
      </w:r>
      <w:proofErr w:type="spellStart"/>
      <w:r w:rsidRPr="00215EF0">
        <w:t>sesuatu</w:t>
      </w:r>
      <w:proofErr w:type="spellEnd"/>
      <w:r w:rsidRPr="00215EF0">
        <w:t xml:space="preserve"> yang </w:t>
      </w:r>
      <w:proofErr w:type="spellStart"/>
      <w:r w:rsidRPr="00215EF0">
        <w:t>berada</w:t>
      </w:r>
      <w:proofErr w:type="spellEnd"/>
      <w:r w:rsidRPr="00215EF0">
        <w:t xml:space="preserve"> di </w:t>
      </w:r>
      <w:proofErr w:type="spellStart"/>
      <w:r w:rsidRPr="00215EF0">
        <w:t>luar</w:t>
      </w:r>
      <w:proofErr w:type="spellEnd"/>
      <w:r w:rsidRPr="00215EF0">
        <w:t xml:space="preserve"> </w:t>
      </w:r>
      <w:proofErr w:type="spellStart"/>
      <w:r w:rsidRPr="00215EF0">
        <w:t>dari</w:t>
      </w:r>
      <w:proofErr w:type="spellEnd"/>
      <w:r w:rsidRPr="00215EF0">
        <w:t xml:space="preserve"> </w:t>
      </w:r>
      <w:proofErr w:type="spellStart"/>
      <w:r w:rsidRPr="00215EF0">
        <w:t>diri</w:t>
      </w:r>
      <w:proofErr w:type="spellEnd"/>
      <w:r w:rsidRPr="00215EF0">
        <w:t xml:space="preserve"> </w:t>
      </w:r>
      <w:proofErr w:type="spellStart"/>
      <w:r w:rsidRPr="00215EF0">
        <w:t>seseorang</w:t>
      </w:r>
      <w:proofErr w:type="spellEnd"/>
      <w:r w:rsidRPr="00215EF0">
        <w:t xml:space="preserve"> yang </w:t>
      </w:r>
      <w:proofErr w:type="spellStart"/>
      <w:r w:rsidRPr="00215EF0">
        <w:t>tidak</w:t>
      </w:r>
      <w:proofErr w:type="spellEnd"/>
      <w:r w:rsidRPr="00215EF0">
        <w:t xml:space="preserve"> </w:t>
      </w:r>
      <w:proofErr w:type="spellStart"/>
      <w:r w:rsidRPr="00215EF0">
        <w:t>berhubungan</w:t>
      </w:r>
      <w:proofErr w:type="spellEnd"/>
      <w:r w:rsidRPr="00215EF0">
        <w:t xml:space="preserve"> </w:t>
      </w:r>
      <w:proofErr w:type="spellStart"/>
      <w:r w:rsidRPr="00215EF0">
        <w:t>dengan</w:t>
      </w:r>
      <w:proofErr w:type="spellEnd"/>
      <w:r w:rsidRPr="00215EF0">
        <w:t xml:space="preserve"> </w:t>
      </w:r>
      <w:proofErr w:type="spellStart"/>
      <w:r w:rsidRPr="00215EF0">
        <w:t>manusia</w:t>
      </w:r>
      <w:proofErr w:type="spellEnd"/>
      <w:r w:rsidRPr="00215EF0">
        <w:t xml:space="preserve">, </w:t>
      </w:r>
      <w:proofErr w:type="spellStart"/>
      <w:r w:rsidRPr="00215EF0">
        <w:t>seperti</w:t>
      </w:r>
      <w:proofErr w:type="spellEnd"/>
      <w:r w:rsidRPr="00215EF0">
        <w:t xml:space="preserve">; </w:t>
      </w:r>
      <w:proofErr w:type="spellStart"/>
      <w:r w:rsidRPr="00215EF0">
        <w:t>alam</w:t>
      </w:r>
      <w:proofErr w:type="spellEnd"/>
      <w:r w:rsidRPr="00215EF0">
        <w:t xml:space="preserve">, </w:t>
      </w:r>
      <w:proofErr w:type="spellStart"/>
      <w:r w:rsidRPr="00215EF0">
        <w:t>cuaca</w:t>
      </w:r>
      <w:proofErr w:type="spellEnd"/>
      <w:r w:rsidRPr="00215EF0">
        <w:t xml:space="preserve">, </w:t>
      </w:r>
      <w:proofErr w:type="spellStart"/>
      <w:r w:rsidRPr="00215EF0">
        <w:t>iklim</w:t>
      </w:r>
      <w:proofErr w:type="spellEnd"/>
      <w:r w:rsidRPr="00215EF0">
        <w:t xml:space="preserve">, </w:t>
      </w:r>
      <w:proofErr w:type="spellStart"/>
      <w:r w:rsidRPr="00215EF0">
        <w:t>bangunan</w:t>
      </w:r>
      <w:proofErr w:type="spellEnd"/>
      <w:r w:rsidRPr="00215EF0">
        <w:t xml:space="preserve">. </w:t>
      </w:r>
      <w:proofErr w:type="spellStart"/>
      <w:r w:rsidRPr="00215EF0">
        <w:t>Lingkungan</w:t>
      </w:r>
      <w:proofErr w:type="spellEnd"/>
      <w:r w:rsidRPr="00215EF0">
        <w:t xml:space="preserve"> non  </w:t>
      </w:r>
      <w:proofErr w:type="spellStart"/>
      <w:r w:rsidRPr="00215EF0">
        <w:t>fisik</w:t>
      </w:r>
      <w:proofErr w:type="spellEnd"/>
      <w:r w:rsidRPr="00215EF0">
        <w:t xml:space="preserve"> </w:t>
      </w:r>
      <w:proofErr w:type="spellStart"/>
      <w:r w:rsidRPr="00215EF0">
        <w:t>merupakan</w:t>
      </w:r>
      <w:proofErr w:type="spellEnd"/>
      <w:r w:rsidRPr="00215EF0">
        <w:t xml:space="preserve"> </w:t>
      </w:r>
      <w:proofErr w:type="spellStart"/>
      <w:r w:rsidRPr="00215EF0">
        <w:t>lingkungan</w:t>
      </w:r>
      <w:proofErr w:type="spellEnd"/>
      <w:r w:rsidRPr="00215EF0">
        <w:t xml:space="preserve"> yang </w:t>
      </w:r>
      <w:proofErr w:type="spellStart"/>
      <w:r w:rsidRPr="00215EF0">
        <w:t>berhubungan</w:t>
      </w:r>
      <w:proofErr w:type="spellEnd"/>
      <w:r w:rsidRPr="00215EF0">
        <w:t xml:space="preserve"> </w:t>
      </w:r>
      <w:proofErr w:type="spellStart"/>
      <w:r w:rsidRPr="00215EF0">
        <w:t>langsung</w:t>
      </w:r>
      <w:proofErr w:type="spellEnd"/>
      <w:r w:rsidRPr="00215EF0">
        <w:t xml:space="preserve"> </w:t>
      </w:r>
      <w:proofErr w:type="spellStart"/>
      <w:r w:rsidRPr="00215EF0">
        <w:t>dengan</w:t>
      </w:r>
      <w:proofErr w:type="spellEnd"/>
      <w:r w:rsidRPr="00215EF0">
        <w:t xml:space="preserve"> </w:t>
      </w:r>
      <w:proofErr w:type="spellStart"/>
      <w:r w:rsidRPr="00215EF0">
        <w:t>manusia</w:t>
      </w:r>
      <w:proofErr w:type="spellEnd"/>
      <w:r w:rsidRPr="00215EF0">
        <w:t xml:space="preserve">, </w:t>
      </w:r>
      <w:proofErr w:type="spellStart"/>
      <w:r w:rsidRPr="00215EF0">
        <w:t>seperti</w:t>
      </w:r>
      <w:proofErr w:type="spellEnd"/>
      <w:r w:rsidRPr="00215EF0">
        <w:t xml:space="preserve"> </w:t>
      </w:r>
      <w:proofErr w:type="spellStart"/>
      <w:r w:rsidRPr="00215EF0">
        <w:t>pergaulan</w:t>
      </w:r>
      <w:proofErr w:type="spellEnd"/>
      <w:r w:rsidRPr="00215EF0">
        <w:t xml:space="preserve"> </w:t>
      </w:r>
      <w:proofErr w:type="spellStart"/>
      <w:r w:rsidRPr="00215EF0">
        <w:t>sehari-hari.Dalam</w:t>
      </w:r>
      <w:proofErr w:type="spellEnd"/>
      <w:r w:rsidRPr="00215EF0">
        <w:t xml:space="preserve"> </w:t>
      </w:r>
      <w:proofErr w:type="spellStart"/>
      <w:r w:rsidRPr="00215EF0">
        <w:t>Upacara</w:t>
      </w:r>
      <w:proofErr w:type="spellEnd"/>
      <w:r w:rsidRPr="00215EF0">
        <w:t xml:space="preserve"> </w:t>
      </w:r>
      <w:proofErr w:type="spellStart"/>
      <w:r w:rsidRPr="00215EF0">
        <w:t>Pesta</w:t>
      </w:r>
      <w:proofErr w:type="spellEnd"/>
      <w:r w:rsidRPr="00215EF0">
        <w:t xml:space="preserve"> </w:t>
      </w:r>
      <w:proofErr w:type="spellStart"/>
      <w:r w:rsidRPr="00215EF0">
        <w:t>Ponan</w:t>
      </w:r>
      <w:proofErr w:type="spellEnd"/>
      <w:r w:rsidRPr="00215EF0">
        <w:t xml:space="preserve"> juga </w:t>
      </w:r>
      <w:proofErr w:type="spellStart"/>
      <w:r w:rsidRPr="00215EF0">
        <w:t>memberikan</w:t>
      </w:r>
      <w:proofErr w:type="spellEnd"/>
      <w:r w:rsidRPr="00215EF0">
        <w:t xml:space="preserve"> </w:t>
      </w:r>
      <w:proofErr w:type="spellStart"/>
      <w:r w:rsidRPr="00215EF0">
        <w:t>pelajaran</w:t>
      </w:r>
      <w:proofErr w:type="spellEnd"/>
      <w:r w:rsidRPr="00215EF0">
        <w:t xml:space="preserve"> </w:t>
      </w:r>
      <w:proofErr w:type="spellStart"/>
      <w:r w:rsidRPr="00215EF0">
        <w:t>kepada</w:t>
      </w:r>
      <w:proofErr w:type="spellEnd"/>
      <w:r w:rsidRPr="00215EF0">
        <w:t xml:space="preserve"> </w:t>
      </w:r>
      <w:proofErr w:type="spellStart"/>
      <w:r w:rsidRPr="00215EF0">
        <w:t>kita</w:t>
      </w:r>
      <w:proofErr w:type="spellEnd"/>
      <w:r w:rsidRPr="00215EF0">
        <w:t xml:space="preserve"> </w:t>
      </w:r>
      <w:proofErr w:type="spellStart"/>
      <w:r w:rsidRPr="00215EF0">
        <w:t>tentang</w:t>
      </w:r>
      <w:proofErr w:type="spellEnd"/>
      <w:r w:rsidRPr="00215EF0">
        <w:t xml:space="preserve"> </w:t>
      </w:r>
      <w:proofErr w:type="spellStart"/>
      <w:r w:rsidRPr="00215EF0">
        <w:t>pengelolaan</w:t>
      </w:r>
      <w:proofErr w:type="spellEnd"/>
      <w:r w:rsidRPr="00215EF0">
        <w:t xml:space="preserve"> </w:t>
      </w:r>
      <w:proofErr w:type="spellStart"/>
      <w:r w:rsidRPr="00215EF0">
        <w:t>alam</w:t>
      </w:r>
      <w:proofErr w:type="spellEnd"/>
      <w:r w:rsidRPr="00215EF0">
        <w:t xml:space="preserve"> dan </w:t>
      </w:r>
      <w:proofErr w:type="spellStart"/>
      <w:r w:rsidRPr="00215EF0">
        <w:t>lingkungan</w:t>
      </w:r>
      <w:proofErr w:type="spellEnd"/>
      <w:r w:rsidRPr="00215EF0">
        <w:t xml:space="preserve"> </w:t>
      </w:r>
      <w:proofErr w:type="spellStart"/>
      <w:r w:rsidRPr="00215EF0">
        <w:t>sekitar</w:t>
      </w:r>
      <w:proofErr w:type="spellEnd"/>
      <w:r w:rsidRPr="00215EF0">
        <w:t xml:space="preserve"> agar </w:t>
      </w:r>
      <w:proofErr w:type="spellStart"/>
      <w:r w:rsidRPr="00215EF0">
        <w:t>tetap</w:t>
      </w:r>
      <w:proofErr w:type="spellEnd"/>
      <w:r w:rsidRPr="00215EF0">
        <w:t xml:space="preserve"> </w:t>
      </w:r>
      <w:proofErr w:type="spellStart"/>
      <w:r w:rsidRPr="00215EF0">
        <w:t>lestari</w:t>
      </w:r>
      <w:proofErr w:type="spellEnd"/>
      <w:r w:rsidRPr="00215EF0">
        <w:t xml:space="preserve">. </w:t>
      </w:r>
      <w:proofErr w:type="spellStart"/>
      <w:r w:rsidRPr="00215EF0">
        <w:t>Seperti</w:t>
      </w:r>
      <w:proofErr w:type="spellEnd"/>
      <w:r w:rsidRPr="00215EF0">
        <w:t xml:space="preserve"> yang </w:t>
      </w:r>
      <w:proofErr w:type="spellStart"/>
      <w:r w:rsidRPr="00215EF0">
        <w:t>terdapat</w:t>
      </w:r>
      <w:proofErr w:type="spellEnd"/>
      <w:r w:rsidRPr="00215EF0">
        <w:t xml:space="preserve"> </w:t>
      </w:r>
      <w:proofErr w:type="spellStart"/>
      <w:r w:rsidRPr="00215EF0">
        <w:t>dalam</w:t>
      </w:r>
      <w:proofErr w:type="spellEnd"/>
      <w:r w:rsidRPr="00215EF0">
        <w:t xml:space="preserve"> </w:t>
      </w:r>
      <w:proofErr w:type="spellStart"/>
      <w:r w:rsidRPr="00215EF0">
        <w:t>lawas</w:t>
      </w:r>
      <w:proofErr w:type="spellEnd"/>
      <w:r w:rsidRPr="00215EF0">
        <w:t xml:space="preserve"> Sumbawa; </w:t>
      </w:r>
    </w:p>
    <w:p w14:paraId="0E668DE6" w14:textId="77777777" w:rsidR="00FA4ADE" w:rsidRPr="00215EF0" w:rsidRDefault="00FA4ADE" w:rsidP="00FA4ADE">
      <w:pPr>
        <w:pStyle w:val="ListParagraph"/>
        <w:ind w:left="0"/>
        <w:jc w:val="both"/>
      </w:pPr>
    </w:p>
    <w:tbl>
      <w:tblPr>
        <w:tblStyle w:val="TableGrid"/>
        <w:tblW w:w="8208"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2520"/>
        <w:gridCol w:w="5148"/>
      </w:tblGrid>
      <w:tr w:rsidR="00FA4ADE" w:rsidRPr="00215EF0" w14:paraId="4922A188" w14:textId="77777777" w:rsidTr="002B7468">
        <w:trPr>
          <w:trHeight w:val="926"/>
        </w:trPr>
        <w:tc>
          <w:tcPr>
            <w:tcW w:w="540" w:type="dxa"/>
          </w:tcPr>
          <w:p w14:paraId="0F5E5F8A" w14:textId="77777777" w:rsidR="00FA4ADE" w:rsidRPr="00215EF0" w:rsidRDefault="00FA4ADE" w:rsidP="00FA4ADE">
            <w:pPr>
              <w:pStyle w:val="ListParagraph"/>
              <w:numPr>
                <w:ilvl w:val="0"/>
                <w:numId w:val="24"/>
              </w:numPr>
              <w:contextualSpacing/>
              <w:jc w:val="both"/>
              <w:rPr>
                <w:rStyle w:val="Emphasis"/>
                <w:i w:val="0"/>
              </w:rPr>
            </w:pPr>
          </w:p>
        </w:tc>
        <w:tc>
          <w:tcPr>
            <w:tcW w:w="2520" w:type="dxa"/>
          </w:tcPr>
          <w:p w14:paraId="3283E057" w14:textId="77777777" w:rsidR="00FA4ADE" w:rsidRPr="00215EF0" w:rsidRDefault="00FA4ADE" w:rsidP="00BD3E9A">
            <w:pPr>
              <w:jc w:val="both"/>
              <w:rPr>
                <w:rStyle w:val="Emphasis"/>
                <w:rFonts w:eastAsia="SimSun"/>
              </w:rPr>
            </w:pPr>
            <w:r w:rsidRPr="00215EF0">
              <w:rPr>
                <w:rStyle w:val="Emphasis"/>
                <w:rFonts w:eastAsia="SimSun"/>
              </w:rPr>
              <w:t xml:space="preserve">Kle tu sablong desa, </w:t>
            </w:r>
          </w:p>
          <w:p w14:paraId="08422DB8" w14:textId="77777777" w:rsidR="00FA4ADE" w:rsidRPr="00215EF0" w:rsidRDefault="00FA4ADE" w:rsidP="00BD3E9A">
            <w:pPr>
              <w:jc w:val="both"/>
              <w:rPr>
                <w:rStyle w:val="Emphasis"/>
                <w:rFonts w:eastAsia="SimSun"/>
              </w:rPr>
            </w:pPr>
            <w:r w:rsidRPr="00215EF0">
              <w:rPr>
                <w:rStyle w:val="Emphasis"/>
                <w:rFonts w:eastAsia="SimSun"/>
              </w:rPr>
              <w:t xml:space="preserve">na sarusak tani tana, </w:t>
            </w:r>
          </w:p>
          <w:p w14:paraId="6DE0A397" w14:textId="77777777" w:rsidR="00FA4ADE" w:rsidRPr="00215EF0" w:rsidRDefault="00FA4ADE" w:rsidP="00BD3E9A">
            <w:pPr>
              <w:jc w:val="both"/>
              <w:rPr>
                <w:rFonts w:ascii="Times New Roman" w:hAnsi="Times New Roman" w:cs="Times New Roman"/>
              </w:rPr>
            </w:pPr>
            <w:r w:rsidRPr="00215EF0">
              <w:rPr>
                <w:rStyle w:val="Emphasis"/>
                <w:rFonts w:eastAsia="SimSun"/>
              </w:rPr>
              <w:t>sanuman nanta tu mudi</w:t>
            </w:r>
          </w:p>
        </w:tc>
        <w:tc>
          <w:tcPr>
            <w:tcW w:w="5148" w:type="dxa"/>
          </w:tcPr>
          <w:p w14:paraId="5DF0B716"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Walaupun kita membangun desa/tanah ,</w:t>
            </w:r>
          </w:p>
          <w:p w14:paraId="76ACC219"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 xml:space="preserve"> jangan merusak alam dan lingkungan tersebut, </w:t>
            </w:r>
          </w:p>
          <w:p w14:paraId="5C9F23A1" w14:textId="0A08B265" w:rsidR="00FA4ADE" w:rsidRPr="00215EF0" w:rsidRDefault="00FA4ADE" w:rsidP="00BD3E9A">
            <w:pPr>
              <w:jc w:val="both"/>
              <w:rPr>
                <w:rFonts w:ascii="Times New Roman" w:hAnsi="Times New Roman" w:cs="Times New Roman"/>
              </w:rPr>
            </w:pPr>
            <w:r w:rsidRPr="00215EF0">
              <w:rPr>
                <w:rFonts w:ascii="Times New Roman" w:hAnsi="Times New Roman" w:cs="Times New Roman"/>
              </w:rPr>
              <w:t>masih ada anak cucu kita di masa mendatang.</w:t>
            </w:r>
            <w:r w:rsidR="002B7468">
              <w:rPr>
                <w:rFonts w:ascii="Times New Roman" w:hAnsi="Times New Roman" w:cs="Times New Roman"/>
                <w:lang w:val="en-US"/>
              </w:rPr>
              <w:t xml:space="preserve"> </w:t>
            </w:r>
            <w:r w:rsidRPr="00215EF0">
              <w:rPr>
                <w:rFonts w:ascii="Times New Roman" w:hAnsi="Times New Roman" w:cs="Times New Roman"/>
              </w:rPr>
              <w:t>kita</w:t>
            </w:r>
          </w:p>
          <w:p w14:paraId="6026BCB7" w14:textId="77777777" w:rsidR="00FA4ADE" w:rsidRPr="00215EF0" w:rsidRDefault="00FA4ADE" w:rsidP="00BD3E9A">
            <w:pPr>
              <w:jc w:val="both"/>
              <w:rPr>
                <w:rFonts w:ascii="Times New Roman" w:hAnsi="Times New Roman" w:cs="Times New Roman"/>
              </w:rPr>
            </w:pPr>
          </w:p>
        </w:tc>
      </w:tr>
    </w:tbl>
    <w:p w14:paraId="509BAB35" w14:textId="77777777" w:rsidR="00FA4ADE" w:rsidRPr="00215EF0" w:rsidRDefault="00FA4ADE" w:rsidP="00FA4ADE">
      <w:pPr>
        <w:spacing w:after="0" w:line="240" w:lineRule="auto"/>
        <w:jc w:val="both"/>
        <w:rPr>
          <w:rFonts w:ascii="Times New Roman" w:hAnsi="Times New Roman" w:cs="Times New Roman"/>
        </w:rPr>
      </w:pPr>
      <w:r w:rsidRPr="00215EF0">
        <w:rPr>
          <w:rFonts w:ascii="Times New Roman" w:hAnsi="Times New Roman" w:cs="Times New Roman"/>
        </w:rPr>
        <w:t> </w:t>
      </w:r>
      <w:r w:rsidRPr="00215EF0">
        <w:rPr>
          <w:rFonts w:ascii="Times New Roman" w:hAnsi="Times New Roman" w:cs="Times New Roman"/>
        </w:rPr>
        <w:tab/>
        <w:t xml:space="preserve">Pada kutipan </w:t>
      </w:r>
      <w:r w:rsidRPr="00215EF0">
        <w:rPr>
          <w:rFonts w:ascii="Times New Roman" w:hAnsi="Times New Roman" w:cs="Times New Roman"/>
          <w:i/>
        </w:rPr>
        <w:t xml:space="preserve">lawas </w:t>
      </w:r>
      <w:r w:rsidRPr="00215EF0">
        <w:rPr>
          <w:rFonts w:ascii="Times New Roman" w:hAnsi="Times New Roman" w:cs="Times New Roman"/>
        </w:rPr>
        <w:t>(puisi rakyat) di atas mengungkapkan bahwa kita harus mencintai dan melestarikan lingkungan sekitar kita,  dengan cara mengelola dan menjaga kebersihan lingkungan, melestarikan apa yang sudah ada dan tidak merusaknya, karena di masa yang akan datang masih ada anak cucu kita yang akan menempati tempat kita tinggal.</w:t>
      </w:r>
    </w:p>
    <w:p w14:paraId="7F03F10F" w14:textId="77777777" w:rsidR="00FA4ADE" w:rsidRPr="00215EF0" w:rsidRDefault="00FA4ADE" w:rsidP="00FA4ADE">
      <w:pPr>
        <w:spacing w:after="0" w:line="240" w:lineRule="auto"/>
        <w:jc w:val="both"/>
        <w:rPr>
          <w:rFonts w:ascii="Times New Roman" w:hAnsi="Times New Roman" w:cs="Times New Roman"/>
        </w:rPr>
      </w:pPr>
    </w:p>
    <w:tbl>
      <w:tblPr>
        <w:tblStyle w:val="TableGrid"/>
        <w:tblW w:w="8145"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3240"/>
        <w:gridCol w:w="4320"/>
      </w:tblGrid>
      <w:tr w:rsidR="00FA4ADE" w:rsidRPr="00215EF0" w14:paraId="3C3178DF" w14:textId="77777777" w:rsidTr="00BD3E9A">
        <w:tc>
          <w:tcPr>
            <w:tcW w:w="585" w:type="dxa"/>
          </w:tcPr>
          <w:p w14:paraId="5543C05D" w14:textId="77777777" w:rsidR="00FA4ADE" w:rsidRPr="00215EF0" w:rsidRDefault="00FA4ADE" w:rsidP="00FA4ADE">
            <w:pPr>
              <w:pStyle w:val="ListParagraph"/>
              <w:numPr>
                <w:ilvl w:val="0"/>
                <w:numId w:val="24"/>
              </w:numPr>
              <w:contextualSpacing/>
              <w:jc w:val="both"/>
            </w:pPr>
          </w:p>
        </w:tc>
        <w:tc>
          <w:tcPr>
            <w:tcW w:w="3240" w:type="dxa"/>
          </w:tcPr>
          <w:p w14:paraId="233789A0"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Karoro sesa sadeka</w:t>
            </w:r>
          </w:p>
          <w:p w14:paraId="24A790CD"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Karampo kokat kabala</w:t>
            </w:r>
          </w:p>
          <w:p w14:paraId="4B6ABB80"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Kareng ola pang panungkas</w:t>
            </w:r>
          </w:p>
        </w:tc>
        <w:tc>
          <w:tcPr>
            <w:tcW w:w="4320" w:type="dxa"/>
          </w:tcPr>
          <w:p w14:paraId="58A7EBB9"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Sampah bekas bersedekah</w:t>
            </w:r>
          </w:p>
          <w:p w14:paraId="3D0B0A53"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Dipungut rame-rame</w:t>
            </w:r>
          </w:p>
          <w:p w14:paraId="6B97DE21"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Kemudian diletakkan dipetak sawah</w:t>
            </w:r>
          </w:p>
        </w:tc>
      </w:tr>
    </w:tbl>
    <w:p w14:paraId="50F6D79B" w14:textId="77777777" w:rsidR="00FA4ADE" w:rsidRPr="00215EF0" w:rsidRDefault="00FA4ADE" w:rsidP="00FA4ADE">
      <w:pPr>
        <w:spacing w:after="0" w:line="240" w:lineRule="auto"/>
        <w:jc w:val="both"/>
        <w:rPr>
          <w:rFonts w:ascii="Times New Roman" w:hAnsi="Times New Roman" w:cs="Times New Roman"/>
        </w:rPr>
      </w:pPr>
    </w:p>
    <w:tbl>
      <w:tblPr>
        <w:tblStyle w:val="TableGrid"/>
        <w:tblW w:w="8235"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240"/>
        <w:gridCol w:w="4320"/>
      </w:tblGrid>
      <w:tr w:rsidR="00FA4ADE" w:rsidRPr="00215EF0" w14:paraId="269371A9" w14:textId="77777777" w:rsidTr="00BD3E9A">
        <w:tc>
          <w:tcPr>
            <w:tcW w:w="675" w:type="dxa"/>
          </w:tcPr>
          <w:p w14:paraId="28BA31EC" w14:textId="77777777" w:rsidR="00FA4ADE" w:rsidRPr="00215EF0" w:rsidRDefault="00FA4ADE" w:rsidP="00FA4ADE">
            <w:pPr>
              <w:pStyle w:val="ListParagraph"/>
              <w:numPr>
                <w:ilvl w:val="0"/>
                <w:numId w:val="24"/>
              </w:numPr>
              <w:contextualSpacing/>
              <w:jc w:val="both"/>
            </w:pPr>
          </w:p>
        </w:tc>
        <w:tc>
          <w:tcPr>
            <w:tcW w:w="3240" w:type="dxa"/>
          </w:tcPr>
          <w:p w14:paraId="0A19F1B2"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Buwa olo pang panungkas</w:t>
            </w:r>
          </w:p>
          <w:p w14:paraId="2059EDAB"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Leng dadimo medo bura</w:t>
            </w:r>
          </w:p>
          <w:p w14:paraId="34FF6ED8"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Subur balong mole pade</w:t>
            </w:r>
          </w:p>
        </w:tc>
        <w:tc>
          <w:tcPr>
            <w:tcW w:w="4320" w:type="dxa"/>
          </w:tcPr>
          <w:p w14:paraId="464C3760"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Kenapa diletakkan di petak-petak</w:t>
            </w:r>
          </w:p>
          <w:p w14:paraId="74F52EB8"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Karena bisa jadi obat hama</w:t>
            </w:r>
          </w:p>
          <w:p w14:paraId="7D0E48AB"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Supaya padi selalu subur</w:t>
            </w:r>
          </w:p>
          <w:p w14:paraId="2806C3D4" w14:textId="77777777" w:rsidR="00FA4ADE" w:rsidRPr="00215EF0" w:rsidRDefault="00FA4ADE" w:rsidP="00BD3E9A">
            <w:pPr>
              <w:jc w:val="both"/>
              <w:rPr>
                <w:rFonts w:ascii="Times New Roman" w:hAnsi="Times New Roman" w:cs="Times New Roman"/>
              </w:rPr>
            </w:pPr>
          </w:p>
        </w:tc>
      </w:tr>
    </w:tbl>
    <w:p w14:paraId="017C2B7A" w14:textId="77777777" w:rsidR="00FA4ADE" w:rsidRPr="00215EF0" w:rsidRDefault="00FA4ADE" w:rsidP="00FA4ADE">
      <w:pPr>
        <w:spacing w:after="0" w:line="240" w:lineRule="auto"/>
        <w:jc w:val="both"/>
        <w:rPr>
          <w:rFonts w:ascii="Times New Roman" w:hAnsi="Times New Roman" w:cs="Times New Roman"/>
        </w:rPr>
      </w:pPr>
      <w:r w:rsidRPr="00215EF0">
        <w:rPr>
          <w:rFonts w:ascii="Times New Roman" w:hAnsi="Times New Roman" w:cs="Times New Roman"/>
        </w:rPr>
        <w:tab/>
        <w:t>Pada kutipan 2 dan 3 menjelaskan untuk menjaga kebersihan lingkungan pada saat Upacara Pesta Ponan makanan dan kue yang disajikan dibungkus harus menggunakan daun pisang atau daun kelapa maupun daun bambu, dan tidak boleh sembarangan dibuang setelah dimakan. Pada saat acara sudah selesai semua masyarakat yang mengikuti acara terbut rame-rame memungut sampah bekas makanan mereka untuk menjaga kepersihan lingkungan selain itu, bagi warga yang mengikutih Upacara Pesta  Ponan, daun-daun tadi harus dibuang di dalam sawah atau disekitar pematang sawah, karena dapat menjauhkan hama dan penyakit. Dipercaya juga bahwa hal semacam ini sebagai bentuk menjaga kebersihan dan keseimbangan antara alam dengan tanaman padi. </w:t>
      </w:r>
    </w:p>
    <w:p w14:paraId="139C9AF3" w14:textId="77777777" w:rsidR="00FA4ADE" w:rsidRPr="00215EF0" w:rsidRDefault="00FA4ADE" w:rsidP="00FA4ADE">
      <w:pPr>
        <w:spacing w:after="0" w:line="240" w:lineRule="auto"/>
        <w:jc w:val="both"/>
        <w:rPr>
          <w:rFonts w:ascii="Times New Roman" w:hAnsi="Times New Roman" w:cs="Times New Roman"/>
        </w:rPr>
      </w:pPr>
    </w:p>
    <w:p w14:paraId="79F11585" w14:textId="77777777" w:rsidR="00FA4ADE" w:rsidRPr="00215EF0" w:rsidRDefault="00FA4ADE" w:rsidP="00FA4ADE">
      <w:pPr>
        <w:spacing w:after="0" w:line="240" w:lineRule="auto"/>
        <w:jc w:val="both"/>
        <w:rPr>
          <w:rFonts w:ascii="Times New Roman" w:hAnsi="Times New Roman" w:cs="Times New Roman"/>
        </w:rPr>
      </w:pPr>
    </w:p>
    <w:p w14:paraId="30D39254" w14:textId="77777777" w:rsidR="00FA4ADE" w:rsidRPr="00215EF0" w:rsidRDefault="00FA4ADE" w:rsidP="00FA4ADE">
      <w:pPr>
        <w:pStyle w:val="ListParagraph"/>
        <w:numPr>
          <w:ilvl w:val="1"/>
          <w:numId w:val="23"/>
        </w:numPr>
        <w:contextualSpacing/>
        <w:jc w:val="both"/>
        <w:rPr>
          <w:rStyle w:val="Emphasis"/>
          <w:b/>
          <w:i w:val="0"/>
        </w:rPr>
      </w:pPr>
      <w:r w:rsidRPr="00215EF0">
        <w:rPr>
          <w:rStyle w:val="Emphasis"/>
          <w:b/>
          <w:i w:val="0"/>
        </w:rPr>
        <w:t>Nilai Agama</w:t>
      </w:r>
    </w:p>
    <w:p w14:paraId="3FA17E40" w14:textId="104A82DC" w:rsidR="00FA4ADE" w:rsidRPr="00215EF0" w:rsidRDefault="00FA4ADE" w:rsidP="00FA4ADE">
      <w:pPr>
        <w:spacing w:after="0" w:line="240" w:lineRule="auto"/>
        <w:jc w:val="both"/>
        <w:rPr>
          <w:rFonts w:ascii="Times New Roman" w:hAnsi="Times New Roman" w:cs="Times New Roman"/>
        </w:rPr>
      </w:pPr>
      <w:r w:rsidRPr="00215EF0">
        <w:rPr>
          <w:rFonts w:ascii="Times New Roman" w:hAnsi="Times New Roman" w:cs="Times New Roman"/>
        </w:rPr>
        <w:tab/>
        <w:t>Nilai agama merupakan suatu sikap atau perilaku yang didasarkan pada</w:t>
      </w:r>
      <w:r w:rsidRPr="00215EF0">
        <w:rPr>
          <w:rFonts w:ascii="Times New Roman" w:hAnsi="Times New Roman" w:cs="Times New Roman"/>
        </w:rPr>
        <w:br/>
        <w:t xml:space="preserve">aturan atau kaidah agama yang dianut, nilai agama mencerminkan sikap ataupun perilaku manusia terhadap Tuhan. </w:t>
      </w:r>
      <w:r w:rsidR="002B7468" w:rsidRPr="00E54946">
        <w:rPr>
          <w:rStyle w:val="FootnoteReference"/>
          <w:rFonts w:ascii="Times New Roman" w:hAnsi="Times New Roman" w:cs="Times New Roman"/>
          <w:sz w:val="24"/>
          <w:szCs w:val="24"/>
        </w:rPr>
        <w:fldChar w:fldCharType="begin" w:fldLock="1"/>
      </w:r>
      <w:r w:rsidR="002B7468" w:rsidRPr="00E54946">
        <w:rPr>
          <w:rFonts w:ascii="Times New Roman" w:hAnsi="Times New Roman" w:cs="Times New Roman"/>
          <w:sz w:val="24"/>
          <w:szCs w:val="24"/>
        </w:rPr>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2B7468" w:rsidRPr="00E54946">
        <w:rPr>
          <w:rStyle w:val="FootnoteReference"/>
          <w:rFonts w:ascii="Times New Roman" w:hAnsi="Times New Roman" w:cs="Times New Roman"/>
          <w:sz w:val="24"/>
          <w:szCs w:val="24"/>
        </w:rPr>
        <w:fldChar w:fldCharType="separate"/>
      </w:r>
      <w:r w:rsidR="002B7468" w:rsidRPr="00215EF0">
        <w:rPr>
          <w:rFonts w:ascii="Times New Roman" w:hAnsi="Times New Roman" w:cs="Times New Roman"/>
        </w:rPr>
        <w:t>Zakiyah, (2014: 143-144)</w:t>
      </w:r>
      <w:r w:rsidR="002B7468" w:rsidRPr="00FA4ADE">
        <w:t xml:space="preserve"> </w:t>
      </w:r>
      <w:r w:rsidR="002B7468" w:rsidRPr="00E54946">
        <w:rPr>
          <w:rStyle w:val="FootnoteReference"/>
          <w:rFonts w:ascii="Times New Roman" w:hAnsi="Times New Roman" w:cs="Times New Roman"/>
          <w:sz w:val="24"/>
          <w:szCs w:val="24"/>
        </w:rPr>
        <w:fldChar w:fldCharType="end"/>
      </w:r>
      <w:r w:rsidRPr="00215EF0">
        <w:rPr>
          <w:rFonts w:ascii="Times New Roman" w:hAnsi="Times New Roman" w:cs="Times New Roman"/>
        </w:rPr>
        <w:t xml:space="preserve"> menyatakan bahwa nilai agama adalah nilai yang ingin ditanamkan melalui proses pendidikan ajaran agama islam, yaitu nilai tentang ketaatan kepada Allah SWT, dan nilai yang mengatur hubungan sesama manusia.  </w:t>
      </w:r>
      <w:r w:rsidRPr="00215EF0">
        <w:rPr>
          <w:rFonts w:ascii="Times New Roman" w:hAnsi="Times New Roman" w:cs="Times New Roman"/>
          <w:i/>
        </w:rPr>
        <w:t xml:space="preserve">Lawas </w:t>
      </w:r>
      <w:r w:rsidRPr="00215EF0">
        <w:rPr>
          <w:rFonts w:ascii="Times New Roman" w:hAnsi="Times New Roman" w:cs="Times New Roman"/>
        </w:rPr>
        <w:t>(puisi rakyat) yang mengandung nilai agama dalam Upacara Pesta Ponan sebagai berikut;</w:t>
      </w:r>
    </w:p>
    <w:p w14:paraId="31754002" w14:textId="77777777" w:rsidR="00FA4ADE" w:rsidRPr="00215EF0" w:rsidRDefault="00FA4ADE" w:rsidP="00FA4ADE">
      <w:pPr>
        <w:spacing w:after="0" w:line="240" w:lineRule="auto"/>
        <w:jc w:val="both"/>
        <w:rPr>
          <w:rStyle w:val="Emphasis"/>
          <w:rFonts w:eastAsia="SimSun"/>
          <w:i w:val="0"/>
        </w:rPr>
      </w:pPr>
    </w:p>
    <w:tbl>
      <w:tblPr>
        <w:tblStyle w:val="TableGrid"/>
        <w:tblW w:w="7605"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2790"/>
        <w:gridCol w:w="4320"/>
      </w:tblGrid>
      <w:tr w:rsidR="00FA4ADE" w:rsidRPr="00215EF0" w14:paraId="326BA3D5" w14:textId="77777777" w:rsidTr="00BD3E9A">
        <w:tc>
          <w:tcPr>
            <w:tcW w:w="495" w:type="dxa"/>
          </w:tcPr>
          <w:p w14:paraId="7A254FA2" w14:textId="77777777" w:rsidR="00FA4ADE" w:rsidRPr="00215EF0" w:rsidRDefault="00FA4ADE" w:rsidP="00FA4ADE">
            <w:pPr>
              <w:pStyle w:val="ListParagraph"/>
              <w:numPr>
                <w:ilvl w:val="0"/>
                <w:numId w:val="24"/>
              </w:numPr>
              <w:contextualSpacing/>
              <w:jc w:val="both"/>
            </w:pPr>
          </w:p>
        </w:tc>
        <w:tc>
          <w:tcPr>
            <w:tcW w:w="2790" w:type="dxa"/>
          </w:tcPr>
          <w:p w14:paraId="046D01ED"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Tusam ulamo tutir ta</w:t>
            </w:r>
          </w:p>
          <w:p w14:paraId="64EF8F2D"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Kewa singin Nene kita</w:t>
            </w:r>
          </w:p>
          <w:p w14:paraId="5554A662"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Anung sopo manang mesa</w:t>
            </w:r>
          </w:p>
        </w:tc>
        <w:tc>
          <w:tcPr>
            <w:tcW w:w="4320" w:type="dxa"/>
          </w:tcPr>
          <w:p w14:paraId="2B7FF32A"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Mari kita mulai puisinya</w:t>
            </w:r>
          </w:p>
          <w:p w14:paraId="66A06BDF"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Dengan menyebut nama tuhan kita</w:t>
            </w:r>
          </w:p>
          <w:p w14:paraId="33572D25"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Hanya Allah SWT</w:t>
            </w:r>
          </w:p>
        </w:tc>
      </w:tr>
    </w:tbl>
    <w:p w14:paraId="6678EF7A" w14:textId="77777777" w:rsidR="00FA4ADE" w:rsidRPr="00215EF0" w:rsidRDefault="00FA4ADE" w:rsidP="00FA4ADE">
      <w:pPr>
        <w:pStyle w:val="ListParagraph"/>
        <w:jc w:val="both"/>
        <w:rPr>
          <w:rStyle w:val="Emphasis"/>
          <w:i w:val="0"/>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2700"/>
        <w:gridCol w:w="3150"/>
      </w:tblGrid>
      <w:tr w:rsidR="00FA4ADE" w:rsidRPr="00215EF0" w14:paraId="3EB80A03" w14:textId="77777777" w:rsidTr="00BD3E9A">
        <w:tc>
          <w:tcPr>
            <w:tcW w:w="630" w:type="dxa"/>
          </w:tcPr>
          <w:p w14:paraId="48881800" w14:textId="77777777" w:rsidR="00FA4ADE" w:rsidRPr="00215EF0" w:rsidRDefault="00FA4ADE" w:rsidP="00FA4ADE">
            <w:pPr>
              <w:pStyle w:val="ListParagraph"/>
              <w:numPr>
                <w:ilvl w:val="0"/>
                <w:numId w:val="24"/>
              </w:numPr>
              <w:contextualSpacing/>
              <w:jc w:val="both"/>
              <w:rPr>
                <w:rStyle w:val="Emphasis"/>
                <w:i w:val="0"/>
              </w:rPr>
            </w:pPr>
          </w:p>
        </w:tc>
        <w:tc>
          <w:tcPr>
            <w:tcW w:w="2700" w:type="dxa"/>
          </w:tcPr>
          <w:p w14:paraId="280D9B6E" w14:textId="77777777" w:rsidR="00FA4ADE" w:rsidRPr="00215EF0" w:rsidRDefault="00FA4ADE" w:rsidP="00BD3E9A">
            <w:pPr>
              <w:pStyle w:val="ListParagraph"/>
              <w:ind w:left="-108"/>
              <w:jc w:val="both"/>
              <w:rPr>
                <w:iCs/>
              </w:rPr>
            </w:pPr>
            <w:proofErr w:type="spellStart"/>
            <w:r w:rsidRPr="00215EF0">
              <w:rPr>
                <w:i/>
                <w:iCs/>
              </w:rPr>
              <w:t>Kusamula</w:t>
            </w:r>
            <w:proofErr w:type="spellEnd"/>
            <w:r w:rsidRPr="00215EF0">
              <w:rPr>
                <w:i/>
                <w:iCs/>
              </w:rPr>
              <w:t xml:space="preserve"> </w:t>
            </w:r>
            <w:proofErr w:type="spellStart"/>
            <w:r w:rsidRPr="00215EF0">
              <w:rPr>
                <w:i/>
                <w:iCs/>
              </w:rPr>
              <w:t>ke</w:t>
            </w:r>
            <w:proofErr w:type="spellEnd"/>
            <w:r w:rsidRPr="00215EF0">
              <w:rPr>
                <w:i/>
                <w:iCs/>
              </w:rPr>
              <w:t xml:space="preserve"> bismillah</w:t>
            </w:r>
          </w:p>
          <w:p w14:paraId="2D10A63A" w14:textId="77777777" w:rsidR="00FA4ADE" w:rsidRPr="00215EF0" w:rsidRDefault="00FA4ADE" w:rsidP="00BD3E9A">
            <w:pPr>
              <w:pStyle w:val="ListParagraph"/>
              <w:ind w:left="-108"/>
              <w:jc w:val="both"/>
              <w:rPr>
                <w:iCs/>
              </w:rPr>
            </w:pPr>
            <w:proofErr w:type="spellStart"/>
            <w:r w:rsidRPr="00215EF0">
              <w:rPr>
                <w:i/>
                <w:iCs/>
              </w:rPr>
              <w:t>Kusasuda</w:t>
            </w:r>
            <w:proofErr w:type="spellEnd"/>
            <w:r w:rsidRPr="00215EF0">
              <w:rPr>
                <w:i/>
                <w:iCs/>
              </w:rPr>
              <w:t xml:space="preserve"> </w:t>
            </w:r>
            <w:proofErr w:type="spellStart"/>
            <w:r w:rsidRPr="00215EF0">
              <w:rPr>
                <w:i/>
                <w:iCs/>
              </w:rPr>
              <w:t>ke</w:t>
            </w:r>
            <w:proofErr w:type="spellEnd"/>
            <w:r w:rsidRPr="00215EF0">
              <w:rPr>
                <w:i/>
                <w:iCs/>
              </w:rPr>
              <w:t xml:space="preserve"> </w:t>
            </w:r>
            <w:proofErr w:type="spellStart"/>
            <w:r w:rsidRPr="00215EF0">
              <w:rPr>
                <w:i/>
                <w:iCs/>
              </w:rPr>
              <w:t>wassalam</w:t>
            </w:r>
            <w:proofErr w:type="spellEnd"/>
          </w:p>
          <w:p w14:paraId="72C5BBAF" w14:textId="77777777" w:rsidR="00FA4ADE" w:rsidRPr="00215EF0" w:rsidRDefault="00FA4ADE" w:rsidP="00BD3E9A">
            <w:pPr>
              <w:pStyle w:val="ListParagraph"/>
              <w:ind w:left="-108"/>
              <w:jc w:val="both"/>
              <w:rPr>
                <w:rStyle w:val="Emphasis"/>
                <w:i w:val="0"/>
              </w:rPr>
            </w:pPr>
            <w:r w:rsidRPr="00215EF0">
              <w:rPr>
                <w:i/>
                <w:iCs/>
              </w:rPr>
              <w:t xml:space="preserve">Nan </w:t>
            </w:r>
            <w:proofErr w:type="spellStart"/>
            <w:r w:rsidRPr="00215EF0">
              <w:rPr>
                <w:i/>
                <w:iCs/>
              </w:rPr>
              <w:t>ke</w:t>
            </w:r>
            <w:proofErr w:type="spellEnd"/>
            <w:r w:rsidRPr="00215EF0">
              <w:rPr>
                <w:i/>
                <w:iCs/>
              </w:rPr>
              <w:t xml:space="preserve"> salamat </w:t>
            </w:r>
            <w:proofErr w:type="spellStart"/>
            <w:r w:rsidRPr="00215EF0">
              <w:rPr>
                <w:i/>
                <w:iCs/>
              </w:rPr>
              <w:t>parana</w:t>
            </w:r>
            <w:proofErr w:type="spellEnd"/>
          </w:p>
        </w:tc>
        <w:tc>
          <w:tcPr>
            <w:tcW w:w="3150" w:type="dxa"/>
          </w:tcPr>
          <w:p w14:paraId="26BE26C1" w14:textId="77777777" w:rsidR="00FA4ADE" w:rsidRPr="00215EF0" w:rsidRDefault="00FA4ADE" w:rsidP="00BD3E9A">
            <w:pPr>
              <w:pStyle w:val="ListParagraph"/>
              <w:ind w:left="-108"/>
              <w:jc w:val="both"/>
              <w:rPr>
                <w:iCs/>
              </w:rPr>
            </w:pPr>
            <w:proofErr w:type="spellStart"/>
            <w:r w:rsidRPr="00215EF0">
              <w:rPr>
                <w:iCs/>
              </w:rPr>
              <w:t>Kumulai</w:t>
            </w:r>
            <w:proofErr w:type="spellEnd"/>
            <w:r w:rsidRPr="00215EF0">
              <w:rPr>
                <w:iCs/>
              </w:rPr>
              <w:t xml:space="preserve"> </w:t>
            </w:r>
            <w:proofErr w:type="spellStart"/>
            <w:r w:rsidRPr="00215EF0">
              <w:rPr>
                <w:iCs/>
              </w:rPr>
              <w:t>dengan</w:t>
            </w:r>
            <w:proofErr w:type="spellEnd"/>
            <w:r w:rsidRPr="00215EF0">
              <w:rPr>
                <w:iCs/>
              </w:rPr>
              <w:t xml:space="preserve"> bismillah</w:t>
            </w:r>
          </w:p>
          <w:p w14:paraId="67E18F74" w14:textId="77777777" w:rsidR="00FA4ADE" w:rsidRPr="00215EF0" w:rsidRDefault="00FA4ADE" w:rsidP="00BD3E9A">
            <w:pPr>
              <w:pStyle w:val="ListParagraph"/>
              <w:ind w:left="-108"/>
              <w:jc w:val="both"/>
              <w:rPr>
                <w:iCs/>
              </w:rPr>
            </w:pPr>
            <w:r w:rsidRPr="00215EF0">
              <w:rPr>
                <w:iCs/>
              </w:rPr>
              <w:t xml:space="preserve">Ku </w:t>
            </w:r>
            <w:proofErr w:type="spellStart"/>
            <w:r w:rsidRPr="00215EF0">
              <w:rPr>
                <w:iCs/>
              </w:rPr>
              <w:t>akhiri</w:t>
            </w:r>
            <w:proofErr w:type="spellEnd"/>
            <w:r w:rsidRPr="00215EF0">
              <w:rPr>
                <w:iCs/>
              </w:rPr>
              <w:t xml:space="preserve"> </w:t>
            </w:r>
            <w:proofErr w:type="spellStart"/>
            <w:r w:rsidRPr="00215EF0">
              <w:rPr>
                <w:iCs/>
              </w:rPr>
              <w:t>dengan</w:t>
            </w:r>
            <w:proofErr w:type="spellEnd"/>
            <w:r w:rsidRPr="00215EF0">
              <w:rPr>
                <w:iCs/>
              </w:rPr>
              <w:t xml:space="preserve"> </w:t>
            </w:r>
            <w:proofErr w:type="spellStart"/>
            <w:r w:rsidRPr="00215EF0">
              <w:rPr>
                <w:iCs/>
              </w:rPr>
              <w:t>salam</w:t>
            </w:r>
            <w:proofErr w:type="spellEnd"/>
          </w:p>
          <w:p w14:paraId="53495112" w14:textId="77777777" w:rsidR="00FA4ADE" w:rsidRPr="00215EF0" w:rsidRDefault="00FA4ADE" w:rsidP="00BD3E9A">
            <w:pPr>
              <w:pStyle w:val="ListParagraph"/>
              <w:ind w:left="-108"/>
              <w:jc w:val="both"/>
              <w:rPr>
                <w:rStyle w:val="Emphasis"/>
                <w:i w:val="0"/>
              </w:rPr>
            </w:pPr>
            <w:r w:rsidRPr="00215EF0">
              <w:rPr>
                <w:iCs/>
              </w:rPr>
              <w:t xml:space="preserve">Agar </w:t>
            </w:r>
            <w:proofErr w:type="spellStart"/>
            <w:r w:rsidRPr="00215EF0">
              <w:rPr>
                <w:iCs/>
              </w:rPr>
              <w:t>diri</w:t>
            </w:r>
            <w:proofErr w:type="spellEnd"/>
            <w:r w:rsidRPr="00215EF0">
              <w:rPr>
                <w:iCs/>
              </w:rPr>
              <w:t xml:space="preserve"> </w:t>
            </w:r>
            <w:proofErr w:type="spellStart"/>
            <w:r w:rsidRPr="00215EF0">
              <w:rPr>
                <w:iCs/>
              </w:rPr>
              <w:t>jadi</w:t>
            </w:r>
            <w:proofErr w:type="spellEnd"/>
            <w:r w:rsidRPr="00215EF0">
              <w:rPr>
                <w:iCs/>
              </w:rPr>
              <w:t xml:space="preserve"> </w:t>
            </w:r>
            <w:proofErr w:type="spellStart"/>
            <w:r w:rsidRPr="00215EF0">
              <w:rPr>
                <w:iCs/>
              </w:rPr>
              <w:t>selamat</w:t>
            </w:r>
            <w:proofErr w:type="spellEnd"/>
          </w:p>
        </w:tc>
      </w:tr>
    </w:tbl>
    <w:p w14:paraId="3564F333" w14:textId="77777777" w:rsidR="00FA4ADE" w:rsidRPr="00215EF0" w:rsidRDefault="00FA4ADE" w:rsidP="00FA4ADE">
      <w:pPr>
        <w:pStyle w:val="ListParagraph"/>
        <w:jc w:val="both"/>
        <w:rPr>
          <w:iCs/>
        </w:rPr>
      </w:pPr>
    </w:p>
    <w:tbl>
      <w:tblPr>
        <w:tblStyle w:val="TableGrid"/>
        <w:tblW w:w="7605"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2790"/>
        <w:gridCol w:w="4320"/>
      </w:tblGrid>
      <w:tr w:rsidR="00FA4ADE" w:rsidRPr="00215EF0" w14:paraId="7A9DF248" w14:textId="77777777" w:rsidTr="00BD3E9A">
        <w:tc>
          <w:tcPr>
            <w:tcW w:w="495" w:type="dxa"/>
          </w:tcPr>
          <w:p w14:paraId="7CD2CAC2" w14:textId="77777777" w:rsidR="00FA4ADE" w:rsidRPr="00215EF0" w:rsidRDefault="00FA4ADE" w:rsidP="00FA4ADE">
            <w:pPr>
              <w:pStyle w:val="ListParagraph"/>
              <w:numPr>
                <w:ilvl w:val="0"/>
                <w:numId w:val="24"/>
              </w:numPr>
              <w:contextualSpacing/>
              <w:jc w:val="both"/>
            </w:pPr>
          </w:p>
        </w:tc>
        <w:tc>
          <w:tcPr>
            <w:tcW w:w="2790" w:type="dxa"/>
          </w:tcPr>
          <w:p w14:paraId="3DB96F82"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Baliukmo silapangkan</w:t>
            </w:r>
          </w:p>
          <w:p w14:paraId="0DF7B1F6"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Ode-rea, loka-tua</w:t>
            </w:r>
          </w:p>
          <w:p w14:paraId="7272D4C6"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Rembang seda sikir-tahlil</w:t>
            </w:r>
          </w:p>
        </w:tc>
        <w:tc>
          <w:tcPr>
            <w:tcW w:w="4320" w:type="dxa"/>
          </w:tcPr>
          <w:p w14:paraId="3A59A8CA"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Duduk reme saling berbaur</w:t>
            </w:r>
          </w:p>
          <w:p w14:paraId="1CAD26C6"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Kecil, mudah maupun tua</w:t>
            </w:r>
          </w:p>
          <w:p w14:paraId="39B54828"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Rame-rame mengucapkan sikir dan tahlil</w:t>
            </w:r>
          </w:p>
        </w:tc>
      </w:tr>
    </w:tbl>
    <w:p w14:paraId="1864A680" w14:textId="77777777" w:rsidR="00FA4ADE" w:rsidRPr="00215EF0" w:rsidRDefault="00FA4ADE" w:rsidP="00FA4ADE">
      <w:pPr>
        <w:spacing w:after="0" w:line="240" w:lineRule="auto"/>
        <w:jc w:val="both"/>
        <w:rPr>
          <w:rFonts w:ascii="Times New Roman" w:hAnsi="Times New Roman" w:cs="Times New Roman"/>
        </w:rPr>
      </w:pPr>
    </w:p>
    <w:tbl>
      <w:tblPr>
        <w:tblStyle w:val="TableGrid"/>
        <w:tblW w:w="7965"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3150"/>
        <w:gridCol w:w="4320"/>
      </w:tblGrid>
      <w:tr w:rsidR="00FA4ADE" w:rsidRPr="00215EF0" w14:paraId="23BB2AE5" w14:textId="77777777" w:rsidTr="00BD3E9A">
        <w:tc>
          <w:tcPr>
            <w:tcW w:w="495" w:type="dxa"/>
          </w:tcPr>
          <w:p w14:paraId="6854372B" w14:textId="77777777" w:rsidR="00FA4ADE" w:rsidRPr="00215EF0" w:rsidRDefault="00FA4ADE" w:rsidP="00FA4ADE">
            <w:pPr>
              <w:pStyle w:val="ListParagraph"/>
              <w:numPr>
                <w:ilvl w:val="0"/>
                <w:numId w:val="24"/>
              </w:numPr>
              <w:contextualSpacing/>
              <w:jc w:val="both"/>
            </w:pPr>
          </w:p>
        </w:tc>
        <w:tc>
          <w:tcPr>
            <w:tcW w:w="3150" w:type="dxa"/>
          </w:tcPr>
          <w:p w14:paraId="01D54F15"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Sikir-tahlil-basadeka</w:t>
            </w:r>
          </w:p>
          <w:p w14:paraId="6F477FAA"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Runtung tin pang untir ponan</w:t>
            </w:r>
          </w:p>
          <w:p w14:paraId="24F98EF4"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Waya suda tanam pade</w:t>
            </w:r>
          </w:p>
        </w:tc>
        <w:tc>
          <w:tcPr>
            <w:tcW w:w="4320" w:type="dxa"/>
          </w:tcPr>
          <w:p w14:paraId="14EDEA4E"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Zikir, tahlil dan bersedekah</w:t>
            </w:r>
          </w:p>
          <w:p w14:paraId="064266A4"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Setiap tahun di pesta Ponan</w:t>
            </w:r>
          </w:p>
          <w:p w14:paraId="3C684CD0"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Sehabis menanam padi</w:t>
            </w:r>
          </w:p>
          <w:p w14:paraId="085799FD" w14:textId="77777777" w:rsidR="00FA4ADE" w:rsidRPr="00215EF0" w:rsidRDefault="00FA4ADE" w:rsidP="00BD3E9A">
            <w:pPr>
              <w:jc w:val="both"/>
              <w:rPr>
                <w:rFonts w:ascii="Times New Roman" w:hAnsi="Times New Roman" w:cs="Times New Roman"/>
              </w:rPr>
            </w:pPr>
          </w:p>
        </w:tc>
      </w:tr>
    </w:tbl>
    <w:p w14:paraId="5E695E91" w14:textId="77777777" w:rsidR="00FA4ADE" w:rsidRPr="00215EF0" w:rsidRDefault="00FA4ADE" w:rsidP="00FA4ADE">
      <w:pPr>
        <w:spacing w:after="0" w:line="240" w:lineRule="auto"/>
        <w:jc w:val="both"/>
        <w:rPr>
          <w:rFonts w:ascii="Times New Roman" w:hAnsi="Times New Roman" w:cs="Times New Roman"/>
        </w:rPr>
      </w:pPr>
      <w:r w:rsidRPr="00215EF0">
        <w:rPr>
          <w:rFonts w:ascii="Times New Roman" w:hAnsi="Times New Roman" w:cs="Times New Roman"/>
        </w:rPr>
        <w:tab/>
        <w:t xml:space="preserve">Data </w:t>
      </w:r>
      <w:r w:rsidRPr="00215EF0">
        <w:rPr>
          <w:rFonts w:ascii="Times New Roman" w:hAnsi="Times New Roman" w:cs="Times New Roman"/>
          <w:i/>
        </w:rPr>
        <w:t xml:space="preserve">lawas </w:t>
      </w:r>
      <w:r w:rsidRPr="00215EF0">
        <w:rPr>
          <w:rFonts w:ascii="Times New Roman" w:hAnsi="Times New Roman" w:cs="Times New Roman"/>
        </w:rPr>
        <w:t>(puisi rakyat) di atas merupakan penjelasan tentang pesta ponan yang dilaksanakan di bukit Ponan, dilaksanakan oleh Dusun Poto, Lengas dan Malili di Kecamatan Moyo Hilir, Sumbawa, dulu berasal dari satu rumpun yaitu Desa Bekat.  Rangkaian proses ritual ponan dimulai dari persiapan masyarakat untuk menghadapi perayaan ponan. Pada kutipan 4 dan 5 menjelaskan bahwa sebagai umat Islam yang percaya akan Allah untuk itu harus selalu di ingat dan sebut dalam setiap saat dengan mengawali sesuatu dengan mengucapkan “bismillah” dan menutup dengan salam, agar kita selamat. Pada kutipan 5 dan 6 berbaurlah baik kecil maupun muda, muda maupun tua untuk berzikir, tahlil, bersedekah sebagai tanda syukut kita kepada Allah SWT atas segala nikmat yang selalu di berikan kepada kita.</w:t>
      </w:r>
    </w:p>
    <w:p w14:paraId="0B5DD68B" w14:textId="77777777" w:rsidR="00FA4ADE" w:rsidRPr="00215EF0" w:rsidRDefault="00FA4ADE" w:rsidP="00FA4ADE">
      <w:pPr>
        <w:spacing w:after="0" w:line="240" w:lineRule="auto"/>
        <w:jc w:val="both"/>
        <w:rPr>
          <w:rFonts w:ascii="Times New Roman" w:hAnsi="Times New Roman" w:cs="Times New Roman"/>
          <w:b/>
        </w:rPr>
      </w:pPr>
    </w:p>
    <w:p w14:paraId="29FC3B42" w14:textId="77777777" w:rsidR="00FA4ADE" w:rsidRPr="00215EF0" w:rsidRDefault="00FA4ADE" w:rsidP="00FA4ADE">
      <w:pPr>
        <w:pStyle w:val="Default"/>
        <w:numPr>
          <w:ilvl w:val="1"/>
          <w:numId w:val="23"/>
        </w:numPr>
        <w:jc w:val="both"/>
        <w:rPr>
          <w:b/>
          <w:color w:val="auto"/>
          <w:sz w:val="22"/>
          <w:szCs w:val="22"/>
        </w:rPr>
      </w:pPr>
      <w:r w:rsidRPr="00215EF0">
        <w:rPr>
          <w:b/>
          <w:color w:val="auto"/>
          <w:sz w:val="22"/>
          <w:szCs w:val="22"/>
        </w:rPr>
        <w:t xml:space="preserve">Nilai Sosial </w:t>
      </w:r>
    </w:p>
    <w:p w14:paraId="4C7A259F" w14:textId="5191CC99" w:rsidR="00FA4ADE" w:rsidRPr="00215EF0" w:rsidRDefault="00FA4ADE" w:rsidP="00FA4ADE">
      <w:pPr>
        <w:pStyle w:val="Default"/>
        <w:tabs>
          <w:tab w:val="left" w:pos="0"/>
        </w:tabs>
        <w:jc w:val="both"/>
        <w:rPr>
          <w:color w:val="auto"/>
          <w:sz w:val="22"/>
          <w:szCs w:val="22"/>
        </w:rPr>
      </w:pPr>
      <w:r w:rsidRPr="00215EF0">
        <w:rPr>
          <w:color w:val="auto"/>
          <w:sz w:val="22"/>
          <w:szCs w:val="22"/>
        </w:rPr>
        <w:tab/>
        <w:t>Nilai sosial merupakan suatu nilai yang dianggap baik dalam diri manusia.</w:t>
      </w:r>
      <w:r w:rsidR="00565102">
        <w:rPr>
          <w:color w:val="auto"/>
          <w:sz w:val="22"/>
          <w:szCs w:val="22"/>
          <w:lang w:val="en-US"/>
        </w:rPr>
        <w:t xml:space="preserve"> </w:t>
      </w:r>
      <w:r w:rsidR="00565102" w:rsidRPr="00E54946">
        <w:rPr>
          <w:rStyle w:val="FootnoteReference"/>
        </w:rPr>
        <w:fldChar w:fldCharType="begin" w:fldLock="1"/>
      </w:r>
      <w:r w:rsidR="00565102" w:rsidRPr="00E54946">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565102" w:rsidRPr="00E54946">
        <w:rPr>
          <w:rStyle w:val="FootnoteReference"/>
        </w:rPr>
        <w:fldChar w:fldCharType="separate"/>
      </w:r>
      <w:r w:rsidR="00565102" w:rsidRPr="00215EF0">
        <w:rPr>
          <w:color w:val="auto"/>
          <w:sz w:val="22"/>
          <w:szCs w:val="22"/>
        </w:rPr>
        <w:t xml:space="preserve">Okechukwu &amp; Stella (2015:79) </w:t>
      </w:r>
      <w:r w:rsidR="00565102" w:rsidRPr="00E54946">
        <w:rPr>
          <w:rStyle w:val="FootnoteReference"/>
        </w:rPr>
        <w:fldChar w:fldCharType="end"/>
      </w:r>
      <w:r w:rsidRPr="00215EF0">
        <w:rPr>
          <w:color w:val="auto"/>
          <w:sz w:val="22"/>
          <w:szCs w:val="22"/>
        </w:rPr>
        <w:t xml:space="preserve"> </w:t>
      </w:r>
      <w:r w:rsidRPr="00215EF0">
        <w:rPr>
          <w:color w:val="auto"/>
          <w:sz w:val="22"/>
          <w:szCs w:val="22"/>
          <w:shd w:val="clear" w:color="auto" w:fill="FFFFFF"/>
        </w:rPr>
        <w:t xml:space="preserve">nilai  sosial adalah nilai yang yang harus ditanamkan pada manusia dari tingkat sekolah dasar agar mampu menjadi warga Negara yang memiliki perilaku atau nilai moral yang baik dalam kehidupan bermasyarakat agar hidup damai. </w:t>
      </w:r>
      <w:r w:rsidRPr="00215EF0">
        <w:rPr>
          <w:i/>
          <w:color w:val="auto"/>
          <w:sz w:val="22"/>
          <w:szCs w:val="22"/>
          <w:shd w:val="clear" w:color="auto" w:fill="FFFFFF"/>
        </w:rPr>
        <w:t xml:space="preserve">Lawas </w:t>
      </w:r>
      <w:r w:rsidRPr="00215EF0">
        <w:rPr>
          <w:color w:val="auto"/>
          <w:sz w:val="22"/>
          <w:szCs w:val="22"/>
          <w:shd w:val="clear" w:color="auto" w:fill="FFFFFF"/>
        </w:rPr>
        <w:t>(puisi rakyat) yang mengandung nilai sosial sebagai berikut;</w:t>
      </w:r>
    </w:p>
    <w:tbl>
      <w:tblPr>
        <w:tblStyle w:val="TableGrid"/>
        <w:tblW w:w="7695"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2880"/>
        <w:gridCol w:w="4320"/>
      </w:tblGrid>
      <w:tr w:rsidR="00FA4ADE" w:rsidRPr="00215EF0" w14:paraId="5D841F46" w14:textId="77777777" w:rsidTr="00BD3E9A">
        <w:tc>
          <w:tcPr>
            <w:tcW w:w="495" w:type="dxa"/>
          </w:tcPr>
          <w:p w14:paraId="05022C04" w14:textId="77777777" w:rsidR="00FA4ADE" w:rsidRPr="00215EF0" w:rsidRDefault="00FA4ADE" w:rsidP="00FA4ADE">
            <w:pPr>
              <w:pStyle w:val="ListParagraph"/>
              <w:numPr>
                <w:ilvl w:val="0"/>
                <w:numId w:val="24"/>
              </w:numPr>
              <w:contextualSpacing/>
              <w:jc w:val="both"/>
            </w:pPr>
          </w:p>
        </w:tc>
        <w:tc>
          <w:tcPr>
            <w:tcW w:w="2880" w:type="dxa"/>
          </w:tcPr>
          <w:p w14:paraId="3F5F5478"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Adamo sopo katokal</w:t>
            </w:r>
          </w:p>
          <w:p w14:paraId="47385037"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Pang tengatan onrong rea</w:t>
            </w:r>
          </w:p>
          <w:p w14:paraId="566A38E7"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Desa poto- Moyo Hilir</w:t>
            </w:r>
          </w:p>
        </w:tc>
        <w:tc>
          <w:tcPr>
            <w:tcW w:w="4320" w:type="dxa"/>
          </w:tcPr>
          <w:p w14:paraId="4415D77A"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kita berada disatu tempat</w:t>
            </w:r>
          </w:p>
          <w:p w14:paraId="14F829D5"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Di tengah-tengah persawahan</w:t>
            </w:r>
          </w:p>
          <w:p w14:paraId="0F6980F0"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Desa Poto-Moyo Hilir</w:t>
            </w:r>
          </w:p>
        </w:tc>
      </w:tr>
    </w:tbl>
    <w:p w14:paraId="30B0A117" w14:textId="77777777" w:rsidR="00FA4ADE" w:rsidRPr="00215EF0" w:rsidRDefault="00FA4ADE" w:rsidP="00FA4ADE">
      <w:pPr>
        <w:spacing w:after="0" w:line="240" w:lineRule="auto"/>
        <w:jc w:val="both"/>
        <w:rPr>
          <w:rFonts w:ascii="Times New Roman" w:hAnsi="Times New Roman" w:cs="Times New Roman"/>
        </w:rPr>
      </w:pPr>
    </w:p>
    <w:tbl>
      <w:tblPr>
        <w:tblStyle w:val="TableGrid"/>
        <w:tblW w:w="7785"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2970"/>
        <w:gridCol w:w="4320"/>
      </w:tblGrid>
      <w:tr w:rsidR="00FA4ADE" w:rsidRPr="00215EF0" w14:paraId="282AF7B4" w14:textId="77777777" w:rsidTr="00BD3E9A">
        <w:tc>
          <w:tcPr>
            <w:tcW w:w="495" w:type="dxa"/>
          </w:tcPr>
          <w:p w14:paraId="0320AEF9" w14:textId="77777777" w:rsidR="00FA4ADE" w:rsidRPr="00215EF0" w:rsidRDefault="00FA4ADE" w:rsidP="00FA4ADE">
            <w:pPr>
              <w:pStyle w:val="ListParagraph"/>
              <w:numPr>
                <w:ilvl w:val="0"/>
                <w:numId w:val="24"/>
              </w:numPr>
              <w:contextualSpacing/>
              <w:jc w:val="both"/>
            </w:pPr>
          </w:p>
        </w:tc>
        <w:tc>
          <w:tcPr>
            <w:tcW w:w="2970" w:type="dxa"/>
          </w:tcPr>
          <w:p w14:paraId="17E5421A"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Dusun Lengas Desa Poto</w:t>
            </w:r>
          </w:p>
          <w:p w14:paraId="5125A967"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nansi Dusun Bekat Beru</w:t>
            </w:r>
          </w:p>
          <w:p w14:paraId="2CE0A99D"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Asal kalis Bekat Loka</w:t>
            </w:r>
          </w:p>
        </w:tc>
        <w:tc>
          <w:tcPr>
            <w:tcW w:w="4320" w:type="dxa"/>
          </w:tcPr>
          <w:p w14:paraId="41D7B3AB"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Dusun Lengas Desa Poto</w:t>
            </w:r>
          </w:p>
          <w:p w14:paraId="0B14737A"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Itulah Dusun Bekan Beru</w:t>
            </w:r>
          </w:p>
          <w:p w14:paraId="2A9EC652"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Asalnya dari Bekat Loka</w:t>
            </w:r>
          </w:p>
        </w:tc>
      </w:tr>
    </w:tbl>
    <w:p w14:paraId="136D8BE9" w14:textId="77777777" w:rsidR="00FA4ADE" w:rsidRPr="00215EF0" w:rsidRDefault="00FA4ADE" w:rsidP="00FA4ADE">
      <w:pPr>
        <w:spacing w:after="0" w:line="240" w:lineRule="auto"/>
        <w:jc w:val="both"/>
        <w:rPr>
          <w:rFonts w:ascii="Times New Roman" w:hAnsi="Times New Roman" w:cs="Times New Roman"/>
        </w:rPr>
      </w:pPr>
    </w:p>
    <w:tbl>
      <w:tblPr>
        <w:tblStyle w:val="TableGrid"/>
        <w:tblW w:w="7875"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3060"/>
        <w:gridCol w:w="4320"/>
      </w:tblGrid>
      <w:tr w:rsidR="00FA4ADE" w:rsidRPr="00215EF0" w14:paraId="4B02B19C" w14:textId="77777777" w:rsidTr="00BD3E9A">
        <w:tc>
          <w:tcPr>
            <w:tcW w:w="495" w:type="dxa"/>
          </w:tcPr>
          <w:p w14:paraId="6C9D231D" w14:textId="77777777" w:rsidR="00FA4ADE" w:rsidRPr="00215EF0" w:rsidRDefault="00FA4ADE" w:rsidP="00FA4ADE">
            <w:pPr>
              <w:pStyle w:val="ListParagraph"/>
              <w:numPr>
                <w:ilvl w:val="0"/>
                <w:numId w:val="24"/>
              </w:numPr>
              <w:contextualSpacing/>
              <w:jc w:val="both"/>
            </w:pPr>
          </w:p>
        </w:tc>
        <w:tc>
          <w:tcPr>
            <w:tcW w:w="3060" w:type="dxa"/>
          </w:tcPr>
          <w:p w14:paraId="6358F596"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Pang masa Dam Batu Bulan</w:t>
            </w:r>
          </w:p>
          <w:p w14:paraId="66D2649D"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Manasi kakurang ujan</w:t>
            </w:r>
          </w:p>
          <w:p w14:paraId="306AD52B"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Tusatentu mole pade</w:t>
            </w:r>
          </w:p>
        </w:tc>
        <w:tc>
          <w:tcPr>
            <w:tcW w:w="4320" w:type="dxa"/>
          </w:tcPr>
          <w:p w14:paraId="0D80AF50"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Pada masa bendungan Batu Bulan</w:t>
            </w:r>
          </w:p>
          <w:p w14:paraId="1CD237A1"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Meskipun curah hujan kurang</w:t>
            </w:r>
          </w:p>
          <w:p w14:paraId="47ACCB5E"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 xml:space="preserve">Menentukan saat bercocok tanam </w:t>
            </w:r>
          </w:p>
        </w:tc>
      </w:tr>
    </w:tbl>
    <w:p w14:paraId="41648D0E" w14:textId="77777777" w:rsidR="00FA4ADE" w:rsidRPr="00215EF0" w:rsidRDefault="00FA4ADE" w:rsidP="00FA4ADE">
      <w:pPr>
        <w:spacing w:after="0" w:line="240" w:lineRule="auto"/>
        <w:jc w:val="both"/>
        <w:rPr>
          <w:rFonts w:ascii="Times New Roman" w:hAnsi="Times New Roman" w:cs="Times New Roman"/>
        </w:rPr>
      </w:pPr>
    </w:p>
    <w:tbl>
      <w:tblPr>
        <w:tblStyle w:val="TableGrid"/>
        <w:tblW w:w="7515"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520"/>
        <w:gridCol w:w="4320"/>
      </w:tblGrid>
      <w:tr w:rsidR="00FA4ADE" w:rsidRPr="00215EF0" w14:paraId="758DF1DD" w14:textId="77777777" w:rsidTr="00BD3E9A">
        <w:tc>
          <w:tcPr>
            <w:tcW w:w="675" w:type="dxa"/>
          </w:tcPr>
          <w:p w14:paraId="498434B1" w14:textId="77777777" w:rsidR="00FA4ADE" w:rsidRPr="00215EF0" w:rsidRDefault="00FA4ADE" w:rsidP="00FA4ADE">
            <w:pPr>
              <w:pStyle w:val="ListParagraph"/>
              <w:numPr>
                <w:ilvl w:val="0"/>
                <w:numId w:val="24"/>
              </w:numPr>
              <w:contextualSpacing/>
              <w:jc w:val="both"/>
            </w:pPr>
          </w:p>
        </w:tc>
        <w:tc>
          <w:tcPr>
            <w:tcW w:w="2520" w:type="dxa"/>
          </w:tcPr>
          <w:p w14:paraId="6FE645A3"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Nanok puin kayu jawa</w:t>
            </w:r>
          </w:p>
          <w:p w14:paraId="700A6829"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Pang baserip tusiara</w:t>
            </w:r>
          </w:p>
          <w:p w14:paraId="5A4AE71A"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Ramemo tokal baliuk</w:t>
            </w:r>
          </w:p>
        </w:tc>
        <w:tc>
          <w:tcPr>
            <w:tcW w:w="4320" w:type="dxa"/>
          </w:tcPr>
          <w:p w14:paraId="0690B42E"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Di bawah pohon kayu kawa</w:t>
            </w:r>
          </w:p>
          <w:p w14:paraId="785CF31E"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Tempat bertedu orang yang datang</w:t>
            </w:r>
          </w:p>
          <w:p w14:paraId="20E7BEC3"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Duduk rame-rame</w:t>
            </w:r>
          </w:p>
        </w:tc>
      </w:tr>
    </w:tbl>
    <w:p w14:paraId="61849FDF" w14:textId="77777777" w:rsidR="00FA4ADE" w:rsidRPr="00215EF0" w:rsidRDefault="00FA4ADE" w:rsidP="00FA4ADE">
      <w:pPr>
        <w:spacing w:after="0" w:line="240" w:lineRule="auto"/>
        <w:jc w:val="both"/>
        <w:rPr>
          <w:rFonts w:ascii="Times New Roman" w:hAnsi="Times New Roman" w:cs="Times New Roman"/>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2520"/>
        <w:gridCol w:w="3870"/>
      </w:tblGrid>
      <w:tr w:rsidR="00FA4ADE" w:rsidRPr="00215EF0" w14:paraId="3CBC06E4" w14:textId="77777777" w:rsidTr="00BD3E9A">
        <w:tc>
          <w:tcPr>
            <w:tcW w:w="630" w:type="dxa"/>
          </w:tcPr>
          <w:p w14:paraId="37F62021" w14:textId="77777777" w:rsidR="00FA4ADE" w:rsidRPr="00215EF0" w:rsidRDefault="00FA4ADE" w:rsidP="00FA4ADE">
            <w:pPr>
              <w:pStyle w:val="Default"/>
              <w:numPr>
                <w:ilvl w:val="0"/>
                <w:numId w:val="24"/>
              </w:numPr>
              <w:jc w:val="both"/>
              <w:rPr>
                <w:color w:val="auto"/>
                <w:sz w:val="22"/>
                <w:szCs w:val="22"/>
              </w:rPr>
            </w:pPr>
          </w:p>
        </w:tc>
        <w:tc>
          <w:tcPr>
            <w:tcW w:w="2520" w:type="dxa"/>
          </w:tcPr>
          <w:p w14:paraId="783B5DF6" w14:textId="77777777" w:rsidR="00FA4ADE" w:rsidRPr="00215EF0" w:rsidRDefault="00FA4ADE" w:rsidP="00BD3E9A">
            <w:pPr>
              <w:pStyle w:val="ListParagraph"/>
              <w:ind w:left="-108"/>
              <w:jc w:val="both"/>
              <w:rPr>
                <w:iCs/>
              </w:rPr>
            </w:pPr>
            <w:proofErr w:type="spellStart"/>
            <w:r w:rsidRPr="00215EF0">
              <w:rPr>
                <w:i/>
                <w:iCs/>
              </w:rPr>
              <w:t>Rungan</w:t>
            </w:r>
            <w:proofErr w:type="spellEnd"/>
            <w:r w:rsidRPr="00215EF0">
              <w:rPr>
                <w:i/>
                <w:iCs/>
              </w:rPr>
              <w:t xml:space="preserve"> </w:t>
            </w:r>
            <w:proofErr w:type="spellStart"/>
            <w:r w:rsidRPr="00215EF0">
              <w:rPr>
                <w:i/>
                <w:iCs/>
              </w:rPr>
              <w:t>rame</w:t>
            </w:r>
            <w:proofErr w:type="spellEnd"/>
            <w:r w:rsidRPr="00215EF0">
              <w:rPr>
                <w:i/>
                <w:iCs/>
              </w:rPr>
              <w:t xml:space="preserve"> boat </w:t>
            </w:r>
            <w:proofErr w:type="spellStart"/>
            <w:r w:rsidRPr="00215EF0">
              <w:rPr>
                <w:i/>
                <w:iCs/>
              </w:rPr>
              <w:t>sia</w:t>
            </w:r>
            <w:proofErr w:type="spellEnd"/>
          </w:p>
          <w:p w14:paraId="1890AD9E" w14:textId="77777777" w:rsidR="00FA4ADE" w:rsidRPr="00215EF0" w:rsidRDefault="00FA4ADE" w:rsidP="00BD3E9A">
            <w:pPr>
              <w:pStyle w:val="ListParagraph"/>
              <w:ind w:left="-108"/>
              <w:jc w:val="both"/>
              <w:rPr>
                <w:iCs/>
              </w:rPr>
            </w:pPr>
            <w:proofErr w:type="spellStart"/>
            <w:r w:rsidRPr="00215EF0">
              <w:rPr>
                <w:i/>
                <w:iCs/>
              </w:rPr>
              <w:t>Bagentar</w:t>
            </w:r>
            <w:proofErr w:type="spellEnd"/>
            <w:r w:rsidRPr="00215EF0">
              <w:rPr>
                <w:i/>
                <w:iCs/>
              </w:rPr>
              <w:t xml:space="preserve"> tana </w:t>
            </w:r>
            <w:proofErr w:type="spellStart"/>
            <w:r w:rsidRPr="00215EF0">
              <w:rPr>
                <w:i/>
                <w:iCs/>
              </w:rPr>
              <w:t>Samawa</w:t>
            </w:r>
            <w:proofErr w:type="spellEnd"/>
          </w:p>
          <w:p w14:paraId="016134A2" w14:textId="77777777" w:rsidR="00FA4ADE" w:rsidRPr="00215EF0" w:rsidRDefault="00FA4ADE" w:rsidP="00BD3E9A">
            <w:pPr>
              <w:pStyle w:val="ListParagraph"/>
              <w:ind w:left="-108"/>
              <w:jc w:val="both"/>
              <w:rPr>
                <w:iCs/>
              </w:rPr>
            </w:pPr>
            <w:r w:rsidRPr="00215EF0">
              <w:rPr>
                <w:i/>
                <w:iCs/>
              </w:rPr>
              <w:t xml:space="preserve">Bato </w:t>
            </w:r>
            <w:proofErr w:type="spellStart"/>
            <w:r w:rsidRPr="00215EF0">
              <w:rPr>
                <w:i/>
                <w:iCs/>
              </w:rPr>
              <w:t>mo</w:t>
            </w:r>
            <w:proofErr w:type="spellEnd"/>
            <w:r w:rsidRPr="00215EF0">
              <w:rPr>
                <w:i/>
                <w:iCs/>
              </w:rPr>
              <w:t xml:space="preserve"> </w:t>
            </w:r>
            <w:proofErr w:type="spellStart"/>
            <w:r w:rsidRPr="00215EF0">
              <w:rPr>
                <w:i/>
                <w:iCs/>
              </w:rPr>
              <w:t>nyata</w:t>
            </w:r>
            <w:proofErr w:type="spellEnd"/>
            <w:r w:rsidRPr="00215EF0">
              <w:rPr>
                <w:i/>
                <w:iCs/>
              </w:rPr>
              <w:t xml:space="preserve"> </w:t>
            </w:r>
            <w:proofErr w:type="spellStart"/>
            <w:r w:rsidRPr="00215EF0">
              <w:rPr>
                <w:i/>
                <w:iCs/>
              </w:rPr>
              <w:t>ku</w:t>
            </w:r>
            <w:proofErr w:type="spellEnd"/>
            <w:r w:rsidRPr="00215EF0">
              <w:rPr>
                <w:i/>
                <w:iCs/>
              </w:rPr>
              <w:t xml:space="preserve"> </w:t>
            </w:r>
            <w:proofErr w:type="spellStart"/>
            <w:r w:rsidRPr="00215EF0">
              <w:rPr>
                <w:i/>
                <w:iCs/>
              </w:rPr>
              <w:t>gita</w:t>
            </w:r>
            <w:proofErr w:type="spellEnd"/>
          </w:p>
        </w:tc>
        <w:tc>
          <w:tcPr>
            <w:tcW w:w="3870" w:type="dxa"/>
          </w:tcPr>
          <w:p w14:paraId="092CE11A" w14:textId="77777777" w:rsidR="00FA4ADE" w:rsidRPr="00215EF0" w:rsidRDefault="00FA4ADE" w:rsidP="00BD3E9A">
            <w:pPr>
              <w:pStyle w:val="ListParagraph"/>
              <w:ind w:left="6"/>
              <w:jc w:val="both"/>
              <w:rPr>
                <w:iCs/>
              </w:rPr>
            </w:pPr>
            <w:proofErr w:type="spellStart"/>
            <w:r w:rsidRPr="00215EF0">
              <w:rPr>
                <w:iCs/>
              </w:rPr>
              <w:t>Khabarnya</w:t>
            </w:r>
            <w:proofErr w:type="spellEnd"/>
            <w:r w:rsidRPr="00215EF0">
              <w:rPr>
                <w:iCs/>
              </w:rPr>
              <w:t xml:space="preserve"> </w:t>
            </w:r>
            <w:proofErr w:type="spellStart"/>
            <w:r w:rsidRPr="00215EF0">
              <w:rPr>
                <w:iCs/>
              </w:rPr>
              <w:t>meriah</w:t>
            </w:r>
            <w:proofErr w:type="spellEnd"/>
            <w:r w:rsidRPr="00215EF0">
              <w:rPr>
                <w:iCs/>
              </w:rPr>
              <w:t xml:space="preserve"> </w:t>
            </w:r>
            <w:proofErr w:type="spellStart"/>
            <w:r w:rsidRPr="00215EF0">
              <w:rPr>
                <w:iCs/>
              </w:rPr>
              <w:t>pesta</w:t>
            </w:r>
            <w:proofErr w:type="spellEnd"/>
            <w:r w:rsidRPr="00215EF0">
              <w:rPr>
                <w:iCs/>
              </w:rPr>
              <w:t xml:space="preserve"> tuan</w:t>
            </w:r>
          </w:p>
          <w:p w14:paraId="19C46968" w14:textId="77777777" w:rsidR="00FA4ADE" w:rsidRPr="00215EF0" w:rsidRDefault="00FA4ADE" w:rsidP="00BD3E9A">
            <w:pPr>
              <w:pStyle w:val="ListParagraph"/>
              <w:ind w:left="6"/>
              <w:jc w:val="both"/>
              <w:rPr>
                <w:iCs/>
              </w:rPr>
            </w:pPr>
            <w:proofErr w:type="spellStart"/>
            <w:r w:rsidRPr="00215EF0">
              <w:rPr>
                <w:iCs/>
              </w:rPr>
              <w:t>Bergetar</w:t>
            </w:r>
            <w:proofErr w:type="spellEnd"/>
            <w:r w:rsidRPr="00215EF0">
              <w:rPr>
                <w:iCs/>
              </w:rPr>
              <w:t xml:space="preserve"> </w:t>
            </w:r>
            <w:proofErr w:type="spellStart"/>
            <w:r w:rsidRPr="00215EF0">
              <w:rPr>
                <w:iCs/>
              </w:rPr>
              <w:t>tanah</w:t>
            </w:r>
            <w:proofErr w:type="spellEnd"/>
            <w:r w:rsidRPr="00215EF0">
              <w:rPr>
                <w:iCs/>
              </w:rPr>
              <w:t xml:space="preserve"> </w:t>
            </w:r>
            <w:proofErr w:type="spellStart"/>
            <w:r w:rsidRPr="00215EF0">
              <w:rPr>
                <w:iCs/>
              </w:rPr>
              <w:t>Samawa</w:t>
            </w:r>
            <w:proofErr w:type="spellEnd"/>
          </w:p>
          <w:p w14:paraId="1F0C7A49" w14:textId="77777777" w:rsidR="00FA4ADE" w:rsidRPr="00215EF0" w:rsidRDefault="00FA4ADE" w:rsidP="00BD3E9A">
            <w:pPr>
              <w:pStyle w:val="ListParagraph"/>
              <w:ind w:left="6"/>
              <w:jc w:val="both"/>
              <w:rPr>
                <w:iCs/>
              </w:rPr>
            </w:pPr>
            <w:proofErr w:type="spellStart"/>
            <w:r w:rsidRPr="00215EF0">
              <w:rPr>
                <w:iCs/>
              </w:rPr>
              <w:t>Kini</w:t>
            </w:r>
            <w:proofErr w:type="spellEnd"/>
            <w:r w:rsidRPr="00215EF0">
              <w:rPr>
                <w:iCs/>
              </w:rPr>
              <w:t xml:space="preserve"> </w:t>
            </w:r>
            <w:proofErr w:type="spellStart"/>
            <w:r w:rsidRPr="00215EF0">
              <w:rPr>
                <w:iCs/>
              </w:rPr>
              <w:t>nyatalah</w:t>
            </w:r>
            <w:proofErr w:type="spellEnd"/>
            <w:r w:rsidRPr="00215EF0">
              <w:rPr>
                <w:iCs/>
              </w:rPr>
              <w:t xml:space="preserve"> </w:t>
            </w:r>
            <w:proofErr w:type="spellStart"/>
            <w:r w:rsidRPr="00215EF0">
              <w:rPr>
                <w:iCs/>
              </w:rPr>
              <w:t>sudah</w:t>
            </w:r>
            <w:proofErr w:type="spellEnd"/>
          </w:p>
        </w:tc>
      </w:tr>
    </w:tbl>
    <w:p w14:paraId="14613C26" w14:textId="77777777" w:rsidR="00FA4ADE" w:rsidRPr="00215EF0" w:rsidRDefault="00FA4ADE" w:rsidP="00FA4ADE">
      <w:pPr>
        <w:pStyle w:val="Default"/>
        <w:ind w:firstLine="720"/>
        <w:jc w:val="both"/>
        <w:rPr>
          <w:color w:val="auto"/>
          <w:sz w:val="22"/>
          <w:szCs w:val="22"/>
        </w:rPr>
      </w:pPr>
    </w:p>
    <w:p w14:paraId="714D3B65" w14:textId="6162EDD6" w:rsidR="00FA4ADE" w:rsidRPr="00215EF0" w:rsidRDefault="00FA4ADE" w:rsidP="00FA4ADE">
      <w:pPr>
        <w:spacing w:after="0" w:line="240" w:lineRule="auto"/>
        <w:jc w:val="both"/>
        <w:rPr>
          <w:rFonts w:ascii="Times New Roman" w:hAnsi="Times New Roman" w:cs="Times New Roman"/>
        </w:rPr>
      </w:pPr>
      <w:r w:rsidRPr="00215EF0">
        <w:rPr>
          <w:rFonts w:ascii="Times New Roman" w:hAnsi="Times New Roman" w:cs="Times New Roman"/>
        </w:rPr>
        <w:tab/>
        <w:t>Pelaksanaan ritual adat ponan dimulai dari berkumpulnya masyarakat di pintu desa sebelum menuju ke bukit ponan.Setelah seluruh masyarakat berkumpul, secara bersama-sama seluruh masyarakat berjalan beriringan dengan membawa makanan dan minuman untuk disajikan kepada seluruh masyarakat yang mengikuti pesta ponan.Setelah masyarakat tiba di bukit ponan, maka acara selanjutnya adalah berdoa bersama yang dipimpin oleh tetuah adat.</w:t>
      </w:r>
      <w:r w:rsidR="00565102">
        <w:rPr>
          <w:rFonts w:ascii="Times New Roman" w:hAnsi="Times New Roman" w:cs="Times New Roman"/>
          <w:lang w:val="en-US"/>
        </w:rPr>
        <w:t xml:space="preserve"> </w:t>
      </w:r>
      <w:r w:rsidRPr="00215EF0">
        <w:rPr>
          <w:rFonts w:ascii="Times New Roman" w:hAnsi="Times New Roman" w:cs="Times New Roman"/>
        </w:rPr>
        <w:t>Doa ini berisi harapan agar hasil pertanian masyarakat di ketiga desa memperoleh hasil pertanian yang melimpah ruah. </w:t>
      </w:r>
    </w:p>
    <w:p w14:paraId="3AEC775F" w14:textId="77777777" w:rsidR="00FA4ADE" w:rsidRPr="00215EF0" w:rsidRDefault="00FA4ADE" w:rsidP="00FA4ADE">
      <w:pPr>
        <w:pStyle w:val="Default"/>
        <w:jc w:val="both"/>
        <w:rPr>
          <w:color w:val="auto"/>
          <w:sz w:val="22"/>
          <w:szCs w:val="22"/>
        </w:rPr>
      </w:pPr>
      <w:r w:rsidRPr="00215EF0">
        <w:rPr>
          <w:color w:val="auto"/>
          <w:sz w:val="22"/>
          <w:szCs w:val="22"/>
        </w:rPr>
        <w:tab/>
        <w:t xml:space="preserve">Selain itu, pada kesempatan itu juga warga saling memaafkan, jika selama proses pengolahan sawah terdapat kesalahan pembagian air irigasi maupun hal lainnya yang menyinggung perasaan tetangga sawah, dengan begitu tidak ada dendam dan beban di hati yang akan merusak persatuan dan persaudaraan yang nantinya bisa berakibat pula pada hasil pertanian. Menurut masyarakat Sumbawa sangat erat kaitannya antara hasil pertanian dengan silaturrahmi antar sesama warga adat ponan. Jika sesama warga adat ponan tetap rukun, maka hasil pertanian akan baik dan begitu juga sebaliknya. karena sesungguhnnya Allah akan memberikan rizki yang tidak disangka-sangka kepada hambanya yang selalu menjaga silaturrahmi. Nilai kearifan lokal yang dapat di ambil dalam </w:t>
      </w:r>
      <w:r w:rsidRPr="00215EF0">
        <w:rPr>
          <w:i/>
          <w:color w:val="auto"/>
          <w:sz w:val="22"/>
          <w:szCs w:val="22"/>
        </w:rPr>
        <w:t xml:space="preserve">lawas </w:t>
      </w:r>
      <w:r w:rsidRPr="00215EF0">
        <w:rPr>
          <w:color w:val="auto"/>
          <w:sz w:val="22"/>
          <w:szCs w:val="22"/>
        </w:rPr>
        <w:t>(puisi rakyat) Upacara Pesta Ponan di atas yaitu; nilai saling menghormati, saling tolong menolong, kebersamaan, peduli, kasih sayang,  belas kasih. Saling percaya dan saling menolong.</w:t>
      </w:r>
    </w:p>
    <w:p w14:paraId="1CAC3DB9" w14:textId="77777777" w:rsidR="00FA4ADE" w:rsidRPr="00215EF0" w:rsidRDefault="00FA4ADE" w:rsidP="00FA4ADE">
      <w:pPr>
        <w:pStyle w:val="Default"/>
        <w:jc w:val="both"/>
        <w:rPr>
          <w:color w:val="auto"/>
          <w:sz w:val="22"/>
          <w:szCs w:val="22"/>
        </w:rPr>
      </w:pPr>
    </w:p>
    <w:p w14:paraId="16C89D41" w14:textId="77777777" w:rsidR="00FA4ADE" w:rsidRPr="00215EF0" w:rsidRDefault="00FA4ADE" w:rsidP="00FA4ADE">
      <w:pPr>
        <w:pStyle w:val="Default"/>
        <w:numPr>
          <w:ilvl w:val="1"/>
          <w:numId w:val="23"/>
        </w:numPr>
        <w:jc w:val="both"/>
        <w:rPr>
          <w:b/>
          <w:color w:val="auto"/>
          <w:sz w:val="22"/>
          <w:szCs w:val="22"/>
        </w:rPr>
      </w:pPr>
      <w:r w:rsidRPr="00215EF0">
        <w:rPr>
          <w:b/>
          <w:color w:val="auto"/>
          <w:sz w:val="22"/>
          <w:szCs w:val="22"/>
        </w:rPr>
        <w:lastRenderedPageBreak/>
        <w:t>Nilai Tradisi atau Budaya</w:t>
      </w:r>
    </w:p>
    <w:p w14:paraId="29457F30" w14:textId="755587B5" w:rsidR="00FA4ADE" w:rsidRPr="00215EF0" w:rsidRDefault="00FA4ADE" w:rsidP="00FA4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15EF0">
        <w:rPr>
          <w:rFonts w:ascii="Times New Roman" w:hAnsi="Times New Roman" w:cs="Times New Roman"/>
        </w:rPr>
        <w:tab/>
        <w:t xml:space="preserve">Menurut </w:t>
      </w:r>
      <w:r w:rsidR="00565102" w:rsidRPr="00E54946">
        <w:rPr>
          <w:rStyle w:val="FootnoteReference"/>
          <w:rFonts w:ascii="Times New Roman" w:hAnsi="Times New Roman" w:cs="Times New Roman"/>
          <w:sz w:val="24"/>
          <w:szCs w:val="24"/>
        </w:rPr>
        <w:fldChar w:fldCharType="begin" w:fldLock="1"/>
      </w:r>
      <w:r w:rsidR="00565102" w:rsidRPr="00E54946">
        <w:rPr>
          <w:rFonts w:ascii="Times New Roman" w:hAnsi="Times New Roman" w:cs="Times New Roman"/>
          <w:sz w:val="24"/>
          <w:szCs w:val="24"/>
        </w:rPr>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565102" w:rsidRPr="00E54946">
        <w:rPr>
          <w:rStyle w:val="FootnoteReference"/>
          <w:rFonts w:ascii="Times New Roman" w:hAnsi="Times New Roman" w:cs="Times New Roman"/>
          <w:sz w:val="24"/>
          <w:szCs w:val="24"/>
        </w:rPr>
        <w:fldChar w:fldCharType="separate"/>
      </w:r>
      <w:r w:rsidR="00565102" w:rsidRPr="00215EF0">
        <w:rPr>
          <w:rFonts w:ascii="Times New Roman" w:hAnsi="Times New Roman" w:cs="Times New Roman"/>
        </w:rPr>
        <w:t>Nababan (1986:53),</w:t>
      </w:r>
      <w:r w:rsidR="00565102">
        <w:rPr>
          <w:lang w:val="en-US"/>
        </w:rPr>
        <w:t xml:space="preserve">  </w:t>
      </w:r>
      <w:r w:rsidR="00565102" w:rsidRPr="00E54946">
        <w:rPr>
          <w:rStyle w:val="FootnoteReference"/>
          <w:rFonts w:ascii="Times New Roman" w:hAnsi="Times New Roman" w:cs="Times New Roman"/>
          <w:sz w:val="24"/>
          <w:szCs w:val="24"/>
        </w:rPr>
        <w:fldChar w:fldCharType="end"/>
      </w:r>
      <w:r w:rsidRPr="00215EF0">
        <w:rPr>
          <w:rFonts w:ascii="Times New Roman" w:hAnsi="Times New Roman" w:cs="Times New Roman"/>
        </w:rPr>
        <w:t xml:space="preserve"> kebudayaan dapat dipandang sebagai sistem komunikasi dengan tindak laku manusia, dan bahasa adalah salah satu bagian atau subsistem kebudayaan. Sebagai subsistem kebudayaan, maka tindak laku berbahasa pun, mengikuti norma-norma kebudayaan induknya. Sistem tindak laku berbahasa ini disebut ‘tata cara berbahasa’ (</w:t>
      </w:r>
      <w:r w:rsidRPr="00215EF0">
        <w:rPr>
          <w:rFonts w:ascii="Times New Roman" w:hAnsi="Times New Roman" w:cs="Times New Roman"/>
          <w:i/>
          <w:iCs/>
        </w:rPr>
        <w:t>linguistic etiquete</w:t>
      </w:r>
      <w:r w:rsidRPr="00215EF0">
        <w:rPr>
          <w:rFonts w:ascii="Times New Roman" w:hAnsi="Times New Roman" w:cs="Times New Roman"/>
        </w:rPr>
        <w:t>).</w:t>
      </w:r>
      <w:r w:rsidR="00565102">
        <w:rPr>
          <w:rFonts w:ascii="Times New Roman" w:hAnsi="Times New Roman" w:cs="Times New Roman"/>
          <w:lang w:val="en-US"/>
        </w:rPr>
        <w:t xml:space="preserve"> </w:t>
      </w:r>
      <w:r w:rsidR="00565102" w:rsidRPr="00E54946">
        <w:rPr>
          <w:rStyle w:val="FootnoteReference"/>
          <w:rFonts w:ascii="Times New Roman" w:hAnsi="Times New Roman" w:cs="Times New Roman"/>
          <w:sz w:val="24"/>
          <w:szCs w:val="24"/>
        </w:rPr>
        <w:fldChar w:fldCharType="begin" w:fldLock="1"/>
      </w:r>
      <w:r w:rsidR="00565102" w:rsidRPr="00E54946">
        <w:rPr>
          <w:rFonts w:ascii="Times New Roman" w:hAnsi="Times New Roman" w:cs="Times New Roman"/>
          <w:sz w:val="24"/>
          <w:szCs w:val="24"/>
        </w:rPr>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sidR="00565102" w:rsidRPr="00E54946">
        <w:rPr>
          <w:rStyle w:val="FootnoteReference"/>
          <w:rFonts w:ascii="Times New Roman" w:hAnsi="Times New Roman" w:cs="Times New Roman"/>
          <w:sz w:val="24"/>
          <w:szCs w:val="24"/>
        </w:rPr>
        <w:fldChar w:fldCharType="separate"/>
      </w:r>
      <w:r w:rsidR="00565102" w:rsidRPr="00215EF0">
        <w:rPr>
          <w:rFonts w:ascii="Times New Roman" w:hAnsi="Times New Roman" w:cs="Times New Roman"/>
        </w:rPr>
        <w:t>Altman dan Chemers (1984</w:t>
      </w:r>
      <w:r w:rsidR="00565102">
        <w:rPr>
          <w:rFonts w:ascii="Times New Roman" w:hAnsi="Times New Roman" w:cs="Times New Roman"/>
          <w:lang w:val="en-US"/>
        </w:rPr>
        <w:t>)</w:t>
      </w:r>
      <w:r w:rsidR="00565102" w:rsidRPr="00FA4ADE">
        <w:t xml:space="preserve"> </w:t>
      </w:r>
      <w:r w:rsidR="00565102" w:rsidRPr="00E54946">
        <w:rPr>
          <w:rStyle w:val="FootnoteReference"/>
          <w:rFonts w:ascii="Times New Roman" w:hAnsi="Times New Roman" w:cs="Times New Roman"/>
          <w:sz w:val="24"/>
          <w:szCs w:val="24"/>
        </w:rPr>
        <w:fldChar w:fldCharType="end"/>
      </w:r>
      <w:r w:rsidRPr="00215EF0">
        <w:rPr>
          <w:rFonts w:ascii="Times New Roman" w:hAnsi="Times New Roman" w:cs="Times New Roman"/>
        </w:rPr>
        <w:t xml:space="preserve"> menyatakan ada lima faktor penting tentang hubungan antarabudaya dan lingkungan; yaitu 1) lingkungan alam meliputi suhu, curah hujan, geografi, flora dan faunafauna; 2) orientasi lingkungan dan pandangan hidup, termasuk kosmologi, agama, nilai-nilai dan norma; 3)kognisi lingkungan meliputi persepsi, kepercayaan, dan penilaian; 4) perilaku lingkungan, termasuk privasi,ruang pribadi, wilayah dan kepadatan; 5) lingkungan sebagai produk akhir dalam bentuk lingkungan terbangun, rumah, pertanian,dan kota-kota. Kelima faktor ini saling terkait satu sama lain, ini menunjukkan hubungan antara budaya dan lingkungan binaan.Untuk lebih memahami budaya lingkungan binaan. Nilai budaya Upacara Ponan terdapat dalam </w:t>
      </w:r>
      <w:r w:rsidRPr="00215EF0">
        <w:rPr>
          <w:rFonts w:ascii="Times New Roman" w:hAnsi="Times New Roman" w:cs="Times New Roman"/>
          <w:i/>
        </w:rPr>
        <w:t xml:space="preserve">lawas </w:t>
      </w:r>
      <w:r w:rsidRPr="00215EF0">
        <w:rPr>
          <w:rFonts w:ascii="Times New Roman" w:hAnsi="Times New Roman" w:cs="Times New Roman"/>
        </w:rPr>
        <w:t>(puisi rakyat) berikut;</w:t>
      </w:r>
    </w:p>
    <w:p w14:paraId="6A2D0D3B" w14:textId="77777777" w:rsidR="00FA4ADE" w:rsidRPr="00215EF0" w:rsidRDefault="00FA4ADE" w:rsidP="00FA4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bl>
      <w:tblPr>
        <w:tblStyle w:val="TableGrid"/>
        <w:tblW w:w="8235"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240"/>
        <w:gridCol w:w="4320"/>
      </w:tblGrid>
      <w:tr w:rsidR="00FA4ADE" w:rsidRPr="00215EF0" w14:paraId="07102977" w14:textId="77777777" w:rsidTr="00BD3E9A">
        <w:tc>
          <w:tcPr>
            <w:tcW w:w="675" w:type="dxa"/>
          </w:tcPr>
          <w:p w14:paraId="5D61847F" w14:textId="77777777" w:rsidR="00FA4ADE" w:rsidRPr="00215EF0" w:rsidRDefault="00FA4ADE" w:rsidP="00FA4ADE">
            <w:pPr>
              <w:pStyle w:val="ListParagraph"/>
              <w:numPr>
                <w:ilvl w:val="0"/>
                <w:numId w:val="24"/>
              </w:numPr>
              <w:contextualSpacing/>
              <w:jc w:val="both"/>
            </w:pPr>
          </w:p>
        </w:tc>
        <w:tc>
          <w:tcPr>
            <w:tcW w:w="3240" w:type="dxa"/>
          </w:tcPr>
          <w:p w14:paraId="0124E3D7"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Tepung kalis loto pade</w:t>
            </w:r>
          </w:p>
          <w:p w14:paraId="7F457190"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Buras, lepat ke petikal</w:t>
            </w:r>
          </w:p>
          <w:p w14:paraId="2622A5F0"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Topat srapat. Tepung batas</w:t>
            </w:r>
          </w:p>
        </w:tc>
        <w:tc>
          <w:tcPr>
            <w:tcW w:w="4320" w:type="dxa"/>
          </w:tcPr>
          <w:p w14:paraId="1A44BA89"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Jajan dari beras</w:t>
            </w:r>
          </w:p>
          <w:p w14:paraId="59B4E525"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Buras, lepat, dan petikal</w:t>
            </w:r>
          </w:p>
          <w:p w14:paraId="0BC7B24F"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Topat, dan jajan basa</w:t>
            </w:r>
          </w:p>
        </w:tc>
      </w:tr>
    </w:tbl>
    <w:p w14:paraId="12136684" w14:textId="77777777" w:rsidR="00FA4ADE" w:rsidRPr="00215EF0" w:rsidRDefault="00FA4ADE" w:rsidP="00FA4ADE">
      <w:pPr>
        <w:spacing w:after="0" w:line="240" w:lineRule="auto"/>
        <w:jc w:val="both"/>
        <w:rPr>
          <w:rFonts w:ascii="Times New Roman" w:hAnsi="Times New Roman" w:cs="Times New Roman"/>
        </w:rPr>
      </w:pPr>
    </w:p>
    <w:tbl>
      <w:tblPr>
        <w:tblStyle w:val="TableGrid"/>
        <w:tblW w:w="8235"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240"/>
        <w:gridCol w:w="4320"/>
      </w:tblGrid>
      <w:tr w:rsidR="00FA4ADE" w:rsidRPr="00215EF0" w14:paraId="63D8B06A" w14:textId="77777777" w:rsidTr="00BD3E9A">
        <w:tc>
          <w:tcPr>
            <w:tcW w:w="675" w:type="dxa"/>
          </w:tcPr>
          <w:p w14:paraId="0D5096D8" w14:textId="77777777" w:rsidR="00FA4ADE" w:rsidRPr="00215EF0" w:rsidRDefault="00FA4ADE" w:rsidP="00FA4ADE">
            <w:pPr>
              <w:pStyle w:val="ListParagraph"/>
              <w:numPr>
                <w:ilvl w:val="0"/>
                <w:numId w:val="24"/>
              </w:numPr>
              <w:contextualSpacing/>
              <w:jc w:val="both"/>
            </w:pPr>
          </w:p>
        </w:tc>
        <w:tc>
          <w:tcPr>
            <w:tcW w:w="3240" w:type="dxa"/>
          </w:tcPr>
          <w:p w14:paraId="67B79B7B"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Tepung kiping, Onde-onde</w:t>
            </w:r>
          </w:p>
          <w:p w14:paraId="09D4B4AC"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Jadi Kebo, Ai Aning</w:t>
            </w:r>
          </w:p>
          <w:p w14:paraId="4023EF0B" w14:textId="77777777" w:rsidR="00FA4ADE" w:rsidRPr="00215EF0" w:rsidRDefault="00FA4ADE" w:rsidP="00BD3E9A">
            <w:pPr>
              <w:jc w:val="both"/>
              <w:rPr>
                <w:rFonts w:ascii="Times New Roman" w:hAnsi="Times New Roman" w:cs="Times New Roman"/>
                <w:i/>
              </w:rPr>
            </w:pPr>
            <w:r w:rsidRPr="00215EF0">
              <w:rPr>
                <w:rFonts w:ascii="Times New Roman" w:hAnsi="Times New Roman" w:cs="Times New Roman"/>
                <w:i/>
              </w:rPr>
              <w:t>Sadeka terap ke Timung</w:t>
            </w:r>
          </w:p>
        </w:tc>
        <w:tc>
          <w:tcPr>
            <w:tcW w:w="4320" w:type="dxa"/>
          </w:tcPr>
          <w:p w14:paraId="3D965A8E"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Jajan kiping, onde-onde</w:t>
            </w:r>
          </w:p>
          <w:p w14:paraId="4C1CC018"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Susu kerbau, madu</w:t>
            </w:r>
          </w:p>
          <w:p w14:paraId="06022FA4" w14:textId="77777777" w:rsidR="00FA4ADE" w:rsidRPr="00215EF0" w:rsidRDefault="00FA4ADE" w:rsidP="00BD3E9A">
            <w:pPr>
              <w:jc w:val="both"/>
              <w:rPr>
                <w:rFonts w:ascii="Times New Roman" w:hAnsi="Times New Roman" w:cs="Times New Roman"/>
              </w:rPr>
            </w:pPr>
            <w:r w:rsidRPr="00215EF0">
              <w:rPr>
                <w:rFonts w:ascii="Times New Roman" w:hAnsi="Times New Roman" w:cs="Times New Roman"/>
              </w:rPr>
              <w:t>Bersedekah juga pakai timung</w:t>
            </w:r>
          </w:p>
          <w:p w14:paraId="1CEA4EAB" w14:textId="77777777" w:rsidR="00FA4ADE" w:rsidRPr="00215EF0" w:rsidRDefault="00FA4ADE" w:rsidP="00BD3E9A">
            <w:pPr>
              <w:jc w:val="both"/>
              <w:rPr>
                <w:rFonts w:ascii="Times New Roman" w:hAnsi="Times New Roman" w:cs="Times New Roman"/>
              </w:rPr>
            </w:pPr>
          </w:p>
        </w:tc>
      </w:tr>
    </w:tbl>
    <w:p w14:paraId="0AF4B87D" w14:textId="77777777" w:rsidR="00FA4ADE" w:rsidRPr="00215EF0" w:rsidRDefault="00FA4ADE" w:rsidP="00FA4ADE">
      <w:pPr>
        <w:pStyle w:val="Default"/>
        <w:jc w:val="both"/>
        <w:rPr>
          <w:color w:val="auto"/>
          <w:sz w:val="22"/>
          <w:szCs w:val="22"/>
        </w:rPr>
      </w:pPr>
      <w:r w:rsidRPr="00215EF0">
        <w:rPr>
          <w:b/>
          <w:color w:val="auto"/>
          <w:sz w:val="22"/>
          <w:szCs w:val="22"/>
        </w:rPr>
        <w:tab/>
      </w:r>
      <w:r w:rsidRPr="00215EF0">
        <w:rPr>
          <w:color w:val="auto"/>
          <w:sz w:val="22"/>
          <w:szCs w:val="22"/>
        </w:rPr>
        <w:t>Pada kutipan 13 dan 14 menjelaskan tentang makanan atau kue khas Sumbawa yang disajikan pada saat acara adat ponan terbuat harus dari daun pisang atau daun kelapa maupun daun bambu, dan tidak boleh sembarangan dibuang setelah dimakan. Bagi warga adat ponan, daun-daun tadi harus dibuang didalam sawah atau disekitar pematang sawah, karena dapat menjauhkan hama dan penyakit. Dipercaya juga bahwa hal semacam ini sebagai bentuk menjaga kebersihan dan keseimbangan antara alam dengan tanaman padi. </w:t>
      </w:r>
    </w:p>
    <w:p w14:paraId="69564F0D" w14:textId="77777777" w:rsidR="00FA4ADE" w:rsidRPr="00215EF0" w:rsidRDefault="00FA4ADE" w:rsidP="00FA4ADE">
      <w:pPr>
        <w:spacing w:after="0" w:line="240" w:lineRule="auto"/>
        <w:jc w:val="both"/>
        <w:rPr>
          <w:rFonts w:ascii="Times New Roman" w:hAnsi="Times New Roman" w:cs="Times New Roman"/>
        </w:rPr>
      </w:pPr>
      <w:r w:rsidRPr="00215EF0">
        <w:rPr>
          <w:rFonts w:ascii="Times New Roman" w:hAnsi="Times New Roman" w:cs="Times New Roman"/>
        </w:rPr>
        <w:tab/>
        <w:t xml:space="preserve"> Persiapan selanjutnya adalah menyiapkan masakan atau makanan yang menjadi unsur perayaan adat ponan makanan khas yang harus ada yaitu, </w:t>
      </w:r>
      <w:r w:rsidRPr="00215EF0">
        <w:rPr>
          <w:rFonts w:ascii="Times New Roman" w:hAnsi="Times New Roman" w:cs="Times New Roman"/>
          <w:i/>
        </w:rPr>
        <w:t>Buras, lepat, petikal, Topat, Tepung batas, Tepung kiping, Onde-onde, Jadi Kebo, Ai Aning</w:t>
      </w:r>
      <w:r w:rsidRPr="00215EF0">
        <w:rPr>
          <w:rFonts w:ascii="Times New Roman" w:hAnsi="Times New Roman" w:cs="Times New Roman"/>
        </w:rPr>
        <w:t xml:space="preserve"> dan </w:t>
      </w:r>
      <w:r w:rsidRPr="00215EF0">
        <w:rPr>
          <w:rFonts w:ascii="Times New Roman" w:hAnsi="Times New Roman" w:cs="Times New Roman"/>
          <w:i/>
        </w:rPr>
        <w:t>Timung</w:t>
      </w:r>
      <w:r w:rsidRPr="00215EF0">
        <w:rPr>
          <w:rFonts w:ascii="Times New Roman" w:hAnsi="Times New Roman" w:cs="Times New Roman"/>
        </w:rPr>
        <w:t xml:space="preserve">. Semua makanan yang disajikan harus berbahan baku beras, tidak boleh digoreng atau dimasak menggunakan minyak dan dimasak harus menggunakan bahan bakar dari kayu. Masyarakat Sumbawa berpikir bahwa jika makanan tersebut menggunakan bahan bakar dari minyak, maka cita rasa dari masakan itu kurang sedap.Hal ini dimaksudkan sebagai bentuk rasa syukur dan kearifan lokal dalam menjaga kelestarian budaya karena tetap mempertahankan tatacara seperti yang dilakukan nenek moyang mereka. Masyarakat percaya bahwa asap dari tungku kayu maupun uap masakan yang harus terbuat dari beras dan di masak menggunakan kayu merupakan bentuk doa yang dipanjatkan kelangit dan diharapkan uapan tadi menjadi gumpalan awan yang akan mendatangkan hujan sehingga tanaman padi tidak akan kekurangan air karena hujan yang selalu turun.Nilai kearifan lokal budaya atau tradisi yang dapat di ambil dalam </w:t>
      </w:r>
      <w:r w:rsidRPr="00215EF0">
        <w:rPr>
          <w:rFonts w:ascii="Times New Roman" w:hAnsi="Times New Roman" w:cs="Times New Roman"/>
          <w:i/>
        </w:rPr>
        <w:t xml:space="preserve">lawas </w:t>
      </w:r>
      <w:r w:rsidRPr="00215EF0">
        <w:rPr>
          <w:rFonts w:ascii="Times New Roman" w:hAnsi="Times New Roman" w:cs="Times New Roman"/>
        </w:rPr>
        <w:t>(puisi rakyat) Upacara Pesta Ponan di atas yaitu, tradisi-tradisi yang dilakukan oleh masyarakat Sumbawa dalam menyajikan makanan dan kue khas Sumbawa pada saat Upacara Pesta Ponan.</w:t>
      </w:r>
    </w:p>
    <w:p w14:paraId="2F23960B" w14:textId="77777777" w:rsidR="00FA4ADE" w:rsidRPr="00215EF0" w:rsidRDefault="00FA4ADE" w:rsidP="00FA4ADE">
      <w:pPr>
        <w:pStyle w:val="ListParagraph"/>
        <w:ind w:left="360"/>
        <w:jc w:val="both"/>
      </w:pPr>
    </w:p>
    <w:p w14:paraId="48AA4F8E" w14:textId="77777777" w:rsidR="00A0282D" w:rsidRDefault="00A0282D" w:rsidP="004A51D1">
      <w:pPr>
        <w:spacing w:after="0"/>
        <w:jc w:val="both"/>
        <w:rPr>
          <w:rFonts w:ascii="Times New Roman" w:hAnsi="Times New Roman" w:cs="Times New Roman"/>
          <w:b/>
          <w:color w:val="000000" w:themeColor="text1"/>
          <w:lang w:val="en-US"/>
        </w:rPr>
      </w:pPr>
    </w:p>
    <w:p w14:paraId="48BACEA8" w14:textId="77777777" w:rsidR="00A0282D" w:rsidRPr="004A51D1" w:rsidRDefault="00A0282D" w:rsidP="00A0282D">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14:paraId="5596F90A" w14:textId="77777777" w:rsidR="00FA4ADE" w:rsidRPr="00215EF0" w:rsidRDefault="00FA4ADE" w:rsidP="00FA4ADE">
      <w:pPr>
        <w:spacing w:after="0"/>
        <w:ind w:firstLine="720"/>
        <w:jc w:val="both"/>
        <w:rPr>
          <w:rFonts w:ascii="Times New Roman" w:hAnsi="Times New Roman" w:cs="Times New Roman"/>
        </w:rPr>
      </w:pPr>
      <w:r w:rsidRPr="00215EF0">
        <w:rPr>
          <w:rFonts w:ascii="Times New Roman" w:hAnsi="Times New Roman" w:cs="Times New Roman"/>
        </w:rPr>
        <w:t xml:space="preserve">Berdasarkan hasil penelitian dan analisis data di atas dapat di tarik kesimpulan bahwa kebudayaan atau tradisi di suatu wilayah merupakan identitas yang dimiliki oleh masyarakat yang mendiami wilayah tersebut. Salah satu tradisi tahunan yang dilakukan oleh masyarakat yaitu Upacara Pesta Ponan yang sudah melekat pada masyarakat Sumbawa Nusa Tenggara Barat, dalam tradisi ini masyarakat selain melakukan Upacara Pesta Ponan juga menampilkan berbagai macam seni dan budaya Sumbawa yang sudah tidak asing lagi bagi masyarakat setempat yaitu </w:t>
      </w:r>
      <w:r w:rsidRPr="00215EF0">
        <w:rPr>
          <w:rFonts w:ascii="Times New Roman" w:hAnsi="Times New Roman" w:cs="Times New Roman"/>
          <w:i/>
        </w:rPr>
        <w:t xml:space="preserve">lawas </w:t>
      </w:r>
      <w:r w:rsidRPr="00215EF0">
        <w:rPr>
          <w:rFonts w:ascii="Times New Roman" w:hAnsi="Times New Roman" w:cs="Times New Roman"/>
        </w:rPr>
        <w:t xml:space="preserve">(puisi rakyat). </w:t>
      </w:r>
      <w:r w:rsidRPr="00215EF0">
        <w:rPr>
          <w:rFonts w:ascii="Times New Roman" w:hAnsi="Times New Roman" w:cs="Times New Roman"/>
          <w:i/>
        </w:rPr>
        <w:t xml:space="preserve">Lawas </w:t>
      </w:r>
      <w:r w:rsidRPr="00215EF0">
        <w:rPr>
          <w:rFonts w:ascii="Times New Roman" w:hAnsi="Times New Roman" w:cs="Times New Roman"/>
        </w:rPr>
        <w:t xml:space="preserve">(puisi rakyat) selalu ditampilkan dalam setiap pertunjukan budaya masyarakat Sumbawa karena selain memiliki irama yang menarik </w:t>
      </w:r>
      <w:r w:rsidRPr="00215EF0">
        <w:rPr>
          <w:rFonts w:ascii="Times New Roman" w:hAnsi="Times New Roman" w:cs="Times New Roman"/>
          <w:i/>
        </w:rPr>
        <w:t xml:space="preserve">lawas </w:t>
      </w:r>
      <w:r w:rsidRPr="00215EF0">
        <w:rPr>
          <w:rFonts w:ascii="Times New Roman" w:hAnsi="Times New Roman" w:cs="Times New Roman"/>
        </w:rPr>
        <w:t xml:space="preserve">(puisi rakyat) juga memiliki pesan dan nilai kearifan lokal di dalamnya misalnya, (a) cinta lingkungan, sebagai manusia yang bergantung dan beraktifitas dimuka bumi manusia harus mencintai alamdengan menjaga kebersihan. (b) nilai agama, sebagai umat beragama manusia harus menjunjung tinggi agama yang sudah dianut dengan mensyukuri </w:t>
      </w:r>
      <w:r w:rsidRPr="00215EF0">
        <w:rPr>
          <w:rFonts w:ascii="Times New Roman" w:hAnsi="Times New Roman" w:cs="Times New Roman"/>
        </w:rPr>
        <w:lastRenderedPageBreak/>
        <w:t xml:space="preserve">segala sesuatu yang sudah diberikan oleh Tuhan. (c) nilai sosial, selain kita menjaga hubungan kita dengan sang pencipta dan lingkungan maka kita sebagai manusia harus memiliki hubungan yang baik dengan sesama dalam bersosialisasi. (d) nilai tradisi dan budaya, dengan menjalin hubungan yang baik dengan sesama maka terlahirlah suatu budaya dan tradisi yang harus kita lestarikan. </w:t>
      </w:r>
    </w:p>
    <w:p w14:paraId="7357AF98" w14:textId="77777777" w:rsidR="00FA4ADE" w:rsidRPr="00215EF0" w:rsidRDefault="00FA4ADE" w:rsidP="00FA4ADE">
      <w:pPr>
        <w:spacing w:after="0"/>
        <w:ind w:firstLine="720"/>
        <w:jc w:val="both"/>
        <w:rPr>
          <w:rFonts w:ascii="Times New Roman" w:hAnsi="Times New Roman" w:cs="Times New Roman"/>
        </w:rPr>
      </w:pPr>
      <w:r w:rsidRPr="00215EF0">
        <w:rPr>
          <w:rFonts w:ascii="Times New Roman" w:hAnsi="Times New Roman" w:cs="Times New Roman"/>
        </w:rPr>
        <w:t xml:space="preserve">Penulis berharap hasil penelitian ini dapat dijadikan sebagai referensi dan acuan untuk penelitian selanjutnya mengenai sastra lisan </w:t>
      </w:r>
      <w:r w:rsidRPr="00215EF0">
        <w:rPr>
          <w:rFonts w:ascii="Times New Roman" w:hAnsi="Times New Roman" w:cs="Times New Roman"/>
          <w:i/>
        </w:rPr>
        <w:t xml:space="preserve">lawas </w:t>
      </w:r>
      <w:r w:rsidRPr="00215EF0">
        <w:rPr>
          <w:rFonts w:ascii="Times New Roman" w:hAnsi="Times New Roman" w:cs="Times New Roman"/>
        </w:rPr>
        <w:t>(puisi)</w:t>
      </w:r>
      <w:r w:rsidRPr="00215EF0">
        <w:rPr>
          <w:rFonts w:ascii="Times New Roman" w:hAnsi="Times New Roman" w:cs="Times New Roman"/>
          <w:i/>
        </w:rPr>
        <w:t>.</w:t>
      </w:r>
      <w:r w:rsidRPr="00215EF0">
        <w:rPr>
          <w:rFonts w:ascii="Times New Roman" w:hAnsi="Times New Roman" w:cs="Times New Roman"/>
        </w:rPr>
        <w:t xml:space="preserve">Saran penulis untuk penelitian selanjutnya agar meneliti lebih mendalam tentang </w:t>
      </w:r>
      <w:r w:rsidRPr="00215EF0">
        <w:rPr>
          <w:rFonts w:ascii="Times New Roman" w:hAnsi="Times New Roman" w:cs="Times New Roman"/>
          <w:i/>
        </w:rPr>
        <w:t xml:space="preserve">lawas </w:t>
      </w:r>
      <w:r w:rsidRPr="00215EF0">
        <w:rPr>
          <w:rFonts w:ascii="Times New Roman" w:hAnsi="Times New Roman" w:cs="Times New Roman"/>
        </w:rPr>
        <w:t>(puisi) dan foklor yang ada dalam masyarakat Sumbawa.</w:t>
      </w:r>
    </w:p>
    <w:p w14:paraId="46134ABD" w14:textId="3441AED5" w:rsidR="00290350" w:rsidRPr="00FA4ADE" w:rsidRDefault="00A0282D" w:rsidP="00FA4ADE">
      <w:pPr>
        <w:spacing w:after="0"/>
        <w:ind w:firstLine="851"/>
        <w:jc w:val="both"/>
        <w:rPr>
          <w:rFonts w:ascii="Times New Roman" w:hAnsi="Times New Roman" w:cs="Times New Roman"/>
          <w:lang w:val="en-US"/>
        </w:rPr>
      </w:pPr>
      <w:r w:rsidRPr="006F14D5">
        <w:rPr>
          <w:rFonts w:ascii="Times New Roman" w:hAnsi="Times New Roman" w:cs="Times New Roman"/>
        </w:rPr>
        <w:t>.</w:t>
      </w:r>
    </w:p>
    <w:p w14:paraId="6D270E0C" w14:textId="77777777" w:rsidR="00290350" w:rsidRDefault="00290350" w:rsidP="004A51D1">
      <w:pPr>
        <w:spacing w:after="0"/>
        <w:jc w:val="both"/>
        <w:rPr>
          <w:rFonts w:ascii="Times New Roman" w:hAnsi="Times New Roman" w:cs="Times New Roman"/>
          <w:b/>
          <w:color w:val="000000" w:themeColor="text1"/>
          <w:lang w:val="en-US"/>
        </w:rPr>
      </w:pPr>
    </w:p>
    <w:p w14:paraId="0A011B39" w14:textId="77777777" w:rsidR="00125218"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14:paraId="300C1F9F" w14:textId="59115BF1" w:rsidR="00B32438" w:rsidRDefault="00B32438" w:rsidP="006456CD">
      <w:pPr>
        <w:spacing w:after="0"/>
        <w:jc w:val="both"/>
        <w:rPr>
          <w:rFonts w:ascii="Times New Roman" w:hAnsi="Times New Roman" w:cs="Times New Roman"/>
          <w:noProof/>
          <w:sz w:val="24"/>
          <w:szCs w:val="24"/>
        </w:rPr>
      </w:pPr>
      <w:r>
        <w:rPr>
          <w:rFonts w:ascii="Times New Roman" w:hAnsi="Times New Roman" w:cs="Times New Roman"/>
          <w:sz w:val="24"/>
          <w:szCs w:val="24"/>
        </w:rPr>
        <w:t xml:space="preserve">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{"citationItems":[{"id":"ITEM-1","itemData":{"DOI":"10.35719/hrtg.v1i2.13","ISSN":"2723-0635","abstract":"Abstract This study aims to find out the value of local wisdom in students and what factors influence the difference in local wisdom based on multikultular in elementary school. This research method is a qualitative description, data collection techniques are observation, interview and documentation. Data analysis starts from data collection, data reduction, withdrawal of conclusions.The results showed that local wisdom is embedded in elementary school students through formal and nonformal learning, formal learning includes daily teaching activities from 07:30-13:00 while nonformal learning includes extracurricular activities in the form of olaraga practice, dance, music and habituation of living together in the school environment. Fostering local wisdom in elementary school through learning activities teaching the learning process emphasizes on optimizing the role of rationality for students, practice and habituation of dissent. The factors that influence multicultural-based local wisdom differences in elementary schools are the diversity of students who have a wide range of religious differences, social status, gender, ability, age and race, and the collaboration of students in participating in sports and arts events. Abstrak Penelitian ini bertujuan mengetahui nilai kearifan lokal pada peserta didik dan faktor apa saja mempengaruhi perbedaan kearifan lokal berbasis multikultular di Sekolah Dasar. Metode penelitian ini adalah deskripsi kualitatif, teknik pengumpulan data adalah observasi, wawancara dan dokumentasi. Analisis data dimulai dari pengumpulan data, reduksi data, penarikan kesimpulan. Hasil penelitian menunjukkan bahwa kearifan lokal yang tertanam pada peserta didik Sekolah Dasar melalui pembelajaran formal dan nonformal, pembelajaran formal meliputi kegiatan belajar mengajar setiap hari dari jam 07:30-13:00 sedangkan pembelajaran nonformal meliputi ekstrakurikuler berupa latihan olaraga, tarian, musik dan pembiasaan hidup bersama di lingkungan sekolah. Penumbuhkan kearifan lokal di Sekolah Dasar dilakukan melalui proses pembelajaran yang menekankan pada optimalisasi peran rasionalitas bagi siswa, praktek dan pembiasaan perbedaan pendapat. Fakor-faktor yang mempengaruhi perbedaan kearifan lokal berbasis multikultural di Sekolah Dasar adalah keberagaman siswa karena memiliki berbagai macam perbedaan, yaitu, perbedaan agama, status sosial, dan ras, serta pengelaborasian peserta didik dalam mengikuti lomba olahraga dan seni. Kata kunci: kearifa…","author":[{"dropping-particle":"","family":"Syarif, I &amp; Ratuloly","given":"M.A.","non-dropping-particle":"","parse-names":false,"suffix":""}],"container-title":"Heritage","id":"ITEM-1","issue":"2","issued":{"date-parts":[["2020"]]},"page":"185-197","title":"Penanaman Nilai Kearifan Lokal pada Peserta Didik Melalui Pendidikan Multikultular","type":"article-journal","volume":"1"},"uris":["http://www.mendeley.com/documents/?uuid=2f70a507-4f7e-45ac-b496-a601bfde5ab8"]}],"mendeley":{"formattedCitation":"(Syarif, I &amp; Ratuloly 2020)","manualFormatting":"(Syarif &amp; Ratuloly, 2020)","plainTextFormattedCitation":"(Syarif, I &amp; Ratuloly 2020)","previouslyFormattedCitation":"(Syarif and Ratuloly 2020)"},"properties":{"noteIndex":0},"schema":"https://github.com/citation-style-language/schema/raw/master/csl-citation.json"}</w:instrText>
      </w:r>
      <w:r>
        <w:rPr>
          <w:rStyle w:val="FootnoteReference"/>
          <w:rFonts w:ascii="Times New Roman" w:hAnsi="Times New Roman" w:cs="Times New Roman"/>
          <w:sz w:val="24"/>
          <w:szCs w:val="24"/>
        </w:rPr>
        <w:fldChar w:fldCharType="separate"/>
      </w:r>
    </w:p>
    <w:p w14:paraId="5B56DA26" w14:textId="77777777" w:rsidR="00E54946" w:rsidRPr="00215EF0" w:rsidRDefault="00E54946" w:rsidP="00E54946">
      <w:pPr>
        <w:spacing w:after="0" w:line="240" w:lineRule="auto"/>
        <w:ind w:left="900" w:hanging="900"/>
        <w:jc w:val="both"/>
        <w:rPr>
          <w:rFonts w:ascii="Times New Roman" w:hAnsi="Times New Roman" w:cs="Times New Roman"/>
        </w:rPr>
      </w:pPr>
      <w:r w:rsidRPr="00215EF0">
        <w:rPr>
          <w:rFonts w:ascii="Times New Roman" w:hAnsi="Times New Roman" w:cs="Times New Roman"/>
        </w:rPr>
        <w:t>Alfian, M. 2013. Potensi Kearifan Lokal dalam Pembentukan Jadi Diri dan Karakter Bangsa.</w:t>
      </w:r>
      <w:r w:rsidRPr="00215EF0">
        <w:rPr>
          <w:rFonts w:ascii="Times New Roman" w:hAnsi="Times New Roman" w:cs="Times New Roman"/>
          <w:i/>
        </w:rPr>
        <w:t xml:space="preserve"> Prosiding the 5</w:t>
      </w:r>
      <w:r w:rsidRPr="00215EF0">
        <w:rPr>
          <w:rFonts w:ascii="Times New Roman" w:hAnsi="Times New Roman" w:cs="Times New Roman"/>
          <w:i/>
          <w:vertAlign w:val="superscript"/>
        </w:rPr>
        <w:t>th</w:t>
      </w:r>
      <w:r w:rsidRPr="00215EF0">
        <w:rPr>
          <w:rFonts w:ascii="Times New Roman" w:hAnsi="Times New Roman" w:cs="Times New Roman"/>
          <w:i/>
        </w:rPr>
        <w:t xml:space="preserve"> International Conference on </w:t>
      </w:r>
      <w:r w:rsidRPr="00215EF0">
        <w:rPr>
          <w:rFonts w:ascii="Times New Roman" w:hAnsi="Times New Roman" w:cs="Times New Roman"/>
        </w:rPr>
        <w:t>Indonesia Studies: Ethnicity and Globalization. Jakarta</w:t>
      </w:r>
    </w:p>
    <w:p w14:paraId="2DFBDB8B" w14:textId="77777777" w:rsidR="00E54946" w:rsidRPr="00215EF0" w:rsidRDefault="00E54946" w:rsidP="00E54946">
      <w:pPr>
        <w:spacing w:after="0" w:line="240" w:lineRule="auto"/>
        <w:ind w:left="900" w:hanging="900"/>
        <w:jc w:val="both"/>
        <w:rPr>
          <w:rFonts w:ascii="Times New Roman" w:hAnsi="Times New Roman" w:cs="Times New Roman"/>
        </w:rPr>
      </w:pPr>
      <w:r w:rsidRPr="00215EF0">
        <w:rPr>
          <w:rFonts w:ascii="Times New Roman" w:hAnsi="Times New Roman" w:cs="Times New Roman"/>
        </w:rPr>
        <w:t xml:space="preserve">Altman dan Chemers. 1984. </w:t>
      </w:r>
      <w:r w:rsidRPr="00215EF0">
        <w:rPr>
          <w:rFonts w:ascii="Times New Roman" w:hAnsi="Times New Roman" w:cs="Times New Roman"/>
          <w:i/>
          <w:iCs/>
        </w:rPr>
        <w:t>Culture and Environment</w:t>
      </w:r>
      <w:r w:rsidRPr="00215EF0">
        <w:rPr>
          <w:rFonts w:ascii="Times New Roman" w:hAnsi="Times New Roman" w:cs="Times New Roman"/>
        </w:rPr>
        <w:t>. Brook/Cole Publishing Company. California</w:t>
      </w:r>
    </w:p>
    <w:p w14:paraId="32222103" w14:textId="77777777" w:rsidR="00E54946" w:rsidRPr="00215EF0" w:rsidRDefault="00E54946" w:rsidP="00E54946">
      <w:pPr>
        <w:spacing w:after="0" w:line="240" w:lineRule="auto"/>
        <w:ind w:left="900" w:hanging="900"/>
        <w:jc w:val="both"/>
        <w:rPr>
          <w:rFonts w:ascii="Times New Roman" w:hAnsi="Times New Roman" w:cs="Times New Roman"/>
        </w:rPr>
      </w:pPr>
      <w:r w:rsidRPr="00215EF0">
        <w:rPr>
          <w:rFonts w:ascii="Times New Roman" w:hAnsi="Times New Roman" w:cs="Times New Roman"/>
        </w:rPr>
        <w:t xml:space="preserve">Ellen, R.  P. P. and Bicker, A. 2005. </w:t>
      </w:r>
      <w:r w:rsidRPr="00215EF0">
        <w:rPr>
          <w:rFonts w:ascii="Times New Roman" w:hAnsi="Times New Roman" w:cs="Times New Roman"/>
          <w:i/>
          <w:iCs/>
        </w:rPr>
        <w:t>Indigeneous Environmental Knowledge and Its Transformations.</w:t>
      </w:r>
      <w:r w:rsidRPr="00215EF0">
        <w:rPr>
          <w:rFonts w:ascii="Times New Roman" w:hAnsi="Times New Roman" w:cs="Times New Roman"/>
        </w:rPr>
        <w:t>Harwood Academic Publishers. Singapore</w:t>
      </w:r>
    </w:p>
    <w:p w14:paraId="62594ECC" w14:textId="77777777" w:rsidR="00E54946" w:rsidRPr="00215EF0" w:rsidRDefault="00E54946" w:rsidP="00E54946">
      <w:pPr>
        <w:autoSpaceDE w:val="0"/>
        <w:autoSpaceDN w:val="0"/>
        <w:adjustRightInd w:val="0"/>
        <w:spacing w:after="0" w:line="240" w:lineRule="auto"/>
        <w:ind w:left="900" w:hanging="900"/>
        <w:jc w:val="both"/>
        <w:rPr>
          <w:rFonts w:ascii="Times New Roman" w:hAnsi="Times New Roman" w:cs="Times New Roman"/>
        </w:rPr>
      </w:pPr>
      <w:r w:rsidRPr="00215EF0">
        <w:rPr>
          <w:rFonts w:ascii="Times New Roman" w:hAnsi="Times New Roman" w:cs="Times New Roman"/>
        </w:rPr>
        <w:t xml:space="preserve">Fajarini,U. 2014. “Peranan Kearifan Lokal Dalam Pendidikan Karakter”. </w:t>
      </w:r>
      <w:r w:rsidRPr="00215EF0">
        <w:rPr>
          <w:rFonts w:ascii="Times New Roman" w:hAnsi="Times New Roman" w:cs="Times New Roman"/>
          <w:i/>
        </w:rPr>
        <w:t>Jurnal Sosio Didaktika</w:t>
      </w:r>
      <w:r w:rsidRPr="00215EF0">
        <w:rPr>
          <w:rFonts w:ascii="Times New Roman" w:hAnsi="Times New Roman" w:cs="Times New Roman"/>
        </w:rPr>
        <w:t>. 1 (2): 123-130</w:t>
      </w:r>
    </w:p>
    <w:p w14:paraId="1730D8BB" w14:textId="77777777" w:rsidR="00E54946" w:rsidRPr="00215EF0" w:rsidRDefault="00E54946" w:rsidP="00E54946">
      <w:pPr>
        <w:spacing w:after="0" w:line="240" w:lineRule="auto"/>
        <w:ind w:left="900" w:hanging="900"/>
        <w:jc w:val="both"/>
        <w:rPr>
          <w:rFonts w:ascii="Times New Roman" w:hAnsi="Times New Roman" w:cs="Times New Roman"/>
        </w:rPr>
      </w:pPr>
      <w:r w:rsidRPr="00215EF0">
        <w:rPr>
          <w:rFonts w:ascii="Times New Roman" w:hAnsi="Times New Roman" w:cs="Times New Roman"/>
        </w:rPr>
        <w:t xml:space="preserve">Fokkema, D.W. 1998. </w:t>
      </w:r>
      <w:r w:rsidRPr="00215EF0">
        <w:rPr>
          <w:rFonts w:ascii="Times New Roman" w:hAnsi="Times New Roman" w:cs="Times New Roman"/>
          <w:i/>
          <w:iCs/>
        </w:rPr>
        <w:t>Teori sastra abad kedua puluh.</w:t>
      </w:r>
      <w:r w:rsidRPr="00215EF0">
        <w:rPr>
          <w:rFonts w:ascii="Times New Roman" w:hAnsi="Times New Roman" w:cs="Times New Roman"/>
        </w:rPr>
        <w:t xml:space="preserve">Jakarta: PT Gramedia Pustakan Utama, </w:t>
      </w:r>
    </w:p>
    <w:p w14:paraId="47F731A2" w14:textId="77777777" w:rsidR="00E54946" w:rsidRPr="00215EF0" w:rsidRDefault="00E54946" w:rsidP="00E54946">
      <w:pPr>
        <w:spacing w:after="0" w:line="240" w:lineRule="auto"/>
        <w:ind w:left="900" w:hanging="900"/>
        <w:jc w:val="both"/>
        <w:rPr>
          <w:rFonts w:ascii="Times New Roman" w:hAnsi="Times New Roman" w:cs="Times New Roman"/>
        </w:rPr>
      </w:pPr>
      <w:r w:rsidRPr="00215EF0">
        <w:rPr>
          <w:rFonts w:ascii="Times New Roman" w:hAnsi="Times New Roman" w:cs="Times New Roman"/>
        </w:rPr>
        <w:t>Government, Tourism Service of Sumbawa. 1997. </w:t>
      </w:r>
      <w:r w:rsidRPr="00215EF0">
        <w:rPr>
          <w:rFonts w:ascii="Times New Roman" w:hAnsi="Times New Roman" w:cs="Times New Roman"/>
          <w:i/>
          <w:iCs/>
        </w:rPr>
        <w:t>The Regional Art of The Principal Tourism Object of Sumbawa</w:t>
      </w:r>
      <w:r w:rsidRPr="00215EF0">
        <w:rPr>
          <w:rFonts w:ascii="Times New Roman" w:hAnsi="Times New Roman" w:cs="Times New Roman"/>
        </w:rPr>
        <w:t>. Sumbawa.</w:t>
      </w:r>
    </w:p>
    <w:p w14:paraId="7137FA6D" w14:textId="77777777" w:rsidR="00E54946" w:rsidRPr="00215EF0" w:rsidRDefault="00E54946" w:rsidP="00E54946">
      <w:pPr>
        <w:autoSpaceDE w:val="0"/>
        <w:autoSpaceDN w:val="0"/>
        <w:adjustRightInd w:val="0"/>
        <w:spacing w:after="0" w:line="240" w:lineRule="auto"/>
        <w:ind w:left="900" w:hanging="900"/>
        <w:jc w:val="both"/>
        <w:rPr>
          <w:rFonts w:ascii="Times New Roman" w:hAnsi="Times New Roman" w:cs="Times New Roman"/>
          <w:bCs/>
        </w:rPr>
      </w:pPr>
      <w:r w:rsidRPr="00215EF0">
        <w:rPr>
          <w:rFonts w:ascii="Times New Roman" w:hAnsi="Times New Roman" w:cs="Times New Roman"/>
          <w:bCs/>
        </w:rPr>
        <w:t xml:space="preserve">Haryanto, J. T. 2014. </w:t>
      </w:r>
      <w:r w:rsidRPr="00215EF0">
        <w:rPr>
          <w:rFonts w:ascii="Times New Roman" w:hAnsi="Times New Roman" w:cs="Times New Roman"/>
          <w:bCs/>
          <w:i/>
          <w:iCs/>
        </w:rPr>
        <w:t>Local Wisdom Supporting Religious Harmonyin Tengger Community, Malang, East Java, Indonesia</w:t>
      </w:r>
      <w:r w:rsidRPr="00215EF0">
        <w:rPr>
          <w:rFonts w:ascii="Times New Roman" w:hAnsi="Times New Roman" w:cs="Times New Roman"/>
          <w:bCs/>
        </w:rPr>
        <w:t>.</w:t>
      </w:r>
      <w:r w:rsidRPr="00215EF0">
        <w:rPr>
          <w:rFonts w:ascii="Times New Roman" w:hAnsi="Times New Roman" w:cs="Times New Roman"/>
        </w:rPr>
        <w:t xml:space="preserve">Jurnal </w:t>
      </w:r>
      <w:r w:rsidRPr="00215EF0">
        <w:rPr>
          <w:rFonts w:ascii="Times New Roman" w:hAnsi="Times New Roman" w:cs="Times New Roman"/>
          <w:bCs/>
          <w:i/>
          <w:iCs/>
        </w:rPr>
        <w:t xml:space="preserve">Analisa.  </w:t>
      </w:r>
      <w:r w:rsidRPr="00215EF0">
        <w:rPr>
          <w:rFonts w:ascii="Times New Roman" w:hAnsi="Times New Roman" w:cs="Times New Roman"/>
        </w:rPr>
        <w:t xml:space="preserve">21 (02): </w:t>
      </w:r>
      <w:r w:rsidRPr="00215EF0">
        <w:rPr>
          <w:rFonts w:ascii="Times New Roman" w:hAnsi="Times New Roman" w:cs="Times New Roman"/>
          <w:iCs/>
        </w:rPr>
        <w:t>201-213</w:t>
      </w:r>
    </w:p>
    <w:p w14:paraId="0B8F1AFE" w14:textId="77777777" w:rsidR="00E54946" w:rsidRPr="00215EF0" w:rsidRDefault="00E54946" w:rsidP="00E54946">
      <w:pPr>
        <w:autoSpaceDE w:val="0"/>
        <w:autoSpaceDN w:val="0"/>
        <w:adjustRightInd w:val="0"/>
        <w:spacing w:after="0" w:line="240" w:lineRule="auto"/>
        <w:ind w:left="900" w:hanging="900"/>
        <w:jc w:val="both"/>
        <w:rPr>
          <w:rFonts w:ascii="Times New Roman" w:hAnsi="Times New Roman" w:cs="Times New Roman"/>
          <w:bCs/>
          <w:iCs/>
          <w:color w:val="000000"/>
        </w:rPr>
      </w:pPr>
      <w:r w:rsidRPr="00215EF0">
        <w:rPr>
          <w:rFonts w:ascii="Times New Roman" w:hAnsi="Times New Roman" w:cs="Times New Roman"/>
          <w:color w:val="000000"/>
        </w:rPr>
        <w:t>Irfan, M.  &amp; Suryani, A. 2017.</w:t>
      </w:r>
      <w:r w:rsidRPr="00215EF0">
        <w:rPr>
          <w:rFonts w:ascii="Times New Roman" w:hAnsi="Times New Roman" w:cs="Times New Roman"/>
          <w:bCs/>
          <w:color w:val="000000"/>
        </w:rPr>
        <w:t xml:space="preserve">Local Wisdom Based Tourist Village Organizationin Lombok Tourist Area. </w:t>
      </w:r>
      <w:r w:rsidRPr="00215EF0">
        <w:rPr>
          <w:rFonts w:ascii="Times New Roman" w:hAnsi="Times New Roman" w:cs="Times New Roman"/>
          <w:bCs/>
          <w:i/>
          <w:iCs/>
          <w:color w:val="000000"/>
        </w:rPr>
        <w:t xml:space="preserve">International Journal of English Literature and Social Sciences (IJELS), </w:t>
      </w:r>
      <w:r w:rsidRPr="00215EF0">
        <w:rPr>
          <w:rFonts w:ascii="Times New Roman" w:hAnsi="Times New Roman" w:cs="Times New Roman"/>
          <w:bCs/>
          <w:iCs/>
          <w:color w:val="000000"/>
        </w:rPr>
        <w:t xml:space="preserve">2 (5): </w:t>
      </w:r>
      <w:r w:rsidRPr="00215EF0">
        <w:rPr>
          <w:rFonts w:ascii="Times New Roman" w:hAnsi="Times New Roman" w:cs="Times New Roman"/>
          <w:bCs/>
          <w:color w:val="000000"/>
        </w:rPr>
        <w:t>73-82.</w:t>
      </w:r>
    </w:p>
    <w:p w14:paraId="0C0B2B43" w14:textId="77777777" w:rsidR="00E54946" w:rsidRPr="00215EF0" w:rsidRDefault="00E54946" w:rsidP="00E54946">
      <w:pPr>
        <w:spacing w:after="0" w:line="240" w:lineRule="auto"/>
        <w:ind w:left="900" w:hanging="900"/>
        <w:jc w:val="both"/>
        <w:rPr>
          <w:rFonts w:ascii="Times New Roman" w:hAnsi="Times New Roman" w:cs="Times New Roman"/>
        </w:rPr>
      </w:pPr>
      <w:r w:rsidRPr="00215EF0">
        <w:rPr>
          <w:rFonts w:ascii="Times New Roman" w:hAnsi="Times New Roman" w:cs="Times New Roman"/>
        </w:rPr>
        <w:t>Istiawati, F.N. 2016. Pendidikan Karakter Berbasis Nilai-Nilai Kearifan Lokal Adat Ammatoa dalam Menumbuhkan Karakter Konservasi.</w:t>
      </w:r>
      <w:r w:rsidRPr="00215EF0">
        <w:rPr>
          <w:rFonts w:ascii="Times New Roman" w:hAnsi="Times New Roman" w:cs="Times New Roman"/>
          <w:i/>
          <w:iCs/>
        </w:rPr>
        <w:t xml:space="preserve">Cendikia, </w:t>
      </w:r>
      <w:r w:rsidRPr="00215EF0">
        <w:rPr>
          <w:rFonts w:ascii="Times New Roman" w:hAnsi="Times New Roman" w:cs="Times New Roman"/>
        </w:rPr>
        <w:t>10 (1): 1-18.</w:t>
      </w:r>
    </w:p>
    <w:p w14:paraId="23876A88" w14:textId="77777777" w:rsidR="00E54946" w:rsidRPr="00215EF0" w:rsidRDefault="00E54946" w:rsidP="00E54946">
      <w:pPr>
        <w:spacing w:after="0" w:line="240" w:lineRule="auto"/>
        <w:ind w:left="900" w:hanging="900"/>
        <w:jc w:val="both"/>
        <w:rPr>
          <w:rFonts w:ascii="Times New Roman" w:hAnsi="Times New Roman" w:cs="Times New Roman"/>
        </w:rPr>
      </w:pPr>
      <w:r w:rsidRPr="00215EF0">
        <w:rPr>
          <w:rFonts w:ascii="Times New Roman" w:hAnsi="Times New Roman" w:cs="Times New Roman"/>
        </w:rPr>
        <w:t xml:space="preserve">Mantja, L, 2011. </w:t>
      </w:r>
      <w:r w:rsidRPr="00215EF0">
        <w:rPr>
          <w:rFonts w:ascii="Times New Roman" w:hAnsi="Times New Roman" w:cs="Times New Roman"/>
          <w:i/>
          <w:iCs/>
        </w:rPr>
        <w:t>Sumbawa pada masa dulu; Suatu tinjauan sejarah.</w:t>
      </w:r>
      <w:r w:rsidRPr="00215EF0">
        <w:rPr>
          <w:rFonts w:ascii="Times New Roman" w:hAnsi="Times New Roman" w:cs="Times New Roman"/>
        </w:rPr>
        <w:t xml:space="preserve">Sumbawa: CV Samratulangi, </w:t>
      </w:r>
    </w:p>
    <w:p w14:paraId="1D0E97EF" w14:textId="77777777" w:rsidR="00E54946" w:rsidRPr="00215EF0" w:rsidRDefault="00E54946" w:rsidP="00E54946">
      <w:pPr>
        <w:autoSpaceDE w:val="0"/>
        <w:autoSpaceDN w:val="0"/>
        <w:adjustRightInd w:val="0"/>
        <w:spacing w:after="0" w:line="240" w:lineRule="auto"/>
        <w:ind w:left="900" w:hanging="900"/>
        <w:jc w:val="both"/>
        <w:rPr>
          <w:rFonts w:ascii="Times New Roman" w:hAnsi="Times New Roman" w:cs="Times New Roman"/>
          <w:color w:val="000000"/>
        </w:rPr>
      </w:pPr>
      <w:r w:rsidRPr="00215EF0">
        <w:rPr>
          <w:rFonts w:ascii="Times New Roman" w:hAnsi="Times New Roman" w:cs="Times New Roman"/>
          <w:color w:val="000000"/>
        </w:rPr>
        <w:t xml:space="preserve">Marwan &amp; Hamdan. 2019. </w:t>
      </w:r>
      <w:r w:rsidRPr="00215EF0">
        <w:rPr>
          <w:rFonts w:ascii="Times New Roman" w:hAnsi="Times New Roman" w:cs="Times New Roman"/>
          <w:bCs/>
          <w:color w:val="000000"/>
        </w:rPr>
        <w:t>Jazz Aesthetics Speak Loud in Allen Ginsberg's</w:t>
      </w:r>
      <w:r w:rsidRPr="00215EF0">
        <w:rPr>
          <w:rFonts w:ascii="Times New Roman" w:hAnsi="Times New Roman" w:cs="Times New Roman"/>
          <w:bCs/>
          <w:i/>
          <w:iCs/>
          <w:color w:val="000000"/>
        </w:rPr>
        <w:t>Howl</w:t>
      </w:r>
      <w:r w:rsidRPr="00215EF0">
        <w:rPr>
          <w:rFonts w:ascii="Times New Roman" w:hAnsi="Times New Roman" w:cs="Times New Roman"/>
          <w:bCs/>
          <w:color w:val="000000"/>
        </w:rPr>
        <w:t>: A Thematic Cultural Sketch</w:t>
      </w:r>
      <w:r w:rsidRPr="00215EF0">
        <w:rPr>
          <w:rFonts w:ascii="Times New Roman" w:hAnsi="Times New Roman" w:cs="Times New Roman"/>
          <w:color w:val="000000"/>
        </w:rPr>
        <w:t xml:space="preserve">. </w:t>
      </w:r>
      <w:r w:rsidRPr="00215EF0">
        <w:rPr>
          <w:rFonts w:ascii="Times New Roman" w:hAnsi="Times New Roman" w:cs="Times New Roman"/>
          <w:bCs/>
          <w:i/>
          <w:iCs/>
          <w:color w:val="000000"/>
        </w:rPr>
        <w:t>International Journal of English Literature and Social Sciences (IJELS).</w:t>
      </w:r>
      <w:r w:rsidRPr="00215EF0">
        <w:rPr>
          <w:rFonts w:ascii="Times New Roman" w:hAnsi="Times New Roman" w:cs="Times New Roman"/>
          <w:bCs/>
          <w:iCs/>
          <w:color w:val="000000"/>
        </w:rPr>
        <w:t>Vol 4, Issue 1, hal 81-88</w:t>
      </w:r>
    </w:p>
    <w:p w14:paraId="53E76BF6" w14:textId="77777777" w:rsidR="00E54946" w:rsidRPr="00215EF0" w:rsidRDefault="00E54946" w:rsidP="00E54946">
      <w:pPr>
        <w:pStyle w:val="Default"/>
        <w:ind w:left="900" w:hanging="900"/>
        <w:jc w:val="both"/>
        <w:rPr>
          <w:sz w:val="22"/>
          <w:szCs w:val="22"/>
        </w:rPr>
      </w:pPr>
      <w:r w:rsidRPr="00215EF0">
        <w:rPr>
          <w:sz w:val="22"/>
          <w:szCs w:val="22"/>
        </w:rPr>
        <w:t xml:space="preserve">Masindan, dkk. 1986. </w:t>
      </w:r>
      <w:r w:rsidRPr="00215EF0">
        <w:rPr>
          <w:i/>
          <w:iCs/>
          <w:sz w:val="22"/>
          <w:szCs w:val="22"/>
        </w:rPr>
        <w:t xml:space="preserve">Sastra lisan Melayu Langkat </w:t>
      </w:r>
      <w:r w:rsidRPr="00215EF0">
        <w:rPr>
          <w:sz w:val="22"/>
          <w:szCs w:val="22"/>
        </w:rPr>
        <w:t xml:space="preserve">(Jakarta: Pusat Pembinaan dan Pengembangan Bahasa Departemen Pendidikan dan Kebudayaan, </w:t>
      </w:r>
    </w:p>
    <w:p w14:paraId="7025A8C9" w14:textId="77777777" w:rsidR="00E54946" w:rsidRPr="00215EF0" w:rsidRDefault="00E54946" w:rsidP="00E54946">
      <w:pPr>
        <w:pStyle w:val="Default"/>
        <w:ind w:left="900" w:hanging="900"/>
        <w:jc w:val="both"/>
        <w:rPr>
          <w:sz w:val="22"/>
          <w:szCs w:val="22"/>
        </w:rPr>
      </w:pPr>
      <w:r w:rsidRPr="00215EF0">
        <w:rPr>
          <w:sz w:val="22"/>
          <w:szCs w:val="22"/>
        </w:rPr>
        <w:t xml:space="preserve">Musbiawan, H. 2016. </w:t>
      </w:r>
      <w:r w:rsidRPr="00215EF0">
        <w:rPr>
          <w:i/>
          <w:iCs/>
          <w:sz w:val="22"/>
          <w:szCs w:val="22"/>
        </w:rPr>
        <w:t>Ragam alat musik tradisional Sumbawa.</w:t>
      </w:r>
      <w:r w:rsidRPr="00215EF0">
        <w:rPr>
          <w:sz w:val="22"/>
          <w:szCs w:val="22"/>
        </w:rPr>
        <w:t>Sumbawa: Kantor Arsip dan Perpustakaan Daerah Sumbawa.</w:t>
      </w:r>
    </w:p>
    <w:p w14:paraId="6FC920DA" w14:textId="77777777" w:rsidR="00E54946" w:rsidRPr="00215EF0" w:rsidRDefault="00E54946" w:rsidP="00E54946">
      <w:pPr>
        <w:spacing w:after="0" w:line="240" w:lineRule="auto"/>
        <w:ind w:left="900" w:hanging="900"/>
        <w:jc w:val="both"/>
        <w:rPr>
          <w:rFonts w:ascii="Times New Roman" w:hAnsi="Times New Roman" w:cs="Times New Roman"/>
          <w:color w:val="000000"/>
        </w:rPr>
      </w:pPr>
      <w:r w:rsidRPr="00215EF0">
        <w:rPr>
          <w:rFonts w:ascii="Times New Roman" w:hAnsi="Times New Roman" w:cs="Times New Roman"/>
          <w:color w:val="000000"/>
        </w:rPr>
        <w:t xml:space="preserve">Moleong, L. J. 2010. </w:t>
      </w:r>
      <w:r w:rsidRPr="00215EF0">
        <w:rPr>
          <w:rFonts w:ascii="Times New Roman" w:hAnsi="Times New Roman" w:cs="Times New Roman"/>
          <w:i/>
          <w:color w:val="000000"/>
        </w:rPr>
        <w:t>Metodologi Penelitian Kualitatif</w:t>
      </w:r>
      <w:r w:rsidRPr="00215EF0">
        <w:rPr>
          <w:rFonts w:ascii="Times New Roman" w:hAnsi="Times New Roman" w:cs="Times New Roman"/>
          <w:color w:val="000000"/>
        </w:rPr>
        <w:t xml:space="preserve">. Bamdung: Remaja Rosda Karya. </w:t>
      </w:r>
    </w:p>
    <w:p w14:paraId="11FE3286" w14:textId="77777777" w:rsidR="00E54946" w:rsidRPr="00215EF0" w:rsidRDefault="00E54946" w:rsidP="00E54946">
      <w:pPr>
        <w:spacing w:after="0" w:line="240" w:lineRule="auto"/>
        <w:ind w:left="900" w:hanging="900"/>
        <w:jc w:val="both"/>
        <w:rPr>
          <w:rFonts w:ascii="Times New Roman" w:eastAsia="Times New Roman+FPEF" w:hAnsi="Times New Roman" w:cs="Times New Roman"/>
        </w:rPr>
      </w:pPr>
      <w:r w:rsidRPr="00215EF0">
        <w:rPr>
          <w:rFonts w:ascii="Times New Roman" w:eastAsia="Times New Roman+FPEF" w:hAnsi="Times New Roman" w:cs="Times New Roman"/>
        </w:rPr>
        <w:t xml:space="preserve">Nababan, P.W.J. 1988. </w:t>
      </w:r>
      <w:r w:rsidRPr="00215EF0">
        <w:rPr>
          <w:rFonts w:ascii="Times New Roman" w:eastAsia="Times New Roman Italic+FPEF" w:hAnsi="Times New Roman" w:cs="Times New Roman"/>
          <w:i/>
          <w:iCs/>
        </w:rPr>
        <w:t>Sosiolinguistik Suatu Pengantar</w:t>
      </w:r>
      <w:r w:rsidRPr="00215EF0">
        <w:rPr>
          <w:rFonts w:ascii="Times New Roman" w:eastAsia="Times New Roman+FPEF" w:hAnsi="Times New Roman" w:cs="Times New Roman"/>
        </w:rPr>
        <w:t xml:space="preserve">. Jakarta: Gramedia. </w:t>
      </w:r>
    </w:p>
    <w:p w14:paraId="5FE504BC" w14:textId="77777777" w:rsidR="00E54946" w:rsidRPr="00215EF0" w:rsidRDefault="00E54946" w:rsidP="00E54946">
      <w:pPr>
        <w:spacing w:after="0" w:line="240" w:lineRule="auto"/>
        <w:ind w:left="900" w:hanging="900"/>
        <w:jc w:val="both"/>
        <w:rPr>
          <w:rFonts w:ascii="Times New Roman" w:eastAsia="Times New Roman+FPEF" w:hAnsi="Times New Roman" w:cs="Times New Roman"/>
        </w:rPr>
      </w:pPr>
      <w:r w:rsidRPr="00215EF0">
        <w:rPr>
          <w:rFonts w:ascii="Times New Roman" w:eastAsia="Times New Roman+FPEF" w:hAnsi="Times New Roman" w:cs="Times New Roman"/>
        </w:rPr>
        <w:t>Nasution. H. (1996). Islam Rasional: Pemikiran dan Gagasan. Bandung: Mizan. Cet. IV.</w:t>
      </w:r>
    </w:p>
    <w:p w14:paraId="6FF39A21" w14:textId="77777777" w:rsidR="00E54946" w:rsidRPr="00215EF0" w:rsidRDefault="00E54946" w:rsidP="00E54946">
      <w:pPr>
        <w:spacing w:after="0" w:line="240" w:lineRule="auto"/>
        <w:ind w:left="900" w:hanging="900"/>
        <w:jc w:val="both"/>
        <w:rPr>
          <w:rFonts w:ascii="Times New Roman" w:hAnsi="Times New Roman" w:cs="Times New Roman"/>
          <w:color w:val="000000"/>
        </w:rPr>
      </w:pPr>
      <w:r w:rsidRPr="00215EF0">
        <w:rPr>
          <w:rFonts w:ascii="Times New Roman" w:hAnsi="Times New Roman" w:cs="Times New Roman"/>
          <w:color w:val="000000"/>
        </w:rPr>
        <w:t xml:space="preserve">Okechukwu, N. &amp; Stella, O. 2015. </w:t>
      </w:r>
      <w:r w:rsidRPr="00215EF0">
        <w:rPr>
          <w:rFonts w:ascii="Times New Roman" w:hAnsi="Times New Roman" w:cs="Times New Roman"/>
          <w:bCs/>
          <w:color w:val="000000"/>
        </w:rPr>
        <w:t>Assessing the Moral Relevance of Peace Education Contents in theBasic Education Social Studies Curricula for Effective CitizenshipParticipation in Nigeria.</w:t>
      </w:r>
      <w:r w:rsidRPr="00215EF0">
        <w:rPr>
          <w:rFonts w:ascii="Times New Roman" w:hAnsi="Times New Roman" w:cs="Times New Roman"/>
          <w:color w:val="000000"/>
        </w:rPr>
        <w:t xml:space="preserve"> Journal of Education and Practice, 6, (13): 79-87</w:t>
      </w:r>
    </w:p>
    <w:p w14:paraId="6F6CCB29" w14:textId="77777777" w:rsidR="00E54946" w:rsidRPr="00215EF0" w:rsidRDefault="00E54946" w:rsidP="00E54946">
      <w:pPr>
        <w:pStyle w:val="Default"/>
        <w:ind w:left="900" w:hanging="900"/>
        <w:jc w:val="both"/>
        <w:rPr>
          <w:sz w:val="22"/>
          <w:szCs w:val="22"/>
        </w:rPr>
      </w:pPr>
      <w:r w:rsidRPr="00215EF0">
        <w:rPr>
          <w:sz w:val="22"/>
          <w:szCs w:val="22"/>
        </w:rPr>
        <w:t xml:space="preserve">Pudentia, 2015. </w:t>
      </w:r>
      <w:r w:rsidRPr="00215EF0">
        <w:rPr>
          <w:i/>
          <w:iCs/>
          <w:sz w:val="22"/>
          <w:szCs w:val="22"/>
        </w:rPr>
        <w:t xml:space="preserve">Metodologi kajian tradisi lisan </w:t>
      </w:r>
      <w:r w:rsidRPr="00215EF0">
        <w:rPr>
          <w:sz w:val="22"/>
          <w:szCs w:val="22"/>
        </w:rPr>
        <w:t xml:space="preserve">(Jakarta: Yayasan Pustaka Obor Indonesia, </w:t>
      </w:r>
    </w:p>
    <w:p w14:paraId="3BBAE8BE" w14:textId="77777777" w:rsidR="00E54946" w:rsidRPr="00215EF0" w:rsidRDefault="00E54946" w:rsidP="00E54946">
      <w:pPr>
        <w:autoSpaceDE w:val="0"/>
        <w:autoSpaceDN w:val="0"/>
        <w:adjustRightInd w:val="0"/>
        <w:spacing w:after="0" w:line="240" w:lineRule="auto"/>
        <w:ind w:left="900" w:hanging="900"/>
        <w:jc w:val="both"/>
        <w:rPr>
          <w:rFonts w:ascii="Times New Roman" w:hAnsi="Times New Roman" w:cs="Times New Roman"/>
        </w:rPr>
      </w:pPr>
      <w:r w:rsidRPr="00215EF0">
        <w:rPr>
          <w:rFonts w:ascii="Times New Roman" w:hAnsi="Times New Roman" w:cs="Times New Roman"/>
        </w:rPr>
        <w:t xml:space="preserve">Ratna, I. N. K. 2011. </w:t>
      </w:r>
      <w:r w:rsidRPr="00215EF0">
        <w:rPr>
          <w:rFonts w:ascii="Times New Roman" w:hAnsi="Times New Roman" w:cs="Times New Roman"/>
          <w:i/>
          <w:iCs/>
        </w:rPr>
        <w:t xml:space="preserve">Antropologi Sastra: Peranan Unsur-Unsur Kebudayaan dalam Proses Kreatif. </w:t>
      </w:r>
      <w:r w:rsidRPr="00215EF0">
        <w:rPr>
          <w:rFonts w:ascii="Times New Roman" w:hAnsi="Times New Roman" w:cs="Times New Roman"/>
        </w:rPr>
        <w:t>Yogyakarta: Pustaka Pelajar</w:t>
      </w:r>
    </w:p>
    <w:p w14:paraId="0C7F9CD0" w14:textId="77777777" w:rsidR="00E54946" w:rsidRPr="00215EF0" w:rsidRDefault="00E54946" w:rsidP="00E54946">
      <w:pPr>
        <w:spacing w:after="0" w:line="240" w:lineRule="auto"/>
        <w:ind w:left="900" w:hanging="900"/>
        <w:jc w:val="both"/>
        <w:rPr>
          <w:rFonts w:ascii="Times New Roman" w:hAnsi="Times New Roman" w:cs="Times New Roman"/>
        </w:rPr>
      </w:pPr>
      <w:r w:rsidRPr="00215EF0">
        <w:rPr>
          <w:rFonts w:ascii="Times New Roman" w:hAnsi="Times New Roman" w:cs="Times New Roman"/>
        </w:rPr>
        <w:t>Saleh, M. 2007. </w:t>
      </w:r>
      <w:r w:rsidRPr="00215EF0">
        <w:rPr>
          <w:rFonts w:ascii="Times New Roman" w:hAnsi="Times New Roman" w:cs="Times New Roman"/>
          <w:i/>
          <w:iCs/>
        </w:rPr>
        <w:t>Sastra lisan (lawas) etnis samawa dan muatan nilai keagamaannya.. </w:t>
      </w:r>
      <w:r w:rsidRPr="00215EF0">
        <w:rPr>
          <w:rFonts w:ascii="Times New Roman" w:hAnsi="Times New Roman" w:cs="Times New Roman"/>
        </w:rPr>
        <w:t>Jurnal Penelitian Keislaman, 4 (1) 109-120.</w:t>
      </w:r>
    </w:p>
    <w:p w14:paraId="16AF9E99" w14:textId="77777777" w:rsidR="00E54946" w:rsidRPr="003E6889" w:rsidRDefault="00E54946" w:rsidP="00E54946">
      <w:pPr>
        <w:widowControl w:val="0"/>
        <w:tabs>
          <w:tab w:val="left" w:pos="426"/>
        </w:tabs>
        <w:autoSpaceDE w:val="0"/>
        <w:autoSpaceDN w:val="0"/>
        <w:adjustRightInd w:val="0"/>
        <w:spacing w:after="0" w:line="240" w:lineRule="auto"/>
        <w:ind w:left="851" w:hanging="851"/>
        <w:jc w:val="both"/>
        <w:rPr>
          <w:rFonts w:ascii="Times New Roman" w:hAnsi="Times New Roman" w:cs="Times New Roman"/>
          <w:noProof/>
          <w:sz w:val="24"/>
          <w:szCs w:val="24"/>
        </w:rPr>
      </w:pPr>
      <w:r w:rsidRPr="003E6889">
        <w:rPr>
          <w:rFonts w:ascii="Times New Roman" w:hAnsi="Times New Roman" w:cs="Times New Roman"/>
          <w:noProof/>
          <w:sz w:val="24"/>
          <w:szCs w:val="24"/>
        </w:rPr>
        <w:t xml:space="preserve">Sukarismanti &amp; Samsudin. 2021. “Integrasi Kearifan Lokal dalam Bahan Ajar Antropolinguistik sebagai Upaya Penguatan Pemahaman dan Karakter Mahasiswa.” </w:t>
      </w:r>
      <w:r w:rsidRPr="003E6889">
        <w:rPr>
          <w:rFonts w:ascii="Times New Roman" w:hAnsi="Times New Roman" w:cs="Times New Roman"/>
          <w:i/>
          <w:iCs/>
          <w:noProof/>
          <w:sz w:val="24"/>
          <w:szCs w:val="24"/>
        </w:rPr>
        <w:t>Edukatif : Jurnal Ilmu Pendidikan</w:t>
      </w:r>
      <w:r w:rsidRPr="003E6889">
        <w:rPr>
          <w:rFonts w:ascii="Times New Roman" w:hAnsi="Times New Roman" w:cs="Times New Roman"/>
          <w:noProof/>
          <w:sz w:val="24"/>
          <w:szCs w:val="24"/>
        </w:rPr>
        <w:t xml:space="preserve"> 3(5): 3339–49.</w:t>
      </w:r>
    </w:p>
    <w:p w14:paraId="6A640E8C" w14:textId="77777777" w:rsidR="00E54946" w:rsidRDefault="00E54946" w:rsidP="00E54946">
      <w:pPr>
        <w:autoSpaceDE w:val="0"/>
        <w:autoSpaceDN w:val="0"/>
        <w:adjustRightInd w:val="0"/>
        <w:spacing w:after="0" w:line="240" w:lineRule="auto"/>
        <w:ind w:left="900" w:hanging="900"/>
        <w:jc w:val="both"/>
        <w:rPr>
          <w:rFonts w:ascii="Times New Roman" w:hAnsi="Times New Roman" w:cs="Times New Roman"/>
          <w:color w:val="000000"/>
        </w:rPr>
      </w:pPr>
    </w:p>
    <w:p w14:paraId="1B8F0F31" w14:textId="77777777" w:rsidR="00E54946" w:rsidRPr="00215EF0" w:rsidRDefault="00E54946" w:rsidP="00E54946">
      <w:pPr>
        <w:autoSpaceDE w:val="0"/>
        <w:autoSpaceDN w:val="0"/>
        <w:adjustRightInd w:val="0"/>
        <w:spacing w:after="0" w:line="240" w:lineRule="auto"/>
        <w:ind w:left="900" w:hanging="900"/>
        <w:jc w:val="both"/>
        <w:rPr>
          <w:rFonts w:ascii="Times New Roman" w:hAnsi="Times New Roman" w:cs="Times New Roman"/>
          <w:bCs/>
          <w:color w:val="000000"/>
        </w:rPr>
      </w:pPr>
      <w:r w:rsidRPr="00215EF0">
        <w:rPr>
          <w:rFonts w:ascii="Times New Roman" w:hAnsi="Times New Roman" w:cs="Times New Roman"/>
          <w:color w:val="000000"/>
        </w:rPr>
        <w:t>Sunday &amp; Namani</w:t>
      </w:r>
      <w:r w:rsidRPr="00215EF0">
        <w:rPr>
          <w:rFonts w:ascii="Times New Roman" w:hAnsi="Times New Roman" w:cs="Times New Roman"/>
          <w:bCs/>
          <w:iCs/>
          <w:color w:val="000000"/>
        </w:rPr>
        <w:t xml:space="preserve">.2019. </w:t>
      </w:r>
      <w:r w:rsidRPr="00215EF0">
        <w:rPr>
          <w:rFonts w:ascii="Times New Roman" w:hAnsi="Times New Roman" w:cs="Times New Roman"/>
          <w:bCs/>
          <w:color w:val="000000"/>
        </w:rPr>
        <w:t xml:space="preserve">The Importance of Music in the Cultural Policy of Nigeria: A Focus on Selected Igbo Folk Songs. </w:t>
      </w:r>
      <w:r w:rsidRPr="00215EF0">
        <w:rPr>
          <w:rFonts w:ascii="Times New Roman" w:hAnsi="Times New Roman" w:cs="Times New Roman"/>
          <w:bCs/>
          <w:i/>
          <w:iCs/>
          <w:color w:val="000000"/>
        </w:rPr>
        <w:t>International Journal of English Literature and Social Sciences (IJELS)</w:t>
      </w:r>
      <w:r w:rsidRPr="00215EF0">
        <w:rPr>
          <w:rFonts w:ascii="Times New Roman" w:hAnsi="Times New Roman" w:cs="Times New Roman"/>
          <w:bCs/>
          <w:iCs/>
          <w:color w:val="000000"/>
        </w:rPr>
        <w:t>. 4 (1): 1-11</w:t>
      </w:r>
    </w:p>
    <w:p w14:paraId="5A4687B7" w14:textId="77777777" w:rsidR="00E54946" w:rsidRPr="00215EF0" w:rsidRDefault="00E54946" w:rsidP="00E54946">
      <w:pPr>
        <w:spacing w:after="0" w:line="240" w:lineRule="auto"/>
        <w:ind w:left="900" w:hanging="900"/>
        <w:jc w:val="both"/>
        <w:rPr>
          <w:rFonts w:ascii="Times New Roman" w:hAnsi="Times New Roman" w:cs="Times New Roman"/>
        </w:rPr>
      </w:pPr>
      <w:r w:rsidRPr="00215EF0">
        <w:rPr>
          <w:rFonts w:ascii="Times New Roman" w:hAnsi="Times New Roman" w:cs="Times New Roman"/>
        </w:rPr>
        <w:t>Tim Penyusun Kamus Besar Bahasa Indonesia.(1989). </w:t>
      </w:r>
      <w:r w:rsidRPr="00215EF0">
        <w:rPr>
          <w:rFonts w:ascii="Times New Roman" w:hAnsi="Times New Roman" w:cs="Times New Roman"/>
          <w:i/>
          <w:iCs/>
        </w:rPr>
        <w:t>Kamus Besar Bahasa Indonesia.</w:t>
      </w:r>
      <w:r w:rsidRPr="00215EF0">
        <w:rPr>
          <w:rFonts w:ascii="Times New Roman" w:hAnsi="Times New Roman" w:cs="Times New Roman"/>
        </w:rPr>
        <w:t>Jakarata : Balai Pustaka.</w:t>
      </w:r>
    </w:p>
    <w:p w14:paraId="5ED16B2B" w14:textId="77777777" w:rsidR="00E54946" w:rsidRPr="00215EF0" w:rsidRDefault="00E54946" w:rsidP="00E54946">
      <w:pPr>
        <w:autoSpaceDE w:val="0"/>
        <w:autoSpaceDN w:val="0"/>
        <w:adjustRightInd w:val="0"/>
        <w:spacing w:after="0" w:line="240" w:lineRule="auto"/>
        <w:ind w:left="900" w:hanging="900"/>
        <w:jc w:val="both"/>
        <w:rPr>
          <w:rFonts w:ascii="Times New Roman" w:hAnsi="Times New Roman" w:cs="Times New Roman"/>
          <w:i/>
          <w:iCs/>
        </w:rPr>
      </w:pPr>
      <w:r w:rsidRPr="00215EF0">
        <w:rPr>
          <w:rFonts w:ascii="Times New Roman" w:hAnsi="Times New Roman" w:cs="Times New Roman"/>
        </w:rPr>
        <w:lastRenderedPageBreak/>
        <w:t xml:space="preserve">Wahyudi, A. 2014 . </w:t>
      </w:r>
      <w:r w:rsidRPr="00215EF0">
        <w:rPr>
          <w:rFonts w:ascii="Times New Roman" w:hAnsi="Times New Roman" w:cs="Times New Roman"/>
          <w:i/>
          <w:iCs/>
        </w:rPr>
        <w:t>Pesona Kearifan Jawa</w:t>
      </w:r>
      <w:r w:rsidRPr="00215EF0">
        <w:rPr>
          <w:rFonts w:ascii="Times New Roman" w:hAnsi="Times New Roman" w:cs="Times New Roman"/>
        </w:rPr>
        <w:t>. Yogyakarta: Dipta</w:t>
      </w:r>
    </w:p>
    <w:p w14:paraId="23093BD8" w14:textId="77777777" w:rsidR="00E54946" w:rsidRPr="00215EF0" w:rsidRDefault="00E54946" w:rsidP="00E54946">
      <w:pPr>
        <w:spacing w:after="0" w:line="240" w:lineRule="auto"/>
        <w:ind w:left="900" w:hanging="900"/>
        <w:jc w:val="both"/>
        <w:rPr>
          <w:rFonts w:ascii="Times New Roman" w:hAnsi="Times New Roman" w:cs="Times New Roman"/>
        </w:rPr>
      </w:pPr>
      <w:r w:rsidRPr="00215EF0">
        <w:rPr>
          <w:rFonts w:ascii="Times New Roman" w:hAnsi="Times New Roman" w:cs="Times New Roman"/>
          <w:color w:val="111111"/>
          <w:shd w:val="clear" w:color="auto" w:fill="FFFFFF"/>
        </w:rPr>
        <w:t xml:space="preserve">Wibowo, A. 2012. </w:t>
      </w:r>
      <w:r w:rsidRPr="00215EF0">
        <w:rPr>
          <w:rFonts w:ascii="Times New Roman" w:hAnsi="Times New Roman" w:cs="Times New Roman"/>
          <w:i/>
        </w:rPr>
        <w:t>Pendidikan Karakter: Strategi Membangun Karakter Bangsa Berperadaban.</w:t>
      </w:r>
      <w:r w:rsidRPr="00215EF0">
        <w:rPr>
          <w:rFonts w:ascii="Times New Roman" w:hAnsi="Times New Roman" w:cs="Times New Roman"/>
        </w:rPr>
        <w:t xml:space="preserve"> Yogyakarta: Pustaka Pelajar.</w:t>
      </w:r>
    </w:p>
    <w:p w14:paraId="3449A489" w14:textId="77777777" w:rsidR="00E54946" w:rsidRPr="00215EF0" w:rsidRDefault="00E54946" w:rsidP="00E54946">
      <w:pPr>
        <w:spacing w:after="0" w:line="240" w:lineRule="auto"/>
        <w:ind w:left="900" w:hanging="900"/>
        <w:contextualSpacing/>
        <w:jc w:val="both"/>
        <w:rPr>
          <w:rFonts w:ascii="Times New Roman" w:hAnsi="Times New Roman" w:cs="Times New Roman"/>
        </w:rPr>
      </w:pPr>
      <w:r w:rsidRPr="00215EF0">
        <w:rPr>
          <w:rFonts w:ascii="Times New Roman" w:hAnsi="Times New Roman" w:cs="Times New Roman"/>
        </w:rPr>
        <w:t xml:space="preserve">Zakiyah, Q. Y. &amp; Rusdiana. 2014. </w:t>
      </w:r>
      <w:r w:rsidRPr="00215EF0">
        <w:rPr>
          <w:rFonts w:ascii="Times New Roman" w:hAnsi="Times New Roman" w:cs="Times New Roman"/>
          <w:i/>
        </w:rPr>
        <w:t>Pendidikan Nilai: Kajian  Teori dan Praktik di Sekolah</w:t>
      </w:r>
      <w:r w:rsidRPr="00215EF0">
        <w:rPr>
          <w:rFonts w:ascii="Times New Roman" w:hAnsi="Times New Roman" w:cs="Times New Roman"/>
        </w:rPr>
        <w:t>. Bandung: CV Pustaka Setia.</w:t>
      </w:r>
    </w:p>
    <w:p w14:paraId="0839F829" w14:textId="77777777" w:rsidR="00E54946" w:rsidRPr="00B32438" w:rsidRDefault="00E54946" w:rsidP="00E54946">
      <w:pPr>
        <w:spacing w:after="0" w:line="240" w:lineRule="auto"/>
        <w:ind w:left="900" w:hanging="900"/>
        <w:jc w:val="both"/>
        <w:rPr>
          <w:rFonts w:ascii="Times New Roman" w:hAnsi="Times New Roman" w:cs="Times New Roman"/>
          <w:lang w:val="en-US"/>
        </w:rPr>
      </w:pPr>
      <w:r w:rsidRPr="00215EF0">
        <w:rPr>
          <w:rFonts w:ascii="Times New Roman" w:hAnsi="Times New Roman" w:cs="Times New Roman"/>
        </w:rPr>
        <w:t xml:space="preserve">Zulkarnain, A. 2015. </w:t>
      </w:r>
      <w:r w:rsidRPr="00215EF0">
        <w:rPr>
          <w:rFonts w:ascii="Times New Roman" w:hAnsi="Times New Roman" w:cs="Times New Roman"/>
          <w:i/>
        </w:rPr>
        <w:t>Tradisi dan Adat Istiadat Samawa</w:t>
      </w:r>
      <w:r w:rsidRPr="00215EF0">
        <w:rPr>
          <w:rFonts w:ascii="Times New Roman" w:hAnsi="Times New Roman" w:cs="Times New Roman"/>
        </w:rPr>
        <w:t>.Yogyakarta: Ombak</w:t>
      </w:r>
    </w:p>
    <w:p w14:paraId="31291F76" w14:textId="0668A0A5" w:rsidR="00FA4ADE" w:rsidRDefault="00B32438" w:rsidP="00E54946">
      <w:pPr>
        <w:spacing w:after="0"/>
        <w:jc w:val="both"/>
        <w:rPr>
          <w:rFonts w:ascii="Times New Roman" w:hAnsi="Times New Roman" w:cs="Times New Roman"/>
          <w:b/>
          <w:noProof/>
          <w:lang w:val="en-US"/>
        </w:rPr>
      </w:pPr>
      <w:r>
        <w:rPr>
          <w:rStyle w:val="FootnoteReference"/>
          <w:rFonts w:ascii="Times New Roman" w:hAnsi="Times New Roman" w:cs="Times New Roman"/>
          <w:sz w:val="24"/>
          <w:szCs w:val="24"/>
        </w:rPr>
        <w:fldChar w:fldCharType="end"/>
      </w:r>
    </w:p>
    <w:p w14:paraId="136DB27F" w14:textId="726580BC" w:rsidR="00FA4ADE" w:rsidRDefault="00FA4ADE" w:rsidP="006456CD">
      <w:pPr>
        <w:spacing w:after="0"/>
        <w:jc w:val="both"/>
        <w:rPr>
          <w:rFonts w:ascii="Times New Roman" w:hAnsi="Times New Roman" w:cs="Times New Roman"/>
          <w:b/>
          <w:noProof/>
          <w:lang w:val="en-US"/>
        </w:rPr>
      </w:pPr>
    </w:p>
    <w:p w14:paraId="00298024" w14:textId="77777777" w:rsidR="00F42796" w:rsidRPr="00F42796" w:rsidRDefault="00F42796" w:rsidP="00F42796">
      <w:pPr>
        <w:widowControl w:val="0"/>
        <w:autoSpaceDE w:val="0"/>
        <w:autoSpaceDN w:val="0"/>
        <w:adjustRightInd w:val="0"/>
        <w:spacing w:after="0"/>
        <w:jc w:val="both"/>
        <w:rPr>
          <w:rFonts w:ascii="Times New Roman" w:hAnsi="Times New Roman" w:cs="Times New Roman"/>
          <w:color w:val="000000"/>
        </w:rPr>
      </w:pPr>
    </w:p>
    <w:p w14:paraId="68EBB2F0" w14:textId="77777777" w:rsidR="00290350" w:rsidRPr="00290350" w:rsidRDefault="00290350" w:rsidP="00290350">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p>
    <w:sectPr w:rsidR="00290350" w:rsidRPr="00290350" w:rsidSect="00ED0B5A">
      <w:headerReference w:type="default" r:id="rId13"/>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F028" w14:textId="77777777" w:rsidR="000A0227" w:rsidRDefault="000A0227" w:rsidP="00B063F3">
      <w:pPr>
        <w:spacing w:after="0" w:line="240" w:lineRule="auto"/>
      </w:pPr>
      <w:r>
        <w:separator/>
      </w:r>
    </w:p>
  </w:endnote>
  <w:endnote w:type="continuationSeparator" w:id="0">
    <w:p w14:paraId="189705E9" w14:textId="77777777" w:rsidR="000A0227" w:rsidRDefault="000A0227"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FPEF">
    <w:altName w:val="Arial Unicode MS"/>
    <w:panose1 w:val="00000000000000000000"/>
    <w:charset w:val="88"/>
    <w:family w:val="auto"/>
    <w:notTrueType/>
    <w:pitch w:val="default"/>
    <w:sig w:usb0="00000001" w:usb1="08080000" w:usb2="00000010" w:usb3="00000000" w:csb0="00100000" w:csb1="00000000"/>
  </w:font>
  <w:font w:name="Times New Roman Italic+FPE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40F7" w14:textId="77777777" w:rsidR="00ED0B5A" w:rsidRDefault="00290350" w:rsidP="00F42796">
    <w:pPr>
      <w:pStyle w:val="Footer"/>
      <w:jc w:val="right"/>
      <w:rPr>
        <w:rFonts w:ascii="Times New Roman" w:hAnsi="Times New Roman" w:cs="Times New Roman"/>
        <w:lang w:val="en-US"/>
      </w:rPr>
    </w:pPr>
    <w:proofErr w:type="spellStart"/>
    <w:r>
      <w:rPr>
        <w:rFonts w:ascii="Times New Roman" w:hAnsi="Times New Roman" w:cs="Times New Roman"/>
        <w:lang w:val="en-US"/>
      </w:rPr>
      <w:t>Eduka</w:t>
    </w:r>
    <w:r w:rsidR="00ED0B5A">
      <w:rPr>
        <w:rFonts w:ascii="Times New Roman" w:hAnsi="Times New Roman" w:cs="Times New Roman"/>
        <w:lang w:val="en-US"/>
      </w:rPr>
      <w:t>tif</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Pendidikan  Vol x No x </w:t>
    </w:r>
    <w:proofErr w:type="spellStart"/>
    <w:r w:rsidR="005B3C72">
      <w:rPr>
        <w:rFonts w:ascii="Times New Roman" w:hAnsi="Times New Roman" w:cs="Times New Roman"/>
        <w:lang w:val="en-US"/>
      </w:rPr>
      <w:t>Bulan</w:t>
    </w:r>
    <w:proofErr w:type="spellEnd"/>
    <w:r w:rsidR="005B3C72">
      <w:rPr>
        <w:rFonts w:ascii="Times New Roman" w:hAnsi="Times New Roman" w:cs="Times New Roman"/>
        <w:lang w:val="en-US"/>
      </w:rPr>
      <w:t xml:space="preserve"> </w:t>
    </w:r>
    <w:r>
      <w:rPr>
        <w:rFonts w:ascii="Times New Roman" w:hAnsi="Times New Roman" w:cs="Times New Roman"/>
        <w:lang w:val="en-US"/>
      </w:rPr>
      <w:t xml:space="preserve"> xxx   </w:t>
    </w:r>
  </w:p>
  <w:p w14:paraId="7AF00EBB" w14:textId="77777777" w:rsidR="00A17550" w:rsidRPr="00BE239B" w:rsidRDefault="00290350" w:rsidP="00F42796">
    <w:pPr>
      <w:pStyle w:val="Footer"/>
      <w:jc w:val="right"/>
      <w:rPr>
        <w:rFonts w:ascii="Times New Roman" w:hAnsi="Times New Roman" w:cs="Times New Roman"/>
      </w:rPr>
    </w:pPr>
    <w:r>
      <w:rPr>
        <w:rFonts w:ascii="Times New Roman" w:hAnsi="Times New Roman" w:cs="Times New Roman"/>
        <w:lang w:val="en-US"/>
      </w:rPr>
      <w:t xml:space="preserve">p-ISSN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14:paraId="66721551" w14:textId="77777777" w:rsidR="00842CF3" w:rsidRDefault="00842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F8A3" w14:textId="77777777" w:rsidR="000A0227" w:rsidRDefault="000A0227" w:rsidP="00B063F3">
      <w:pPr>
        <w:spacing w:after="0" w:line="240" w:lineRule="auto"/>
      </w:pPr>
      <w:r>
        <w:separator/>
      </w:r>
    </w:p>
  </w:footnote>
  <w:footnote w:type="continuationSeparator" w:id="0">
    <w:p w14:paraId="03327C7D" w14:textId="77777777" w:rsidR="000A0227" w:rsidRDefault="000A0227" w:rsidP="00B06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D74D" w14:textId="77777777"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290350" w:rsidRPr="00290350">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14:paraId="251B9DD5" w14:textId="77777777" w:rsidR="00842CF3" w:rsidRPr="001B6D6F" w:rsidRDefault="00842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CCCB" w14:textId="77777777"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9A7645">
      <w:rPr>
        <w:rFonts w:ascii="Times New Roman" w:hAnsi="Times New Roman" w:cs="Times New Roman"/>
        <w:noProof/>
      </w:rPr>
      <w:t>2</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14:paraId="13E95380" w14:textId="77777777" w:rsidR="00CA5851" w:rsidRDefault="00ED0B5A"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 xml:space="preserve">DOI : </w:t>
    </w:r>
    <w:proofErr w:type="spellStart"/>
    <w:r>
      <w:rPr>
        <w:rFonts w:ascii="Times New Roman" w:hAnsi="Times New Roman" w:cs="Times New Roman"/>
        <w:i/>
        <w:sz w:val="20"/>
        <w:szCs w:val="20"/>
        <w:lang w:val="en-US"/>
      </w:rPr>
      <w:t>xxxx</w:t>
    </w:r>
    <w:proofErr w:type="spellEnd"/>
  </w:p>
  <w:p w14:paraId="79352179" w14:textId="77777777"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15:restartNumberingAfterBreak="0">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15:restartNumberingAfterBreak="0">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15:restartNumberingAfterBreak="0">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11A44FD"/>
    <w:multiLevelType w:val="multilevel"/>
    <w:tmpl w:val="715A1366"/>
    <w:lvl w:ilvl="0">
      <w:start w:val="1"/>
      <w:numFmt w:val="decimal"/>
      <w:lvlText w:val="%1."/>
      <w:lvlJc w:val="left"/>
      <w:pPr>
        <w:ind w:left="360" w:hanging="360"/>
      </w:pPr>
      <w:rPr>
        <w:b/>
        <w:sz w:val="22"/>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4D585C88"/>
    <w:multiLevelType w:val="hybridMultilevel"/>
    <w:tmpl w:val="627A7AC0"/>
    <w:lvl w:ilvl="0" w:tplc="0409000F">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6" w15:restartNumberingAfterBreak="0">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9" w15:restartNumberingAfterBreak="0">
    <w:nsid w:val="60F6189B"/>
    <w:multiLevelType w:val="hybridMultilevel"/>
    <w:tmpl w:val="43BC06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15:restartNumberingAfterBreak="0">
    <w:nsid w:val="6E3236BA"/>
    <w:multiLevelType w:val="hybridMultilevel"/>
    <w:tmpl w:val="6CCEA8B2"/>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3" w15:restartNumberingAfterBreak="0">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3"/>
  </w:num>
  <w:num w:numId="2">
    <w:abstractNumId w:val="11"/>
  </w:num>
  <w:num w:numId="3">
    <w:abstractNumId w:val="8"/>
  </w:num>
  <w:num w:numId="4">
    <w:abstractNumId w:val="2"/>
  </w:num>
  <w:num w:numId="5">
    <w:abstractNumId w:val="6"/>
  </w:num>
  <w:num w:numId="6">
    <w:abstractNumId w:val="5"/>
  </w:num>
  <w:num w:numId="7">
    <w:abstractNumId w:val="13"/>
  </w:num>
  <w:num w:numId="8">
    <w:abstractNumId w:val="1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22"/>
  </w:num>
  <w:num w:numId="14">
    <w:abstractNumId w:val="3"/>
  </w:num>
  <w:num w:numId="15">
    <w:abstractNumId w:val="7"/>
  </w:num>
  <w:num w:numId="16">
    <w:abstractNumId w:val="18"/>
  </w:num>
  <w:num w:numId="17">
    <w:abstractNumId w:val="1"/>
  </w:num>
  <w:num w:numId="18">
    <w:abstractNumId w:val="17"/>
  </w:num>
  <w:num w:numId="19">
    <w:abstractNumId w:val="4"/>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0"/>
  </w:num>
  <w:num w:numId="23">
    <w:abstractNumId w:val="12"/>
  </w:num>
  <w:num w:numId="24">
    <w:abstractNumId w:val="21"/>
  </w:num>
  <w:num w:numId="25">
    <w:abstractNumId w:val="1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A0227"/>
    <w:rsid w:val="000C335E"/>
    <w:rsid w:val="000D0557"/>
    <w:rsid w:val="000E07C4"/>
    <w:rsid w:val="000E5BBE"/>
    <w:rsid w:val="000E61F5"/>
    <w:rsid w:val="000F6C3C"/>
    <w:rsid w:val="001025C9"/>
    <w:rsid w:val="0010299D"/>
    <w:rsid w:val="001032EF"/>
    <w:rsid w:val="00106084"/>
    <w:rsid w:val="00106DE9"/>
    <w:rsid w:val="00125218"/>
    <w:rsid w:val="0013473E"/>
    <w:rsid w:val="00145BA4"/>
    <w:rsid w:val="00146085"/>
    <w:rsid w:val="001476BA"/>
    <w:rsid w:val="0015053A"/>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3C0A"/>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3964"/>
    <w:rsid w:val="002B2F8B"/>
    <w:rsid w:val="002B7468"/>
    <w:rsid w:val="002B7E55"/>
    <w:rsid w:val="002C4A4D"/>
    <w:rsid w:val="002C4F2A"/>
    <w:rsid w:val="002D1AB8"/>
    <w:rsid w:val="002E2BC6"/>
    <w:rsid w:val="002E651F"/>
    <w:rsid w:val="002F101D"/>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827F2"/>
    <w:rsid w:val="003B7635"/>
    <w:rsid w:val="003C1468"/>
    <w:rsid w:val="003C731B"/>
    <w:rsid w:val="003D1674"/>
    <w:rsid w:val="003E039D"/>
    <w:rsid w:val="003E72F8"/>
    <w:rsid w:val="003F4281"/>
    <w:rsid w:val="003F63DF"/>
    <w:rsid w:val="00402BBF"/>
    <w:rsid w:val="00411589"/>
    <w:rsid w:val="0041216D"/>
    <w:rsid w:val="004141F3"/>
    <w:rsid w:val="00445776"/>
    <w:rsid w:val="00447B0C"/>
    <w:rsid w:val="00451368"/>
    <w:rsid w:val="00451474"/>
    <w:rsid w:val="00451F6F"/>
    <w:rsid w:val="00475BD6"/>
    <w:rsid w:val="00481DD4"/>
    <w:rsid w:val="004866C9"/>
    <w:rsid w:val="0048753B"/>
    <w:rsid w:val="00490343"/>
    <w:rsid w:val="00490A46"/>
    <w:rsid w:val="00496B9D"/>
    <w:rsid w:val="004A51D1"/>
    <w:rsid w:val="004C02AD"/>
    <w:rsid w:val="004C195D"/>
    <w:rsid w:val="004C1C81"/>
    <w:rsid w:val="004C4A70"/>
    <w:rsid w:val="004C6B03"/>
    <w:rsid w:val="004F7EB9"/>
    <w:rsid w:val="0050425F"/>
    <w:rsid w:val="00504834"/>
    <w:rsid w:val="00505DEE"/>
    <w:rsid w:val="0052159F"/>
    <w:rsid w:val="005274AF"/>
    <w:rsid w:val="00532C3E"/>
    <w:rsid w:val="00537268"/>
    <w:rsid w:val="0054231A"/>
    <w:rsid w:val="00557337"/>
    <w:rsid w:val="00561DB4"/>
    <w:rsid w:val="00565102"/>
    <w:rsid w:val="00566392"/>
    <w:rsid w:val="00570FEF"/>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65B6"/>
    <w:rsid w:val="00637EF6"/>
    <w:rsid w:val="006456CD"/>
    <w:rsid w:val="00653D60"/>
    <w:rsid w:val="0067017F"/>
    <w:rsid w:val="00670773"/>
    <w:rsid w:val="0068247E"/>
    <w:rsid w:val="006850A4"/>
    <w:rsid w:val="00694891"/>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91531"/>
    <w:rsid w:val="007C6CAB"/>
    <w:rsid w:val="007E3E03"/>
    <w:rsid w:val="007F33F4"/>
    <w:rsid w:val="007F7CDB"/>
    <w:rsid w:val="0080121C"/>
    <w:rsid w:val="00820937"/>
    <w:rsid w:val="00832B36"/>
    <w:rsid w:val="00833528"/>
    <w:rsid w:val="0083631C"/>
    <w:rsid w:val="00842CF3"/>
    <w:rsid w:val="00844D70"/>
    <w:rsid w:val="00851716"/>
    <w:rsid w:val="008548A8"/>
    <w:rsid w:val="00862E0C"/>
    <w:rsid w:val="00866C7F"/>
    <w:rsid w:val="008757AA"/>
    <w:rsid w:val="008A7B47"/>
    <w:rsid w:val="008B6EBA"/>
    <w:rsid w:val="008C2919"/>
    <w:rsid w:val="008D6DBE"/>
    <w:rsid w:val="008E2345"/>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A7645"/>
    <w:rsid w:val="00A01CDA"/>
    <w:rsid w:val="00A0282D"/>
    <w:rsid w:val="00A127DB"/>
    <w:rsid w:val="00A137FA"/>
    <w:rsid w:val="00A17550"/>
    <w:rsid w:val="00A23328"/>
    <w:rsid w:val="00A261FC"/>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2737D"/>
    <w:rsid w:val="00B32438"/>
    <w:rsid w:val="00B36F1A"/>
    <w:rsid w:val="00B37A5E"/>
    <w:rsid w:val="00B4347E"/>
    <w:rsid w:val="00B57357"/>
    <w:rsid w:val="00B6134D"/>
    <w:rsid w:val="00B75A1C"/>
    <w:rsid w:val="00B8074B"/>
    <w:rsid w:val="00B87DCB"/>
    <w:rsid w:val="00B87E97"/>
    <w:rsid w:val="00B96EB2"/>
    <w:rsid w:val="00BB0848"/>
    <w:rsid w:val="00BB1B79"/>
    <w:rsid w:val="00BB3DD7"/>
    <w:rsid w:val="00BC06A2"/>
    <w:rsid w:val="00BC1199"/>
    <w:rsid w:val="00BD0F7F"/>
    <w:rsid w:val="00BD50DD"/>
    <w:rsid w:val="00BD73C0"/>
    <w:rsid w:val="00BE239B"/>
    <w:rsid w:val="00BF1C61"/>
    <w:rsid w:val="00BF49CE"/>
    <w:rsid w:val="00BF7FD9"/>
    <w:rsid w:val="00C03162"/>
    <w:rsid w:val="00C12E57"/>
    <w:rsid w:val="00C165E2"/>
    <w:rsid w:val="00C236D7"/>
    <w:rsid w:val="00C24FDB"/>
    <w:rsid w:val="00C327F0"/>
    <w:rsid w:val="00C33AA6"/>
    <w:rsid w:val="00C33E2A"/>
    <w:rsid w:val="00C54E2C"/>
    <w:rsid w:val="00C55B6C"/>
    <w:rsid w:val="00C63086"/>
    <w:rsid w:val="00C70BD9"/>
    <w:rsid w:val="00C7749E"/>
    <w:rsid w:val="00C834DE"/>
    <w:rsid w:val="00C879F1"/>
    <w:rsid w:val="00C9135A"/>
    <w:rsid w:val="00C94F57"/>
    <w:rsid w:val="00C952C9"/>
    <w:rsid w:val="00CA5851"/>
    <w:rsid w:val="00CB5A5C"/>
    <w:rsid w:val="00CC2829"/>
    <w:rsid w:val="00CC4B41"/>
    <w:rsid w:val="00CD17A1"/>
    <w:rsid w:val="00CE136C"/>
    <w:rsid w:val="00CF65CD"/>
    <w:rsid w:val="00D07A35"/>
    <w:rsid w:val="00D1144B"/>
    <w:rsid w:val="00D12D9B"/>
    <w:rsid w:val="00D203C7"/>
    <w:rsid w:val="00D21D59"/>
    <w:rsid w:val="00D26906"/>
    <w:rsid w:val="00D314F0"/>
    <w:rsid w:val="00D409E7"/>
    <w:rsid w:val="00D6372C"/>
    <w:rsid w:val="00D77217"/>
    <w:rsid w:val="00D85EB9"/>
    <w:rsid w:val="00D91857"/>
    <w:rsid w:val="00D94480"/>
    <w:rsid w:val="00DA17AC"/>
    <w:rsid w:val="00DA40F2"/>
    <w:rsid w:val="00DA602F"/>
    <w:rsid w:val="00DC54D6"/>
    <w:rsid w:val="00DF59C7"/>
    <w:rsid w:val="00DF693C"/>
    <w:rsid w:val="00E14405"/>
    <w:rsid w:val="00E16004"/>
    <w:rsid w:val="00E26803"/>
    <w:rsid w:val="00E40126"/>
    <w:rsid w:val="00E40969"/>
    <w:rsid w:val="00E54946"/>
    <w:rsid w:val="00E5679F"/>
    <w:rsid w:val="00E65203"/>
    <w:rsid w:val="00E72F40"/>
    <w:rsid w:val="00E751F0"/>
    <w:rsid w:val="00E75A10"/>
    <w:rsid w:val="00E96754"/>
    <w:rsid w:val="00EB33CF"/>
    <w:rsid w:val="00EB5631"/>
    <w:rsid w:val="00EC3015"/>
    <w:rsid w:val="00ED0B5A"/>
    <w:rsid w:val="00ED15FA"/>
    <w:rsid w:val="00ED1C95"/>
    <w:rsid w:val="00EE6978"/>
    <w:rsid w:val="00EF35F3"/>
    <w:rsid w:val="00F169D8"/>
    <w:rsid w:val="00F247DB"/>
    <w:rsid w:val="00F27D1B"/>
    <w:rsid w:val="00F42796"/>
    <w:rsid w:val="00F52EC1"/>
    <w:rsid w:val="00F62FCA"/>
    <w:rsid w:val="00F635A0"/>
    <w:rsid w:val="00F729ED"/>
    <w:rsid w:val="00F814B3"/>
    <w:rsid w:val="00F96EDA"/>
    <w:rsid w:val="00FA4ADE"/>
    <w:rsid w:val="00FB1FAE"/>
    <w:rsid w:val="00FC039C"/>
    <w:rsid w:val="00FC03E1"/>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508FD9"/>
  <w14:defaultImageDpi w14:val="0"/>
  <w15:docId w15:val="{4D181C59-E497-4D37-90BC-F2FCBB9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lang w:val="id-ID"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character" w:styleId="FootnoteReference">
    <w:name w:val="footnote reference"/>
    <w:basedOn w:val="DefaultParagraphFont"/>
    <w:uiPriority w:val="99"/>
    <w:unhideWhenUsed/>
    <w:rsid w:val="00B324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EA478220-4748-4FD4-9CAC-A7594FE5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22736</Words>
  <Characters>129598</Characters>
  <Application>Microsoft Office Word</Application>
  <DocSecurity>0</DocSecurity>
  <Lines>1079</Lines>
  <Paragraphs>304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152030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 user</cp:lastModifiedBy>
  <cp:revision>8</cp:revision>
  <cp:lastPrinted>2019-03-31T11:21:00Z</cp:lastPrinted>
  <dcterms:created xsi:type="dcterms:W3CDTF">2022-02-05T14:57:00Z</dcterms:created>
  <dcterms:modified xsi:type="dcterms:W3CDTF">2022-02-05T16:03:00Z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